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bookmarkStart w:id="0" w:name="_GoBack"/>
      <w:bookmarkEnd w:id="0"/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FB787B" w:rsidRDefault="00FB787B" w:rsidP="00902EDA"/>
    <w:tbl>
      <w:tblPr>
        <w:tblW w:w="9000" w:type="dxa"/>
        <w:shd w:val="clear" w:color="auto" w:fill="FFF9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B787B" w:rsidTr="00FB787B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787B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D559F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 w:rsidR="00FB787B"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 w:rsidR="00FB787B"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="00FB787B"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 w:rsidR="00FB787B"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 w:rsidR="00FB787B"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2100" cy="1346200"/>
                                    <wp:effectExtent l="0" t="0" r="0" b="6350"/>
                                    <wp:docPr id="2" name="Picture 2" descr="https://mcusercontent.com/f61273749cb51631850ac8b12/images/17ac9450-4cff-41bc-b638-bc508f89b38b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f61273749cb51631850ac8b12/images/17ac9450-4cff-41bc-b638-bc508f89b38b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B787B" w:rsidRDefault="00FB787B"/>
                    </w:tc>
                  </w:tr>
                </w:tbl>
                <w:p w:rsidR="00FB787B" w:rsidRDefault="00FB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787B" w:rsidRDefault="00FB787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B787B" w:rsidTr="00FB787B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787B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:rsidR="00FB787B" w:rsidRDefault="00FB7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787B" w:rsidRDefault="00FB787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B787B" w:rsidTr="00FB787B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787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Dear Commissioners,</w:t>
                              </w:r>
                            </w:p>
                            <w:p w:rsidR="00FB787B" w:rsidRDefault="00FB787B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26"/>
                                  <w:szCs w:val="26"/>
                                </w:rPr>
                                <w:t>- - - for the Tuesday, July 14 meeting at 7:00 pm - - -</w:t>
                              </w: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26"/>
                                  <w:szCs w:val="26"/>
                                </w:rPr>
                                <w:br/>
                                <w:t>(Zoom information is below)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</w:rPr>
                                <w:t>O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ne of the insights from planning for our July 14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debrief was that the experience of June 20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was complicated due to the process and the content. We hope to explore both in our time together.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B787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B787B" w:rsidRDefault="00FB787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6750"/>
                                          <wp:effectExtent l="0" t="0" r="0" b="6350"/>
                                          <wp:docPr id="1" name="Picture 1" descr="https://mcusercontent.com/f61273749cb51631850ac8b12/images/2f518d54-c8d7-43e6-882e-809e1e448b1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f61273749cb51631850ac8b12/images/2f518d54-c8d7-43e6-882e-809e1e448b1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B787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B787B" w:rsidRDefault="00FB787B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We will spend time together and in small groups. We invite racialized Commissioners to advise us by 11 a.m. Tuesday if you would prefer a small group with other racialized Commissioners. Please advise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 w:cs="Arial"/>
                                          <w:b/>
                                          <w:bCs/>
                                          <w:i/>
                                          <w:iCs/>
                                          <w:color w:val="157A07"/>
                                          <w:sz w:val="27"/>
                                          <w:szCs w:val="27"/>
                                        </w:rPr>
                                        <w:t>Sue Duliban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FB787B" w:rsidRDefault="00FB787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7A0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B787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787B" w:rsidRDefault="00FB7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Attached is some background information:</w:t>
                              </w:r>
                            </w:p>
                            <w:p w:rsidR="00FB787B" w:rsidRDefault="00D559F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1" w:tgtFrame="_blank" w:history="1">
                                <w:r w:rsidR="00FB787B">
                                  <w:rPr>
                                    <w:rStyle w:val="Emphasis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u w:val="single"/>
                                  </w:rPr>
                                  <w:t>Summary of Racial Justice Work July 2020</w:t>
                                </w:r>
                              </w:hyperlink>
                            </w:p>
                            <w:p w:rsidR="00FB787B" w:rsidRDefault="00D559F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2" w:tgtFrame="_blank" w:history="1">
                                <w:r w:rsidR="00FB787B"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</w:rPr>
                                  <w:t>Black Lives Matter Proposal</w:t>
                                </w:r>
                              </w:hyperlink>
                              <w:r w:rsidR="00FB787B"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 adopted by Regional Council Executive</w:t>
                              </w:r>
                            </w:p>
                            <w:p w:rsidR="00FB787B" w:rsidRDefault="00D559F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3" w:tgtFrame="_blank" w:history="1">
                                <w:r w:rsidR="00FB787B">
                                  <w:rPr>
                                    <w:rStyle w:val="Emphasis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u w:val="single"/>
                                  </w:rPr>
                                  <w:t>Current Equity Questions</w:t>
                                </w:r>
                              </w:hyperlink>
                            </w:p>
                            <w:p w:rsidR="00FB787B" w:rsidRDefault="00D559F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4" w:tgtFrame="_blank" w:history="1">
                                <w:r w:rsidR="00FB787B">
                                  <w:rPr>
                                    <w:rStyle w:val="Emphasis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u w:val="single"/>
                                  </w:rPr>
                                  <w:t>Flower Power Privilege Exercise</w:t>
                                </w:r>
                              </w:hyperlink>
                            </w:p>
                            <w:p w:rsidR="00FB787B" w:rsidRDefault="00FB787B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Please take some time to fill in the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</w:rPr>
                                  <w:t>Flower Power Privilege Exercise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 - it helps participants understand the places within Canadian/United Church structures where we have power or lack of power. While it would be helpful to fill the outer pebbles with a group, for this time, see how many you can fill in from your personal experience. You may be surprised!</w:t>
                              </w:r>
                            </w:p>
                            <w:p w:rsidR="00FB787B" w:rsidRDefault="00FB787B">
                              <w:pPr>
                                <w:spacing w:line="360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  <w:sz w:val="23"/>
                                  <w:szCs w:val="23"/>
                                </w:rPr>
                                <w:t>Here is the 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57A07"/>
                                    <w:sz w:val="23"/>
                                    <w:szCs w:val="23"/>
                                  </w:rPr>
                                  <w:t>link to the proposal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3"/>
                                  <w:szCs w:val="23"/>
                                </w:rPr>
                                <w:t> that led to this conversation from the GC meeting.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7A0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B787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787B" w:rsidRDefault="00FB7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</w:rPr>
                                <w:t>Our AGENDA: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Land acknowledgement (Kenji Marui)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Opening prayer (Miriam Spies)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Introduction of the process for our time together (Teresa Burnett-Cole)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Small Group Discussion: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</w:rPr>
                                <w:t xml:space="preserve">Do you have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</w:rPr>
                                <w:t>uggestions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</w:rPr>
                                <w:t xml:space="preserve"> to improve our use of the Zoom meeting and its chat function? Please have someone take notes and email them to 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</w:rPr>
                                  <w:t>Sue Duliban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</w:rPr>
                                <w:t>.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 xml:space="preserve">Brief Discussion of Content (Tim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Reaburn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)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Small Group Discussion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</w:rPr>
                                <w:t>What is happening locally?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</w:rPr>
                                <w:t>How has this conversation been for you personally?</w:t>
                              </w:r>
                            </w:p>
                            <w:p w:rsidR="00FB787B" w:rsidRDefault="00FB787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Closing Prayer (Cheryl-Ann Stadelbauer-Sampa)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315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157A07"/>
                                </w:rPr>
                                <w:t>Looking forward to our time together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</w:rPr>
                                <w:br/>
                                <w:t>- - - Cheryl-Ann Stadelbauer-Sampa, Executive Minister  - - -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7A0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B787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787B" w:rsidRDefault="00FB7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360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If you would like to join this gathering, click on this </w:t>
                              </w:r>
                              <w:hyperlink r:id="rId18" w:tgtFrame="_blank" w:tooltip="Zoom link to Debriefing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57A07"/>
                                  </w:rPr>
                                  <w:t>Zoom link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</w:rPr>
                                <w:lastRenderedPageBreak/>
                                <w:t>To join by webcam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Click on the 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</w:rPr>
                                  <w:t>Zoom link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. Zoom will open in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  <w:t>your web browser. If you are asked, enter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  <w:t>Meeting ID numbers: 998 8642 3023</w:t>
                              </w:r>
                            </w:p>
                            <w:p w:rsidR="00FB787B" w:rsidRDefault="00D559F4">
                              <w:pPr>
                                <w:spacing w:line="360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20" w:tgtFrame="_blank" w:history="1">
                                <w:r w:rsidR="00FB787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</w:rPr>
                                <w:t>To join by telephone audio only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0"/>
                                  <w:szCs w:val="20"/>
                                </w:rPr>
                                <w:t>Call the Toll-free number 1-855-703-8985.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When you are asked, enter the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  <w:t>Meeting ID numbers 998 8642 3023</w:t>
                              </w:r>
                            </w:p>
                            <w:p w:rsidR="00FB787B" w:rsidRDefault="00D559F4">
                              <w:pPr>
                                <w:spacing w:line="360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21" w:tgtFrame="_blank" w:history="1">
                                <w:r w:rsidR="00FB787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787B" w:rsidRDefault="00FB787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B787B" w:rsidTr="00FB787B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B787B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787B">
                    <w:tc>
                      <w:tcPr>
                        <w:tcW w:w="0" w:type="auto"/>
                        <w:hideMark/>
                      </w:tcPr>
                      <w:p w:rsidR="00FB787B" w:rsidRDefault="00FB787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787B">
                    <w:tc>
                      <w:tcPr>
                        <w:tcW w:w="0" w:type="auto"/>
                        <w:hideMark/>
                      </w:tcPr>
                      <w:p w:rsidR="00FB787B" w:rsidRDefault="00FB78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787B" w:rsidRDefault="00FB787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B787B" w:rsidTr="00FB787B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787B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B787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787B" w:rsidRDefault="00FB7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:rsidR="00FB787B" w:rsidRDefault="00FB787B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:rsidR="00FB787B" w:rsidRDefault="00FB787B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 xml:space="preserve"> United Church of Canada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787B" w:rsidRDefault="00FB787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B787B" w:rsidTr="00FB787B">
        <w:tc>
          <w:tcPr>
            <w:tcW w:w="0" w:type="auto"/>
            <w:shd w:val="clear" w:color="auto" w:fill="FFF9B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787B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D559F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22" w:tgtFrame="_blank" w:history="1">
                                <w:r w:rsidR="00FB787B"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787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787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B787B" w:rsidRDefault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For information, contact Pretima: 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:rsidR="00FB787B" w:rsidRDefault="00FB787B" w:rsidP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:rsidR="00FB787B" w:rsidRDefault="00FB787B" w:rsidP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:rsidR="00FB787B" w:rsidRDefault="00FB787B" w:rsidP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:rsidR="00FB787B" w:rsidRDefault="00FB787B" w:rsidP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:rsidR="00FB787B" w:rsidRDefault="00FB787B" w:rsidP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lastRenderedPageBreak/>
                                <w:br/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FB787B" w:rsidRDefault="00FB787B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Copyright © 2020 Horseshoe Falls Regional Council, UCC, All rights reserved.</w:t>
                              </w:r>
                            </w:p>
                          </w:tc>
                        </w:tr>
                      </w:tbl>
                      <w:p w:rsidR="00FB787B" w:rsidRDefault="00FB787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787B" w:rsidRDefault="00FB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787B" w:rsidRDefault="00FB787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B787B" w:rsidRDefault="00FB787B" w:rsidP="00902EDA"/>
    <w:p w:rsidR="00992AD0" w:rsidRDefault="00992AD0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F7F"/>
    <w:multiLevelType w:val="multilevel"/>
    <w:tmpl w:val="FF3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2797C"/>
    <w:multiLevelType w:val="multilevel"/>
    <w:tmpl w:val="DC5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A6FF5"/>
    <w:rsid w:val="000C23A2"/>
    <w:rsid w:val="000E4DF4"/>
    <w:rsid w:val="000E6D54"/>
    <w:rsid w:val="00214DC3"/>
    <w:rsid w:val="003B1A8A"/>
    <w:rsid w:val="00523D79"/>
    <w:rsid w:val="00532624"/>
    <w:rsid w:val="007B7F88"/>
    <w:rsid w:val="00826AE3"/>
    <w:rsid w:val="00857461"/>
    <w:rsid w:val="00882BCE"/>
    <w:rsid w:val="00883EB7"/>
    <w:rsid w:val="00902EDA"/>
    <w:rsid w:val="00924030"/>
    <w:rsid w:val="00992AD0"/>
    <w:rsid w:val="009C5EE0"/>
    <w:rsid w:val="00A02AC7"/>
    <w:rsid w:val="00A7019A"/>
    <w:rsid w:val="00AF593E"/>
    <w:rsid w:val="00B15988"/>
    <w:rsid w:val="00CA2B80"/>
    <w:rsid w:val="00D559F4"/>
    <w:rsid w:val="00E625D4"/>
    <w:rsid w:val="00FA4226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E62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62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5D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625D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25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625D4"/>
    <w:rPr>
      <w:i/>
      <w:iCs/>
    </w:rPr>
  </w:style>
  <w:style w:type="character" w:customStyle="1" w:styleId="org">
    <w:name w:val="org"/>
    <w:basedOn w:val="DefaultParagraphFont"/>
    <w:rsid w:val="00E625D4"/>
  </w:style>
  <w:style w:type="character" w:customStyle="1" w:styleId="locality">
    <w:name w:val="locality"/>
    <w:basedOn w:val="DefaultParagraphFont"/>
    <w:rsid w:val="00E625D4"/>
  </w:style>
  <w:style w:type="character" w:customStyle="1" w:styleId="region">
    <w:name w:val="region"/>
    <w:basedOn w:val="DefaultParagraphFont"/>
    <w:rsid w:val="00E625D4"/>
  </w:style>
  <w:style w:type="character" w:customStyle="1" w:styleId="postal-code">
    <w:name w:val="postal-code"/>
    <w:basedOn w:val="DefaultParagraphFont"/>
    <w:rsid w:val="00E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cusercontent.com/f61273749cb51631850ac8b12/files/041e1549-68a1-49bf-a018-117f670bc76e/Current_Equity_Questions.pdf" TargetMode="External"/><Relationship Id="rId18" Type="http://schemas.openxmlformats.org/officeDocument/2006/relationships/hyperlink" Target="https://united-church.zoom.us/j/99886423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cusercontent.com/3430c44e426848fe31d8afb4b/files/79ec4b96-6acf-4865-bbd8-b547f76f22cb/GCDebriefing.docx" TargetMode="Externa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mcusercontent.com/f61273749cb51631850ac8b12/files/59038f87-feae-4a96-a311-10b4fa9839b4/Black_Lives_Matter_Proposal_June_2020.pdf" TargetMode="External"/><Relationship Id="rId17" Type="http://schemas.openxmlformats.org/officeDocument/2006/relationships/hyperlink" Target="mailto:sduliban@united-church.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ons.united-church.ca/Documents/Governance/General%20Council/43rd%20General%20Council%20(2018)/GC43%20Special%20Meeting,%202020-06/Referral%20of%20Proposal%20Towards%20an%20Anti-Racist%20Denomination.pdf" TargetMode="External"/><Relationship Id="rId20" Type="http://schemas.openxmlformats.org/officeDocument/2006/relationships/hyperlink" Target="https://mcusercontent.com/3430c44e426848fe31d8afb4b/files/79ec4b96-6acf-4865-bbd8-b547f76f22cb/GCDebriefing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mcusercontent.com/f61273749cb51631850ac8b12/files/896dc5c8-ce87-4c8b-a5c8-71cbf4810b7e/Summary_of_Racial_Justice_Work_July_2020.pdf" TargetMode="External"/><Relationship Id="rId24" Type="http://schemas.openxmlformats.org/officeDocument/2006/relationships/hyperlink" Target="https://hfrcucc.us20.list-manage.com/vcard?u=f61273749cb51631850ac8b12&amp;id=5db78db780" TargetMode="External"/><Relationship Id="rId5" Type="http://schemas.openxmlformats.org/officeDocument/2006/relationships/hyperlink" Target="https://mailchi.mp/f3afd3febea5/agenda-information-for-july-14-7-pm-commissioner-debriefing-12558974?e=%5bUNIQID%5d" TargetMode="External"/><Relationship Id="rId15" Type="http://schemas.openxmlformats.org/officeDocument/2006/relationships/hyperlink" Target="https://mcusercontent.com/f61273749cb51631850ac8b12/files/675e4642-4d5e-48ce-96ab-9de658c78fcc/Flower_Power_Privilege_Exercise.pdf" TargetMode="External"/><Relationship Id="rId23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mailto:sduliban@united-church.ca" TargetMode="External"/><Relationship Id="rId19" Type="http://schemas.openxmlformats.org/officeDocument/2006/relationships/hyperlink" Target="https://united-church.zoom.us/j/99886423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cusercontent.com/f61273749cb51631850ac8b12/files/675e4642-4d5e-48ce-96ab-9de658c78fcc/Flower_Power_Privilege_Exercise.pdf" TargetMode="External"/><Relationship Id="rId22" Type="http://schemas.openxmlformats.org/officeDocument/2006/relationships/hyperlink" Target="https://hfrcucc.us20.list-manage.com/subscribe?u=f61273749cb51631850ac8b12&amp;id=5db78db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2020-07-24T02:19:00Z</dcterms:created>
  <dcterms:modified xsi:type="dcterms:W3CDTF">2020-07-24T02:19:00Z</dcterms:modified>
</cp:coreProperties>
</file>