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A" w:rsidRDefault="00902EDA" w:rsidP="00902EDA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992AD0" w:rsidRDefault="00992AD0" w:rsidP="00902EDA"/>
    <w:tbl>
      <w:tblPr>
        <w:tblW w:w="9000" w:type="dxa"/>
        <w:shd w:val="clear" w:color="auto" w:fill="DFDA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C04A6" w:rsidTr="00EC04A6">
        <w:tc>
          <w:tcPr>
            <w:tcW w:w="0" w:type="auto"/>
            <w:shd w:val="clear" w:color="auto" w:fill="DFDAA8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C04A6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EC04A6" w:rsidRDefault="00EC04A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65115" cy="1344930"/>
                                    <wp:effectExtent l="0" t="0" r="6985" b="7620"/>
                                    <wp:docPr id="6" name="Picture 6" descr="https://mcusercontent.com/f61273749cb51631850ac8b12/images/17ac9450-4cff-41bc-b638-bc508f89b38b.jp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cusercontent.com/f61273749cb51631850ac8b12/images/17ac9450-4cff-41bc-b638-bc508f89b38b.jp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5115" cy="1344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04A6" w:rsidRDefault="00EC04A6"/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04A6" w:rsidTr="00EC04A6">
        <w:tc>
          <w:tcPr>
            <w:tcW w:w="0" w:type="auto"/>
            <w:shd w:val="clear" w:color="auto" w:fill="DFDAA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C04A6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EC04A6" w:rsidRDefault="00EC04A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04A6" w:rsidTr="00EC04A6">
        <w:tc>
          <w:tcPr>
            <w:tcW w:w="0" w:type="auto"/>
            <w:shd w:val="clear" w:color="auto" w:fill="DFDAA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C04A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An Invitation to the Licensed Lay Worship Leaders Resource Team</w:t>
                              </w:r>
                            </w:p>
                            <w:p w:rsidR="00EC04A6" w:rsidRDefault="00EC04A6">
                              <w:pPr>
                                <w:pStyle w:val="NormalWeb"/>
                                <w:spacing w:before="150" w:beforeAutospacing="0" w:after="150" w:afterAutospacing="0" w:line="338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</w:rPr>
                                <w:t xml:space="preserve">- - -   From Allison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157A07"/>
                                </w:rPr>
                                <w:t>Playfair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157A07"/>
                                </w:rPr>
                                <w:t>, Chair   - - -</w:t>
                              </w:r>
                            </w:p>
                            <w:p w:rsidR="00EC04A6" w:rsidRDefault="00EC04A6">
                              <w:pPr>
                                <w:pStyle w:val="NormalWeb"/>
                                <w:spacing w:before="150" w:beforeAutospacing="0" w:after="150" w:afterAutospacing="0" w:line="338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The Human Resources Commission is looking for individuals to be part of our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Licensed Lay Worship Leaders Resource Team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. This group will oversee Licensed Lay Worship Leaders (LLWL) in Horseshoe Falls Regional Council.</w:t>
                              </w:r>
                            </w:p>
                            <w:p w:rsidR="00EC04A6" w:rsidRDefault="00EC04A6">
                              <w:pPr>
                                <w:pStyle w:val="NormalWeb"/>
                                <w:spacing w:before="150" w:beforeAutospacing="0" w:after="150" w:afterAutospacing="0" w:line="338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We are looking for Ministry Personnel from any stream, lay people who are not LLWLs </w:t>
                              </w:r>
                              <w:r>
                                <w:rPr>
                                  <w:rStyle w:val="Strong"/>
                                  <w:rFonts w:ascii="Georgia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and</w:t>
                              </w: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 LLWLs to be on this group. This will be a one to three year term position with the option of a renewal for one term.</w:t>
                              </w:r>
                            </w:p>
                            <w:p w:rsidR="00EC04A6" w:rsidRDefault="00EC04A6">
                              <w:pPr>
                                <w:pStyle w:val="NormalWeb"/>
                                <w:spacing w:before="150" w:beforeAutospacing="0" w:after="150" w:afterAutospacing="0" w:line="338" w:lineRule="atLeast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If being on this committee is something that interests you, please complete an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 w:cs="Tahoma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Expression of Interest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 form (also found on the Horseshoe Falls Regional Council website under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Tahoma"/>
                                    <w:b/>
                                    <w:bCs/>
                                    <w:i/>
                                    <w:iCs/>
                                    <w:color w:val="157A07"/>
                                    <w:sz w:val="27"/>
                                    <w:szCs w:val="27"/>
                                  </w:rPr>
                                  <w:t>Resources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Tahoma"/>
                                  <w:color w:val="232327"/>
                                  <w:sz w:val="27"/>
                                  <w:szCs w:val="27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p w:rsidR="00EC04A6" w:rsidRDefault="00EC04A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0404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EC04A6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C04A6" w:rsidRDefault="00EC04A6">
                                    <w:pPr>
                                      <w:spacing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t>The primary responsibilities for this committee will be:</w:t>
                                    </w:r>
                                  </w:p>
                                  <w:p w:rsidR="00EC04A6" w:rsidRDefault="00EC04A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lastRenderedPageBreak/>
                                      <w:t>Interviewing potential LLWLs and recommending licensing to the Human Resources Commission.</w:t>
                                    </w:r>
                                  </w:p>
                                  <w:p w:rsidR="00EC04A6" w:rsidRDefault="00EC04A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t>Interviewing and recommending current LLWLs for relicensing every 3 years.</w:t>
                                    </w:r>
                                  </w:p>
                                  <w:p w:rsidR="00EC04A6" w:rsidRDefault="00EC04A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t>Ensuring LLWLs have completed mandatory workshops and have a current Police Records Check.</w:t>
                                    </w:r>
                                  </w:p>
                                  <w:p w:rsidR="00EC04A6" w:rsidRDefault="00EC04A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t>Ensuring the recognition of a newly licensed LLWL at a service of worship.</w:t>
                                    </w:r>
                                  </w:p>
                                  <w:p w:rsidR="00EC04A6" w:rsidRDefault="00EC04A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93" w:lineRule="atLeast"/>
                                      <w:rPr>
                                        <w:rFonts w:ascii="Helvetica" w:hAnsi="Helvetica" w:cs="Helvetica"/>
                                        <w:color w:val="F2F2F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Georgia" w:hAnsi="Georgia" w:cs="Helvetica"/>
                                        <w:color w:val="F2F2F2"/>
                                      </w:rPr>
                                      <w:t>Providing ongoing support and guidance to LLWLs.</w:t>
                                    </w:r>
                                  </w:p>
                                </w:tc>
                              </w:tr>
                            </w:tbl>
                            <w:p w:rsidR="00EC04A6" w:rsidRDefault="00EC04A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04A6" w:rsidRDefault="00EC04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65115" cy="1116330"/>
                                    <wp:effectExtent l="0" t="0" r="6985" b="7620"/>
                                    <wp:docPr id="5" name="Picture 5" descr="https://mcusercontent.com/f61273749cb51631850ac8b12/images/43880a13-1cd4-4d9c-9a74-6c3bb5c1731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cusercontent.com/f61273749cb51631850ac8b12/images/43880a13-1cd4-4d9c-9a74-6c3bb5c173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5115" cy="1116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04A6" w:rsidRDefault="00EC04A6"/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spacing w:line="360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Feel free to send Allison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Playfair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 an 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157A07"/>
                                    <w:sz w:val="21"/>
                                    <w:szCs w:val="21"/>
                                  </w:rPr>
                                  <w:t>email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 if you have questions.</w:t>
                              </w:r>
                            </w:p>
                          </w:tc>
                        </w:tr>
                      </w:tbl>
                      <w:p w:rsidR="00EC04A6" w:rsidRDefault="00EC04A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04A6" w:rsidTr="00EC04A6">
        <w:tc>
          <w:tcPr>
            <w:tcW w:w="0" w:type="auto"/>
            <w:shd w:val="clear" w:color="auto" w:fill="DFDAA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EC04A6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C04A6">
                    <w:tc>
                      <w:tcPr>
                        <w:tcW w:w="0" w:type="auto"/>
                        <w:hideMark/>
                      </w:tcPr>
                      <w:p w:rsidR="00EC04A6" w:rsidRDefault="00EC04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C04A6">
                    <w:tc>
                      <w:tcPr>
                        <w:tcW w:w="0" w:type="auto"/>
                        <w:hideMark/>
                      </w:tcPr>
                      <w:p w:rsidR="00EC04A6" w:rsidRDefault="00EC04A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04A6" w:rsidTr="00EC04A6">
        <w:tc>
          <w:tcPr>
            <w:tcW w:w="0" w:type="auto"/>
            <w:shd w:val="clear" w:color="auto" w:fill="DFDAA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C04A6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EC04A6" w:rsidRDefault="00EC04A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EC04A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04A6" w:rsidRDefault="00EC04A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C04A6" w:rsidRDefault="00EC04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:rsidR="00EC04A6" w:rsidRDefault="00EC04A6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:rsidR="00EC04A6" w:rsidRDefault="00EC04A6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 xml:space="preserve"> United Church of Canada</w:t>
                              </w:r>
                            </w:p>
                          </w:tc>
                        </w:tr>
                      </w:tbl>
                      <w:p w:rsidR="00EC04A6" w:rsidRDefault="00EC04A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04A6" w:rsidTr="00EC04A6">
        <w:tc>
          <w:tcPr>
            <w:tcW w:w="0" w:type="auto"/>
            <w:shd w:val="clear" w:color="auto" w:fill="DFDAA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C04A6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EC04A6" w:rsidRDefault="00EC04A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C04A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C04A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C04A6" w:rsidRDefault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lastRenderedPageBreak/>
                                <w:t>For information, contact Pretima: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:rsidR="00EC04A6" w:rsidRDefault="00EC04A6" w:rsidP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:rsidR="00EC04A6" w:rsidRDefault="00EC04A6" w:rsidP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:rsidR="00EC04A6" w:rsidRDefault="00EC04A6" w:rsidP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:rsidR="00EC04A6" w:rsidRDefault="00EC04A6" w:rsidP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:rsidR="00EC04A6" w:rsidRDefault="00EC04A6" w:rsidP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EC04A6" w:rsidRDefault="00EC04A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:rsidR="00EC04A6" w:rsidRDefault="00EC04A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C04A6" w:rsidRDefault="00EC0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4A6" w:rsidRDefault="00EC04A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02EDA" w:rsidRDefault="00902EDA" w:rsidP="00902EDA"/>
    <w:p w:rsidR="00FA4226" w:rsidRDefault="00FA4226"/>
    <w:sectPr w:rsidR="00FA4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2FE"/>
    <w:multiLevelType w:val="multilevel"/>
    <w:tmpl w:val="656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A6FF5"/>
    <w:rsid w:val="000E6D54"/>
    <w:rsid w:val="00214DC3"/>
    <w:rsid w:val="003B1A8A"/>
    <w:rsid w:val="00523D79"/>
    <w:rsid w:val="00532624"/>
    <w:rsid w:val="007B7F88"/>
    <w:rsid w:val="00826AE3"/>
    <w:rsid w:val="00857461"/>
    <w:rsid w:val="00882BCE"/>
    <w:rsid w:val="00902EDA"/>
    <w:rsid w:val="00924030"/>
    <w:rsid w:val="00992AD0"/>
    <w:rsid w:val="009C5EE0"/>
    <w:rsid w:val="00A02AC7"/>
    <w:rsid w:val="00A678D5"/>
    <w:rsid w:val="00A7019A"/>
    <w:rsid w:val="00AF593E"/>
    <w:rsid w:val="00B15988"/>
    <w:rsid w:val="00CA2B80"/>
    <w:rsid w:val="00EC04A6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163A"/>
  <w15:chartTrackingRefBased/>
  <w15:docId w15:val="{656ACCCD-3A80-4D86-AE3C-A85BD6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DA"/>
  </w:style>
  <w:style w:type="paragraph" w:styleId="Heading3">
    <w:name w:val="heading 3"/>
    <w:basedOn w:val="Normal"/>
    <w:link w:val="Heading3Char"/>
    <w:uiPriority w:val="9"/>
    <w:qFormat/>
    <w:rsid w:val="000A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A6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FF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A6FF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A6F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A6FF5"/>
    <w:rPr>
      <w:b/>
      <w:bCs/>
    </w:rPr>
  </w:style>
  <w:style w:type="character" w:styleId="Emphasis">
    <w:name w:val="Emphasis"/>
    <w:basedOn w:val="DefaultParagraphFont"/>
    <w:uiPriority w:val="20"/>
    <w:qFormat/>
    <w:rsid w:val="000A6FF5"/>
    <w:rPr>
      <w:i/>
      <w:iCs/>
    </w:rPr>
  </w:style>
  <w:style w:type="character" w:customStyle="1" w:styleId="org">
    <w:name w:val="org"/>
    <w:basedOn w:val="DefaultParagraphFont"/>
    <w:rsid w:val="000A6FF5"/>
  </w:style>
  <w:style w:type="character" w:customStyle="1" w:styleId="locality">
    <w:name w:val="locality"/>
    <w:basedOn w:val="DefaultParagraphFont"/>
    <w:rsid w:val="000A6FF5"/>
  </w:style>
  <w:style w:type="character" w:customStyle="1" w:styleId="region">
    <w:name w:val="region"/>
    <w:basedOn w:val="DefaultParagraphFont"/>
    <w:rsid w:val="000A6FF5"/>
  </w:style>
  <w:style w:type="character" w:customStyle="1" w:styleId="postal-code">
    <w:name w:val="postal-code"/>
    <w:basedOn w:val="DefaultParagraphFont"/>
    <w:rsid w:val="000A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rcucc.ca/" TargetMode="External"/><Relationship Id="rId13" Type="http://schemas.openxmlformats.org/officeDocument/2006/relationships/hyperlink" Target="mailto:revaplayfair@hotmail.com?subject=Licensed%20Lay%20Worship%20Leaders%20Resource%20Te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frcucc.us20.list-manage.com/subscribe?u=f61273749cb51631850ac8b12&amp;id=5db78db780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frcucc.us20.list-manage.com/vcard?u=f61273749cb51631850ac8b12&amp;id=5db78db7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chi.mp/accc6b8b95eb/be-part-of-our-llwl-resource-team?e=%5bUNIQID%5d" TargetMode="External"/><Relationship Id="rId11" Type="http://schemas.openxmlformats.org/officeDocument/2006/relationships/hyperlink" Target="https://hfrcucc.ca/expression-of-inter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regionalcouncil789.formstack.com/forms/hf_expression_of_inter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hfrcucc.us20.list-manage.com/subscribe?u=f61273749cb51631850ac8b12&amp;id=5db78db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B959-80C4-44DB-BD59-ED3F0115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2020-07-24T02:18:00Z</dcterms:created>
  <dcterms:modified xsi:type="dcterms:W3CDTF">2020-07-24T02:18:00Z</dcterms:modified>
</cp:coreProperties>
</file>