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8F562" w14:textId="6DEA8DAF" w:rsidR="000F5160" w:rsidRPr="000F5160" w:rsidRDefault="000F5160" w:rsidP="000F5160">
      <w:pPr>
        <w:pStyle w:val="Heading1"/>
        <w:jc w:val="center"/>
        <w:rPr>
          <w:b/>
          <w:color w:val="00B050"/>
          <w:lang w:val="en-US"/>
        </w:rPr>
      </w:pPr>
      <w:bookmarkStart w:id="0" w:name="_GoBack"/>
      <w:bookmarkEnd w:id="0"/>
      <w:r>
        <w:rPr>
          <w:b/>
          <w:color w:val="00B050"/>
          <w:lang w:val="en-US"/>
        </w:rPr>
        <w:t>Horseshoe Falls Regional Council</w:t>
      </w:r>
    </w:p>
    <w:p w14:paraId="5F8F6459" w14:textId="0BC11FAD" w:rsidR="00664B7A" w:rsidRPr="00FF6D60" w:rsidRDefault="003833FB" w:rsidP="000F5160">
      <w:pPr>
        <w:pStyle w:val="Heading1"/>
        <w:jc w:val="center"/>
        <w:rPr>
          <w:b/>
          <w:lang w:val="en-US"/>
        </w:rPr>
      </w:pPr>
      <w:r>
        <w:rPr>
          <w:b/>
          <w:lang w:val="en-US"/>
        </w:rPr>
        <w:t>Property P</w:t>
      </w:r>
      <w:r w:rsidR="00664B7A" w:rsidRPr="00FF6D60">
        <w:rPr>
          <w:b/>
          <w:lang w:val="en-US"/>
        </w:rPr>
        <w:t>olicy</w:t>
      </w:r>
    </w:p>
    <w:p w14:paraId="1B098DFD" w14:textId="77777777" w:rsidR="00B51077" w:rsidRPr="00FF6D60" w:rsidRDefault="00B51077" w:rsidP="00FF6D60">
      <w:pPr>
        <w:pStyle w:val="Heading2"/>
      </w:pPr>
      <w:r w:rsidRPr="00FF6D60">
        <w:t>Major Assets</w:t>
      </w:r>
      <w:r w:rsidR="00821A97" w:rsidRPr="00FF6D60">
        <w:t>/Renovations</w:t>
      </w:r>
    </w:p>
    <w:p w14:paraId="5898ECB7" w14:textId="77777777" w:rsidR="00B51077" w:rsidRPr="00B51077" w:rsidRDefault="00B51077" w:rsidP="00B51077">
      <w:r w:rsidRPr="00821A97">
        <w:rPr>
          <w:bCs/>
        </w:rPr>
        <w:t>50% of net income</w:t>
      </w:r>
      <w:r w:rsidRPr="00B51077">
        <w:rPr>
          <w:b/>
          <w:bCs/>
        </w:rPr>
        <w:t xml:space="preserve"> </w:t>
      </w:r>
      <w:r w:rsidRPr="00B51077">
        <w:t>as reported December 31</w:t>
      </w:r>
      <w:r w:rsidRPr="00B51077">
        <w:rPr>
          <w:vertAlign w:val="superscript"/>
        </w:rPr>
        <w:t>st</w:t>
      </w:r>
      <w:r w:rsidRPr="00B51077">
        <w:t xml:space="preserve"> of the previous calendar year and used for assessment purposes or $200,000. whichever is </w:t>
      </w:r>
      <w:proofErr w:type="gramStart"/>
      <w:r w:rsidRPr="00B51077">
        <w:t>lesser  (</w:t>
      </w:r>
      <w:proofErr w:type="gramEnd"/>
      <w:r w:rsidRPr="00B51077">
        <w:t>i.e. all income minus one-time gifts and outward giving (Mission and Service, local concerns)</w:t>
      </w:r>
    </w:p>
    <w:p w14:paraId="7CF03B05" w14:textId="77777777" w:rsidR="00B51077" w:rsidRPr="00FF6D60" w:rsidRDefault="00664B7A" w:rsidP="00FF6D60">
      <w:pPr>
        <w:pStyle w:val="Heading2"/>
      </w:pPr>
      <w:r w:rsidRPr="00FF6D60">
        <w:t xml:space="preserve">Amalgamation </w:t>
      </w:r>
    </w:p>
    <w:p w14:paraId="27152009" w14:textId="77777777" w:rsidR="00B51077" w:rsidRPr="00B51077" w:rsidRDefault="00B51077" w:rsidP="00B51077">
      <w:pPr>
        <w:rPr>
          <w:u w:val="single"/>
          <w:lang w:val="en-US"/>
        </w:rPr>
      </w:pPr>
      <w:r w:rsidRPr="00B51077">
        <w:t>Normally all assets of the amalgamating communities of faith will go to the newly amalgamated community of faith.</w:t>
      </w:r>
    </w:p>
    <w:p w14:paraId="2FE84E8A" w14:textId="77777777" w:rsidR="00B51077" w:rsidRPr="00FF6D60" w:rsidRDefault="00B51077" w:rsidP="00FF6D60">
      <w:pPr>
        <w:pStyle w:val="Heading2"/>
      </w:pPr>
      <w:r w:rsidRPr="00FF6D60">
        <w:t>Disbanding</w:t>
      </w:r>
    </w:p>
    <w:p w14:paraId="7E19D02E" w14:textId="77777777" w:rsidR="00B51077" w:rsidRDefault="00B51077" w:rsidP="00B51077">
      <w:r w:rsidRPr="00B51077">
        <w:t>After covering any unpaid assessments, community of faith indebtedness and the costs of selling real property, remaining assets will be disbursed as follows:</w:t>
      </w:r>
    </w:p>
    <w:p w14:paraId="282F8EA6" w14:textId="10D85676" w:rsidR="00B51077" w:rsidRDefault="00B51077" w:rsidP="00821A97">
      <w:pPr>
        <w:pStyle w:val="ListParagraph"/>
        <w:numPr>
          <w:ilvl w:val="0"/>
          <w:numId w:val="4"/>
        </w:numPr>
        <w:ind w:left="1080"/>
      </w:pPr>
      <w:r>
        <w:t xml:space="preserve">33% </w:t>
      </w:r>
      <w:r w:rsidRPr="00B51077">
        <w:t>to the United Church ministry(</w:t>
      </w:r>
      <w:proofErr w:type="spellStart"/>
      <w:r w:rsidRPr="00B51077">
        <w:t>ies</w:t>
      </w:r>
      <w:proofErr w:type="spellEnd"/>
      <w:r w:rsidRPr="00B51077">
        <w:t>) of the community of faith’s choosing (provided a registered charity)</w:t>
      </w:r>
    </w:p>
    <w:p w14:paraId="1AB1E8BB" w14:textId="77777777" w:rsidR="00FB10CD" w:rsidRDefault="00FB10CD" w:rsidP="00FB10CD">
      <w:pPr>
        <w:pStyle w:val="ListParagraph"/>
        <w:numPr>
          <w:ilvl w:val="0"/>
          <w:numId w:val="4"/>
        </w:numPr>
        <w:ind w:left="1080"/>
      </w:pPr>
      <w:r>
        <w:t>5% to Archives</w:t>
      </w:r>
    </w:p>
    <w:p w14:paraId="438033E5" w14:textId="4B49D282" w:rsidR="00B51077" w:rsidRPr="00B51077" w:rsidRDefault="00B51077" w:rsidP="00821A97">
      <w:pPr>
        <w:pStyle w:val="ListParagraph"/>
        <w:numPr>
          <w:ilvl w:val="0"/>
          <w:numId w:val="3"/>
        </w:numPr>
        <w:ind w:left="1080"/>
      </w:pPr>
      <w:r>
        <w:t>1</w:t>
      </w:r>
      <w:r w:rsidR="00FB10CD">
        <w:t>2</w:t>
      </w:r>
      <w:r>
        <w:t>% to Indigenous Ministries i</w:t>
      </w:r>
      <w:r w:rsidRPr="00B51077">
        <w:t>n response to the Calls to the Church (received GC43) to support Indigenous Ministries and to upgrade Indigenous real property</w:t>
      </w:r>
    </w:p>
    <w:p w14:paraId="2853BDDF" w14:textId="6784E802" w:rsidR="00B51077" w:rsidRPr="00B51077" w:rsidRDefault="00FB10CD" w:rsidP="00821A97">
      <w:pPr>
        <w:pStyle w:val="ListParagraph"/>
        <w:numPr>
          <w:ilvl w:val="0"/>
          <w:numId w:val="3"/>
        </w:numPr>
        <w:ind w:left="1080"/>
      </w:pPr>
      <w:r>
        <w:t>10</w:t>
      </w:r>
      <w:r w:rsidR="00B51077" w:rsidRPr="00B51077">
        <w:t>% to current year Mission and Service</w:t>
      </w:r>
    </w:p>
    <w:p w14:paraId="2FA7DA25" w14:textId="40F1F6EF" w:rsidR="00B51077" w:rsidRPr="00B51077" w:rsidRDefault="00B51077" w:rsidP="00821A97">
      <w:pPr>
        <w:pStyle w:val="ListParagraph"/>
        <w:numPr>
          <w:ilvl w:val="0"/>
          <w:numId w:val="3"/>
        </w:numPr>
        <w:ind w:left="1080"/>
      </w:pPr>
      <w:r w:rsidRPr="00B51077">
        <w:t>1</w:t>
      </w:r>
      <w:r w:rsidR="00FB10CD">
        <w:t>5</w:t>
      </w:r>
      <w:r w:rsidRPr="00B51077">
        <w:t>% to Mission and Service Endowment Fund to provide for the future</w:t>
      </w:r>
    </w:p>
    <w:p w14:paraId="556897E1" w14:textId="77777777" w:rsidR="00B51077" w:rsidRPr="00B51077" w:rsidRDefault="00B51077" w:rsidP="00821A97">
      <w:pPr>
        <w:pStyle w:val="ListParagraph"/>
        <w:numPr>
          <w:ilvl w:val="0"/>
          <w:numId w:val="3"/>
        </w:numPr>
        <w:ind w:left="1080"/>
      </w:pPr>
      <w:r w:rsidRPr="00B51077">
        <w:t>25% to the regional council to enable it to provide ongoing support and resources to communities of faith.</w:t>
      </w:r>
    </w:p>
    <w:p w14:paraId="0426ABF5" w14:textId="77777777" w:rsidR="00107082" w:rsidRDefault="00107082" w:rsidP="00107082"/>
    <w:sectPr w:rsidR="001070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E112C"/>
    <w:multiLevelType w:val="hybridMultilevel"/>
    <w:tmpl w:val="027834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B6A2F"/>
    <w:multiLevelType w:val="hybridMultilevel"/>
    <w:tmpl w:val="DC7C43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16228"/>
    <w:multiLevelType w:val="hybridMultilevel"/>
    <w:tmpl w:val="CCDC8AA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00609A"/>
    <w:multiLevelType w:val="hybridMultilevel"/>
    <w:tmpl w:val="81B8006C"/>
    <w:lvl w:ilvl="0" w:tplc="10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7EFB2BFD"/>
    <w:multiLevelType w:val="hybridMultilevel"/>
    <w:tmpl w:val="E04C4006"/>
    <w:lvl w:ilvl="0" w:tplc="89F63896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616"/>
    <w:rsid w:val="000833B5"/>
    <w:rsid w:val="000F5160"/>
    <w:rsid w:val="00107082"/>
    <w:rsid w:val="00366C3B"/>
    <w:rsid w:val="003833FB"/>
    <w:rsid w:val="00664B7A"/>
    <w:rsid w:val="00821A97"/>
    <w:rsid w:val="00895E45"/>
    <w:rsid w:val="00B51077"/>
    <w:rsid w:val="00D94173"/>
    <w:rsid w:val="00EA3616"/>
    <w:rsid w:val="00F602BE"/>
    <w:rsid w:val="00FB10CD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27B50"/>
  <w15:chartTrackingRefBased/>
  <w15:docId w15:val="{A1FADA3F-3388-44A1-A054-E457BF95E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6D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6D60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B7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1077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F6D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F6D60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E359331446834582F64A0E5E06A15C" ma:contentTypeVersion="10" ma:contentTypeDescription="Create a new document." ma:contentTypeScope="" ma:versionID="9e7a9e3a04b99cb1ecf9e346ceda5893">
  <xsd:schema xmlns:xsd="http://www.w3.org/2001/XMLSchema" xmlns:xs="http://www.w3.org/2001/XMLSchema" xmlns:p="http://schemas.microsoft.com/office/2006/metadata/properties" xmlns:ns3="d49a5a0e-e988-4822-9061-2c6defc229cc" xmlns:ns4="1449126a-7bd7-4714-b12d-8db2cffeabcf" targetNamespace="http://schemas.microsoft.com/office/2006/metadata/properties" ma:root="true" ma:fieldsID="f363ef81cb504fdbc674651e3dba0683" ns3:_="" ns4:_="">
    <xsd:import namespace="d49a5a0e-e988-4822-9061-2c6defc229cc"/>
    <xsd:import namespace="1449126a-7bd7-4714-b12d-8db2cffea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a5a0e-e988-4822-9061-2c6defc22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9126a-7bd7-4714-b12d-8db2cffeabc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195541-5D07-4B92-93D8-1657913E19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310A3F-02CC-44F7-B378-2ABEEAD5B8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a5a0e-e988-4822-9061-2c6defc229cc"/>
    <ds:schemaRef ds:uri="1449126a-7bd7-4714-b12d-8db2cffea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147CF3-5817-4023-92AB-671525FBF6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Duliban, Susan</dc:creator>
  <cp:keywords/>
  <dc:description/>
  <cp:lastModifiedBy>owner</cp:lastModifiedBy>
  <cp:revision>2</cp:revision>
  <dcterms:created xsi:type="dcterms:W3CDTF">2020-09-19T18:29:00Z</dcterms:created>
  <dcterms:modified xsi:type="dcterms:W3CDTF">2020-09-19T18:29:00Z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0x0101006DE359331446834582F64A0E5E06A15C</vt:lpwstr>
  </property>
</Properties>
</file>