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714" w14:textId="407BCF40" w:rsidR="00453A4A" w:rsidRDefault="00623305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14:paraId="68CA9DA5" w14:textId="400EBA27" w:rsidR="00D3021A" w:rsidRDefault="00D3021A"/>
    <w:tbl>
      <w:tblPr>
        <w:tblW w:w="9000" w:type="dxa"/>
        <w:shd w:val="clear" w:color="auto" w:fill="FFF9B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D3021A" w14:paraId="14208626" w14:textId="77777777" w:rsidTr="00D3021A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shd w:val="clear" w:color="auto" w:fill="D1F4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3021A" w14:paraId="365189FD" w14:textId="77777777">
              <w:trPr>
                <w:jc w:val="center"/>
              </w:trPr>
              <w:tc>
                <w:tcPr>
                  <w:tcW w:w="0" w:type="auto"/>
                  <w:shd w:val="clear" w:color="auto" w:fill="D1F4FF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3021A" w14:paraId="18167ACD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3021A" w14:paraId="6BBDB0A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7CCED6F" w14:textId="77777777" w:rsidR="00D3021A" w:rsidRDefault="00D3021A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View this email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  <w:t>Next Deadline for submissions: TBA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14:paraId="672F2E77" w14:textId="77777777" w:rsidR="00D3021A" w:rsidRDefault="00D3021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71CFB5" w14:textId="77777777" w:rsidR="00D3021A" w:rsidRDefault="00D3021A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3021A" w14:paraId="646A4947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D3021A" w14:paraId="2FDC1FC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763A264C" w14:textId="64F92A58" w:rsidR="00D3021A" w:rsidRDefault="00D3021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475EC665" wp14:editId="73C4EE5C">
                                    <wp:extent cx="5372100" cy="1346200"/>
                                    <wp:effectExtent l="0" t="0" r="0" b="6350"/>
                                    <wp:docPr id="12" name="Picture 12" descr="https://mcusercontent.com/f61273749cb51631850ac8b12/images/6689e28a-872c-4956-8e48-af542ede9e18.jpg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mcusercontent.com/f61273749cb51631850ac8b12/images/6689e28a-872c-4956-8e48-af542ede9e18.jpg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2ABB098E" w14:textId="77777777" w:rsidR="00D3021A" w:rsidRDefault="00D3021A"/>
                    </w:tc>
                  </w:tr>
                </w:tbl>
                <w:p w14:paraId="5C8A0793" w14:textId="77777777" w:rsidR="00D3021A" w:rsidRDefault="00D302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12784DA" w14:textId="77777777" w:rsidR="00D3021A" w:rsidRDefault="00D3021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3021A" w14:paraId="2BB5981A" w14:textId="77777777" w:rsidTr="00D3021A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shd w:val="clear" w:color="auto" w:fill="12750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3021A" w14:paraId="798E5C8B" w14:textId="77777777">
              <w:trPr>
                <w:jc w:val="center"/>
              </w:trPr>
              <w:tc>
                <w:tcPr>
                  <w:tcW w:w="0" w:type="auto"/>
                  <w:shd w:val="clear" w:color="auto" w:fill="12750E"/>
                  <w:hideMark/>
                </w:tcPr>
                <w:p w14:paraId="3EC72976" w14:textId="77777777" w:rsidR="00D3021A" w:rsidRDefault="00D3021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581480A" w14:textId="77777777" w:rsidR="00D3021A" w:rsidRDefault="00D3021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3021A" w14:paraId="095E0E21" w14:textId="77777777" w:rsidTr="00D3021A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6"/>
            </w:tblGrid>
            <w:tr w:rsidR="00D3021A" w14:paraId="055E1E8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D3021A" w14:paraId="6BFBA2CA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6"/>
                        </w:tblGrid>
                        <w:tr w:rsidR="00D3021A" w14:paraId="354574D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098E992" w14:textId="77777777" w:rsidR="00D3021A" w:rsidRDefault="00D3021A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157A07"/>
                                  <w:spacing w:val="-8"/>
                                  <w:sz w:val="39"/>
                                  <w:szCs w:val="39"/>
                                </w:rPr>
                                <w:t>Regional Council Meeting</w:t>
                              </w:r>
                              <w:r>
                                <w:rPr>
                                  <w:rFonts w:ascii="Helvetica" w:hAnsi="Helvetica" w:cs="Helvetica"/>
                                  <w:color w:val="157A07"/>
                                  <w:spacing w:val="-8"/>
                                  <w:sz w:val="39"/>
                                  <w:szCs w:val="39"/>
                                </w:rPr>
                                <w:br/>
                                <w:t>Information for Saturday Sessions</w:t>
                              </w:r>
                            </w:p>
                          </w:tc>
                        </w:tr>
                      </w:tbl>
                      <w:p w14:paraId="44A0E846" w14:textId="77777777" w:rsidR="00D3021A" w:rsidRDefault="00D3021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FA105A9" w14:textId="77777777" w:rsidR="00D3021A" w:rsidRDefault="00D3021A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D3021A" w14:paraId="323DACB1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6"/>
                        </w:tblGrid>
                        <w:tr w:rsidR="00D3021A" w14:paraId="2369D95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F62FBFC" w14:textId="77777777" w:rsidR="00D3021A" w:rsidRDefault="00D3021A">
                              <w:pPr>
                                <w:spacing w:line="360" w:lineRule="atLeast"/>
                                <w:rPr>
                                  <w:rFonts w:ascii="Georgia" w:hAnsi="Georgia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22222"/>
                                </w:rPr>
                                <w:t>For Saturday's sessions please familiarize yourself with the financial documents in the </w:t>
                              </w: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Georgia" w:hAnsi="Georgia"/>
                                    <w:b/>
                                    <w:bCs/>
                                    <w:color w:val="157A07"/>
                                  </w:rPr>
                                  <w:t>Workbook, pg.35-44</w:t>
                                </w:r>
                              </w:hyperlink>
                              <w:r>
                                <w:rPr>
                                  <w:rFonts w:ascii="Georgia" w:hAnsi="Georgia"/>
                                  <w:color w:val="222222"/>
                                </w:rPr>
                                <w:t> and/or the detailed versions below. If you require more information, please review the </w:t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Georgia" w:hAnsi="Georgia"/>
                                    <w:b/>
                                    <w:bCs/>
                                    <w:color w:val="157A07"/>
                                  </w:rPr>
                                  <w:t>Pre-Meeting Financial Webinar</w:t>
                                </w:r>
                              </w:hyperlink>
                              <w:r>
                                <w:rPr>
                                  <w:rFonts w:ascii="Georgia" w:hAnsi="Georgia"/>
                                  <w:color w:val="222222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2EC40D44" w14:textId="77777777" w:rsidR="00D3021A" w:rsidRDefault="00D3021A">
                        <w:pPr>
                          <w:spacing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14:paraId="0316C49E" w14:textId="77777777" w:rsidR="00D3021A" w:rsidRDefault="00D3021A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D3021A" w14:paraId="313AD286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6"/>
                        </w:tblGrid>
                        <w:tr w:rsidR="00D3021A" w14:paraId="53CC177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B818B5C" w14:textId="77777777" w:rsidR="00D3021A" w:rsidRDefault="00D3021A">
                              <w:pPr>
                                <w:spacing w:line="360" w:lineRule="atLeast"/>
                                <w:rPr>
                                  <w:rFonts w:ascii="Georgia" w:hAnsi="Georgia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color w:val="222222"/>
                                </w:rPr>
                                <w:t>Nominations </w:t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Georgia" w:hAnsi="Georgia"/>
                                    <w:b/>
                                    <w:bCs/>
                                    <w:color w:val="157A07"/>
                                  </w:rPr>
                                  <w:t>Expressions of Interest</w:t>
                                </w:r>
                              </w:hyperlink>
                              <w:r>
                                <w:rPr>
                                  <w:rFonts w:ascii="Georgia" w:hAnsi="Georgia"/>
                                  <w:color w:val="222222"/>
                                </w:rPr>
                                <w:t>: The attached list is a revised list compiled after the deadline.</w:t>
                              </w:r>
                              <w:r>
                                <w:rPr>
                                  <w:rFonts w:ascii="Georgia" w:hAnsi="Georgia"/>
                                  <w:color w:val="222222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Georgia" w:hAnsi="Georgia"/>
                                  <w:i/>
                                  <w:iCs/>
                                  <w:color w:val="222222"/>
                                </w:rPr>
                                <w:t>Please note</w:t>
                              </w:r>
                              <w:r>
                                <w:rPr>
                                  <w:rStyle w:val="Emphasis"/>
                                  <w:rFonts w:ascii="Georgia" w:hAnsi="Georgia"/>
                                  <w:color w:val="222222"/>
                                </w:rPr>
                                <w:t>: Only President-Elect, Executive &amp; Commission</w:t>
                              </w:r>
                              <w:r>
                                <w:rPr>
                                  <w:rFonts w:ascii="Georgia" w:hAnsi="Georgia"/>
                                  <w:color w:val="222222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/>
                                  <w:color w:val="222222"/>
                                </w:rPr>
                                <w:t>members are elected. Submissions for resource pools, LLWL</w:t>
                              </w:r>
                              <w:r>
                                <w:rPr>
                                  <w:rFonts w:ascii="Georgia" w:hAnsi="Georgia"/>
                                  <w:color w:val="222222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/>
                                  <w:color w:val="222222"/>
                                </w:rPr>
                                <w:t>resource team &amp; others, will be responded to after the meeting.</w:t>
                              </w:r>
                            </w:p>
                          </w:tc>
                        </w:tr>
                      </w:tbl>
                      <w:p w14:paraId="57AD5FA3" w14:textId="77777777" w:rsidR="00D3021A" w:rsidRDefault="00D3021A">
                        <w:pPr>
                          <w:spacing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14:paraId="38AB1E25" w14:textId="77777777" w:rsidR="00D3021A" w:rsidRDefault="00D3021A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D3021A" w14:paraId="1005E802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6"/>
                        </w:tblGrid>
                        <w:tr w:rsidR="00D3021A" w14:paraId="11849B6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17B04584" w14:textId="77777777" w:rsidR="00D3021A" w:rsidRDefault="00D3021A">
                              <w:pPr>
                                <w:spacing w:line="360" w:lineRule="atLeast"/>
                                <w:rPr>
                                  <w:rFonts w:ascii="Arial" w:hAnsi="Arial" w:cs="Arial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Emphasis"/>
                                  <w:rFonts w:ascii="Georgia" w:hAnsi="Georgia" w:cs="Arial"/>
                                  <w:b/>
                                  <w:bCs/>
                                  <w:color w:val="157A07"/>
                                  <w:sz w:val="27"/>
                                  <w:szCs w:val="27"/>
                                </w:rPr>
                                <w:t>Dates &amp; Times!</w:t>
                              </w:r>
                            </w:p>
                            <w:tbl>
                              <w:tblPr>
                                <w:tblW w:w="846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9"/>
                                <w:gridCol w:w="2981"/>
                                <w:gridCol w:w="2970"/>
                              </w:tblGrid>
                              <w:tr w:rsidR="00D3021A" w14:paraId="342AF524" w14:textId="77777777">
                                <w:tc>
                                  <w:tcPr>
                                    <w:tcW w:w="229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606784C9" w14:textId="77777777" w:rsidR="00D3021A" w:rsidRDefault="00D3021A">
                                    <w:pPr>
                                      <w:spacing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November 14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   </w:t>
                                    </w:r>
                                  </w:p>
                                </w:tc>
                                <w:tc>
                                  <w:tcPr>
                                    <w:tcW w:w="272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7E5DF6D2" w14:textId="77777777" w:rsidR="00D3021A" w:rsidRDefault="00D3021A">
                                    <w:hyperlink r:id="rId12" w:tgtFrame="_blank" w:history="1">
                                      <w:r>
                                        <w:rPr>
                                          <w:rStyle w:val="Hyperlink"/>
                                          <w:rFonts w:ascii="Georgia" w:hAnsi="Georgia"/>
                                          <w:b/>
                                          <w:bCs/>
                                          <w:i/>
                                          <w:iCs/>
                                          <w:color w:val="157A07"/>
                                          <w:sz w:val="27"/>
                                          <w:szCs w:val="27"/>
                                        </w:rPr>
                                        <w:t>Saturday Zoom Link</w:t>
                                      </w:r>
                                    </w:hyperlink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   </w:t>
                                    </w:r>
                                  </w:p>
                                </w:tc>
                                <w:tc>
                                  <w:tcPr>
                                    <w:tcW w:w="271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75D2D464" w14:textId="77777777" w:rsidR="00D3021A" w:rsidRDefault="00D3021A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9:30 – 11:30 am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1:00 – 2:30 pm</w:t>
                                    </w:r>
                                  </w:p>
                                </w:tc>
                              </w:tr>
                              <w:tr w:rsidR="00D3021A" w14:paraId="2D78A596" w14:textId="77777777">
                                <w:tc>
                                  <w:tcPr>
                                    <w:tcW w:w="229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6F0B46CF" w14:textId="77777777" w:rsidR="00D3021A" w:rsidRDefault="00D3021A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lastRenderedPageBreak/>
                                      <w:t>November 15</w:t>
                                    </w:r>
                                  </w:p>
                                </w:tc>
                                <w:tc>
                                  <w:tcPr>
                                    <w:tcW w:w="272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1EA86026" w14:textId="77777777" w:rsidR="00D3021A" w:rsidRDefault="00D3021A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Sunday</w:t>
                                    </w:r>
                                  </w:p>
                                </w:tc>
                                <w:tc>
                                  <w:tcPr>
                                    <w:tcW w:w="271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3C7D497A" w14:textId="77777777" w:rsidR="00D3021A" w:rsidRDefault="00D3021A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10:00 am</w:t>
                                    </w:r>
                                  </w:p>
                                </w:tc>
                              </w:tr>
                              <w:tr w:rsidR="00D3021A" w14:paraId="15C9615D" w14:textId="77777777"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14:paraId="08754449" w14:textId="77777777" w:rsidR="00D3021A" w:rsidRDefault="00D3021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Georgia" w:hAnsi="Georgia"/>
                                        <w:sz w:val="21"/>
                                        <w:szCs w:val="21"/>
                                      </w:rPr>
                                      <w:t>Celebration of Ministry Service will be </w:t>
                                    </w:r>
                                    <w:hyperlink r:id="rId13" w:tgtFrame="_blank" w:history="1">
                                      <w:r>
                                        <w:rPr>
                                          <w:rStyle w:val="Strong"/>
                                          <w:rFonts w:ascii="Georgia" w:hAnsi="Georgia"/>
                                          <w:color w:val="157A07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live streamed here</w:t>
                                      </w:r>
                                    </w:hyperlink>
                                    <w:r>
                                      <w:rPr>
                                        <w:rFonts w:ascii="Georgia" w:hAnsi="Georgia"/>
                                        <w:sz w:val="21"/>
                                        <w:szCs w:val="21"/>
                                      </w:rPr>
                                      <w:t> on our </w:t>
                                    </w:r>
                                    <w:hyperlink r:id="rId14" w:tgtFrame="_blank" w:history="1">
                                      <w:r>
                                        <w:rPr>
                                          <w:rStyle w:val="Strong"/>
                                          <w:rFonts w:ascii="Georgia" w:hAnsi="Georgia"/>
                                          <w:color w:val="157A07"/>
                                          <w:sz w:val="21"/>
                                          <w:szCs w:val="21"/>
                                          <w:u w:val="single"/>
                                        </w:rPr>
                                        <w:t>YouTube channel</w:t>
                                      </w:r>
                                    </w:hyperlink>
                                    <w:r>
                                      <w:rPr>
                                        <w:rFonts w:ascii="Georgia" w:hAnsi="Georgia"/>
                                        <w:sz w:val="21"/>
                                        <w:szCs w:val="21"/>
                                      </w:rPr>
                                      <w:br/>
                                      <w:t> * * * * * * * * * * * * * * * * * * * * * * * * * </w:t>
                                    </w:r>
                                  </w:p>
                                </w:tc>
                              </w:tr>
                            </w:tbl>
                            <w:p w14:paraId="69A8F324" w14:textId="77777777" w:rsidR="00D3021A" w:rsidRDefault="00D3021A">
                              <w:pPr>
                                <w:spacing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</w:p>
                          </w:tc>
                        </w:tr>
                      </w:tbl>
                      <w:p w14:paraId="274B54EE" w14:textId="77777777" w:rsidR="00D3021A" w:rsidRDefault="00D3021A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DA25B62" w14:textId="77777777" w:rsidR="00D3021A" w:rsidRDefault="00D3021A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D3021A" w14:paraId="28DB902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6"/>
                        </w:tblGrid>
                        <w:tr w:rsidR="00D3021A" w14:paraId="4A3AD1B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898A374" w14:textId="77777777" w:rsidR="00D3021A" w:rsidRDefault="00D3021A">
                              <w:pPr>
                                <w:spacing w:line="360" w:lineRule="atLeast"/>
                                <w:rPr>
                                  <w:rFonts w:ascii="Arial" w:hAnsi="Arial" w:cs="Arial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Information and Documents:</w:t>
                              </w:r>
                            </w:p>
                            <w:p w14:paraId="42C385B6" w14:textId="77777777" w:rsidR="00D3021A" w:rsidRDefault="00D3021A" w:rsidP="00D3021A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The detailed </w:t>
                              </w:r>
                              <w:hyperlink r:id="rId15" w:tgtFrame="_blank" w:history="1">
                                <w:r>
                                  <w:rPr>
                                    <w:rStyle w:val="Strong"/>
                                    <w:rFonts w:ascii="Georgia" w:hAnsi="Georgia" w:cs="Arial"/>
                                    <w:color w:val="157A07"/>
                                    <w:sz w:val="27"/>
                                    <w:szCs w:val="27"/>
                                    <w:u w:val="single"/>
                                  </w:rPr>
                                  <w:t>2020 and 2019 Budget</w:t>
                                </w:r>
                              </w:hyperlink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61ED7886" w14:textId="77777777" w:rsidR="00D3021A" w:rsidRDefault="00D3021A" w:rsidP="00D3021A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The detailed </w:t>
                              </w:r>
                              <w:hyperlink r:id="rId16" w:tgtFrame="_blank" w:history="1">
                                <w:r>
                                  <w:rPr>
                                    <w:rStyle w:val="Strong"/>
                                    <w:rFonts w:ascii="Georgia" w:hAnsi="Georgia" w:cs="Arial"/>
                                    <w:color w:val="157A07"/>
                                    <w:sz w:val="27"/>
                                    <w:szCs w:val="27"/>
                                    <w:u w:val="single"/>
                                  </w:rPr>
                                  <w:t>2021 and 2020 Budget</w:t>
                                </w:r>
                              </w:hyperlink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6E358B9D" w14:textId="77777777" w:rsidR="00D3021A" w:rsidRDefault="00D3021A" w:rsidP="00D3021A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The September 22, 2020 </w:t>
                              </w:r>
                              <w:r>
                                <w:rPr>
                                  <w:rStyle w:val="Strong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recording </w:t>
                              </w:r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of</w:t>
                              </w:r>
                              <w:r>
                                <w:rPr>
                                  <w:rStyle w:val="Strong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 </w:t>
                              </w:r>
                              <w:hyperlink r:id="rId17" w:tgtFrame="_blank" w:history="1">
                                <w:r>
                                  <w:rPr>
                                    <w:rStyle w:val="Hyperlink"/>
                                    <w:rFonts w:ascii="Georgia" w:hAnsi="Georgia" w:cs="Arial"/>
                                    <w:b/>
                                    <w:bCs/>
                                    <w:color w:val="157A07"/>
                                    <w:sz w:val="27"/>
                                    <w:szCs w:val="27"/>
                                  </w:rPr>
                                  <w:t>Affirming Our Communities, Affirming Our Faith</w:t>
                                </w:r>
                              </w:hyperlink>
                              <w:r>
                                <w:rPr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 is on our YouTube channel (background for Proposal #3, Workbook pg. 32).</w:t>
                              </w: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1739E532" w14:textId="15FBA7E1" w:rsidR="00D3021A" w:rsidRDefault="00D3021A" w:rsidP="00D3021A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Fonts w:ascii="Georgia" w:hAnsi="Georgia" w:cs="Arial"/>
                                  <w:b/>
                                  <w:bCs/>
                                  <w:noProof/>
                                  <w:color w:val="157A07"/>
                                  <w:sz w:val="27"/>
                                  <w:szCs w:val="27"/>
                                </w:rPr>
                                <w:drawing>
                                  <wp:inline distT="0" distB="0" distL="0" distR="0" wp14:anchorId="19EDEAAF" wp14:editId="5F172537">
                                    <wp:extent cx="4572000" cy="1651000"/>
                                    <wp:effectExtent l="0" t="0" r="0" b="6350"/>
                                    <wp:docPr id="11" name="Picture 11" descr="https://mcusercontent.com/f61273749cb51631850ac8b12/images/5cfb20fe-a81a-452e-bde5-448e9c76159f.jpg">
                                      <a:hlinkClick xmlns:a="http://schemas.openxmlformats.org/drawingml/2006/main" r:id="rId1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s://mcusercontent.com/f61273749cb51631850ac8b12/images/5cfb20fe-a81a-452e-bde5-448e9c76159f.jpg">
                                              <a:hlinkClick r:id="rId1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0" cy="165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31A7D04" w14:textId="77777777" w:rsidR="00D3021A" w:rsidRDefault="00D3021A">
                              <w:pPr>
                                <w:spacing w:after="0" w:line="360" w:lineRule="atLeast"/>
                                <w:rPr>
                                  <w:rFonts w:ascii="Arial" w:hAnsi="Arial" w:cs="Arial"/>
                                  <w:color w:val="23232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Arial"/>
                                  <w:color w:val="232327"/>
                                  <w:sz w:val="27"/>
                                  <w:szCs w:val="27"/>
                                </w:rPr>
                                <w:t>Thank you for your patience. Looking forward to our time together!</w:t>
                              </w:r>
                            </w:p>
                          </w:tc>
                        </w:tr>
                      </w:tbl>
                      <w:p w14:paraId="4D8CAD27" w14:textId="77777777" w:rsidR="00D3021A" w:rsidRDefault="00D3021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A36F47B" w14:textId="77777777" w:rsidR="00D3021A" w:rsidRDefault="00D3021A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D3021A" w14:paraId="6BA00645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6"/>
                        </w:tblGrid>
                        <w:tr w:rsidR="00D3021A" w14:paraId="354820A2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94DB5E6" w14:textId="7244D51F" w:rsidR="00D3021A" w:rsidRDefault="00D3021A">
                              <w:pPr>
                                <w:spacing w:line="315" w:lineRule="atLeast"/>
                                <w:rPr>
                                  <w:rFonts w:ascii="Arial" w:hAnsi="Arial" w:cs="Arial"/>
                                  <w:color w:val="232327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Emphasis"/>
                                  <w:rFonts w:ascii="Arial" w:hAnsi="Arial" w:cs="Arial"/>
                                  <w:color w:val="157A07"/>
                                  <w:sz w:val="27"/>
                                  <w:szCs w:val="27"/>
                                </w:rPr>
                                <w:t>Blessings</w:t>
                              </w:r>
                              <w:r>
                                <w:rPr>
                                  <w:rFonts w:ascii="Arial" w:hAnsi="Arial" w:cs="Arial"/>
                                  <w:color w:val="157A07"/>
                                  <w:sz w:val="27"/>
                                  <w:szCs w:val="27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157A0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157A07"/>
                                  <w:sz w:val="27"/>
                                  <w:szCs w:val="27"/>
                                </w:rPr>
                                <w:drawing>
                                  <wp:inline distT="0" distB="0" distL="0" distR="0" wp14:anchorId="5750F4D1" wp14:editId="17BABF2D">
                                    <wp:extent cx="2381250" cy="628650"/>
                                    <wp:effectExtent l="0" t="0" r="0" b="0"/>
                                    <wp:docPr id="10" name="Picture 10" descr="https://mcusercontent.com/f61273749cb51631850ac8b12/images/aad541f5-fc77-4098-bfae-1cca1fa032d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s://mcusercontent.com/f61273749cb51631850ac8b12/images/aad541f5-fc77-4098-bfae-1cca1fa032d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1250" cy="628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color w:val="157A07"/>
                                  <w:sz w:val="27"/>
                                  <w:szCs w:val="27"/>
                                </w:rPr>
                                <w:br/>
                                <w:t>Executive Minister, Antler River Watershed Regional Council</w:t>
                              </w:r>
                            </w:p>
                          </w:tc>
                        </w:tr>
                      </w:tbl>
                      <w:p w14:paraId="2B18A5DE" w14:textId="77777777" w:rsidR="00D3021A" w:rsidRDefault="00D3021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51D6FFC" w14:textId="77777777" w:rsidR="00D3021A" w:rsidRDefault="00D302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6C6880D" w14:textId="77777777" w:rsidR="00D3021A" w:rsidRDefault="00D3021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3021A" w14:paraId="130EBF1B" w14:textId="77777777" w:rsidTr="00D3021A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D3021A" w14:paraId="1E7967AB" w14:textId="77777777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3021A" w14:paraId="49EFF007" w14:textId="77777777">
                    <w:tc>
                      <w:tcPr>
                        <w:tcW w:w="0" w:type="auto"/>
                        <w:hideMark/>
                      </w:tcPr>
                      <w:p w14:paraId="7850AC53" w14:textId="77777777" w:rsidR="00D3021A" w:rsidRDefault="00D3021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D80A65" w14:textId="77777777" w:rsidR="00D3021A" w:rsidRDefault="00D302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D3021A" w14:paraId="6D204B50" w14:textId="77777777">
                    <w:tc>
                      <w:tcPr>
                        <w:tcW w:w="0" w:type="auto"/>
                        <w:hideMark/>
                      </w:tcPr>
                      <w:p w14:paraId="3F1393F7" w14:textId="77777777" w:rsidR="00D3021A" w:rsidRDefault="00D3021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F61B13" w14:textId="77777777" w:rsidR="00D3021A" w:rsidRDefault="00D302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28AD4B4" w14:textId="77777777" w:rsidR="00D3021A" w:rsidRDefault="00D3021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3021A" w14:paraId="5064A8E0" w14:textId="77777777" w:rsidTr="00D3021A">
        <w:tc>
          <w:tcPr>
            <w:tcW w:w="0" w:type="auto"/>
            <w:shd w:val="clear" w:color="auto" w:fill="FFF9B8"/>
            <w:hideMark/>
          </w:tcPr>
          <w:tbl>
            <w:tblPr>
              <w:tblW w:w="9000" w:type="dxa"/>
              <w:jc w:val="center"/>
              <w:shd w:val="clear" w:color="auto" w:fill="157A0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3021A" w14:paraId="47C158D3" w14:textId="77777777">
              <w:trPr>
                <w:jc w:val="center"/>
              </w:trPr>
              <w:tc>
                <w:tcPr>
                  <w:tcW w:w="0" w:type="auto"/>
                  <w:shd w:val="clear" w:color="auto" w:fill="157A07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3021A" w14:paraId="5E9BDE0C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3021A" w14:paraId="48D5E86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7C62DC0" w14:textId="77777777" w:rsidR="00D3021A" w:rsidRDefault="00D3021A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The Horseshoe Falls Regional Council newsletter welcomes submissions of upcoming events, regional news and educational opportunities. This is also the place to keep up-to-date on information from the regional office.</w:t>
                              </w:r>
                            </w:p>
                          </w:tc>
                        </w:tr>
                      </w:tbl>
                      <w:p w14:paraId="5141A676" w14:textId="77777777" w:rsidR="00D3021A" w:rsidRDefault="00D3021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1CA262C1" w14:textId="77777777" w:rsidR="00D3021A" w:rsidRDefault="00D3021A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3021A" w14:paraId="007A4368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D3021A" w14:paraId="255B8902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CB34B46" w14:textId="77777777" w:rsidR="00D3021A" w:rsidRDefault="00D3021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3A3DDA1" w14:textId="77777777" w:rsidR="00D3021A" w:rsidRDefault="00D3021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D789F0E" w14:textId="77777777" w:rsidR="00D3021A" w:rsidRDefault="00D3021A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3021A" w14:paraId="048FDB0D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3021A" w14:paraId="4DD7EFD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77AD7B8" w14:textId="77777777" w:rsidR="00D3021A" w:rsidRDefault="00D3021A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D700"/>
                                  <w:spacing w:val="-8"/>
                                  <w:sz w:val="39"/>
                                  <w:szCs w:val="39"/>
                                </w:rPr>
                                <w:lastRenderedPageBreak/>
                                <w:t>Supports, Connects, Empowers</w:t>
                              </w:r>
                              <w:r>
                                <w:rPr>
                                  <w:rFonts w:ascii="Helvetica" w:hAnsi="Helvetica" w:cs="Helvetica"/>
                                  <w:color w:val="FFD700"/>
                                  <w:spacing w:val="-8"/>
                                  <w:sz w:val="39"/>
                                  <w:szCs w:val="39"/>
                                </w:rPr>
                                <w:br/>
                                <w:t>Communities of Faith</w:t>
                              </w:r>
                            </w:p>
                            <w:p w14:paraId="4EB287FB" w14:textId="77777777" w:rsidR="00D3021A" w:rsidRDefault="00D3021A">
                              <w:pPr>
                                <w:spacing w:line="300" w:lineRule="atLeast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AAAAAA"/>
                                </w:rPr>
                                <w:t> </w:t>
                              </w:r>
                            </w:p>
                            <w:p w14:paraId="321795BB" w14:textId="77777777" w:rsidR="00D3021A" w:rsidRDefault="00D3021A">
                              <w:pPr>
                                <w:pStyle w:val="Heading4"/>
                                <w:spacing w:before="0" w:beforeAutospacing="0" w:after="0" w:afterAutospacing="0" w:line="338" w:lineRule="atLeast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Horseshoe Falls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14:paraId="7018DAD4" w14:textId="77777777" w:rsidR="00D3021A" w:rsidRDefault="00D3021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DD321B8" w14:textId="77777777" w:rsidR="00D3021A" w:rsidRDefault="00D302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F796D58" w14:textId="77777777" w:rsidR="00D3021A" w:rsidRDefault="00D3021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3021A" w14:paraId="26AA59A1" w14:textId="77777777" w:rsidTr="00D3021A">
        <w:tc>
          <w:tcPr>
            <w:tcW w:w="0" w:type="auto"/>
            <w:shd w:val="clear" w:color="auto" w:fill="FFF9B8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shd w:val="clear" w:color="auto" w:fill="D1F4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3021A" w14:paraId="11F8C40E" w14:textId="77777777">
              <w:trPr>
                <w:jc w:val="center"/>
              </w:trPr>
              <w:tc>
                <w:tcPr>
                  <w:tcW w:w="0" w:type="auto"/>
                  <w:shd w:val="clear" w:color="auto" w:fill="D1F4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3021A" w14:paraId="0242A796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3021A" w14:paraId="28C3B58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0AF8665" w14:textId="77777777" w:rsidR="00D3021A" w:rsidRDefault="00D3021A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hyperlink r:id="rId21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Sign up for our newsletter.</w:t>
                                </w:r>
                              </w:hyperlink>
                            </w:p>
                          </w:tc>
                        </w:tr>
                      </w:tbl>
                      <w:p w14:paraId="77188210" w14:textId="77777777" w:rsidR="00D3021A" w:rsidRDefault="00D3021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223DE10" w14:textId="77777777" w:rsidR="00D3021A" w:rsidRDefault="00D3021A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3021A" w14:paraId="5736C046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3021A" w14:paraId="4CB55BF4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50AEAF9" w14:textId="77777777" w:rsidR="00D3021A" w:rsidRDefault="00D3021A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For information, contact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Pretima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: </w:t>
                              </w:r>
                              <w:hyperlink r:id="rId22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pkukadia@united-church.ca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Our phone number is: 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1-833-236-0280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Our mailing address is: </w:t>
                              </w:r>
                            </w:p>
                            <w:p w14:paraId="4EE53729" w14:textId="77777777" w:rsidR="00D3021A" w:rsidRDefault="00D3021A" w:rsidP="00D3021A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Horseshoe Falls Regional Council, UCC</w:t>
                              </w:r>
                            </w:p>
                            <w:p w14:paraId="4A81FE87" w14:textId="77777777" w:rsidR="00D3021A" w:rsidRDefault="00D3021A" w:rsidP="00D3021A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PO Box 100</w:t>
                              </w:r>
                            </w:p>
                            <w:p w14:paraId="780E6AB0" w14:textId="77777777" w:rsidR="00D3021A" w:rsidRDefault="00D3021A" w:rsidP="00D3021A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Carlisle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, </w:t>
                              </w:r>
                              <w:r>
                                <w:rPr>
                                  <w:rStyle w:val="region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On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 </w:t>
                              </w:r>
                              <w:r>
                                <w:rPr>
                                  <w:rStyle w:val="postal-code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L0R 1H0</w:t>
                              </w:r>
                            </w:p>
                            <w:p w14:paraId="5C1FE67C" w14:textId="77777777" w:rsidR="00D3021A" w:rsidRDefault="00D3021A" w:rsidP="00D3021A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Canada</w:t>
                              </w:r>
                            </w:p>
                            <w:p w14:paraId="4EDA0953" w14:textId="77777777" w:rsidR="00D3021A" w:rsidRDefault="00D3021A" w:rsidP="00D3021A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23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Add us to your address book</w:t>
                                </w:r>
                              </w:hyperlink>
                            </w:p>
                            <w:p w14:paraId="1DA48CAC" w14:textId="77777777" w:rsidR="00D3021A" w:rsidRDefault="00D3021A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Copyright © 2020 Horseshoe Falls Regional Council, UCC, </w:t>
                              </w:r>
                              <w:proofErr w:type="gramStart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>All</w:t>
                              </w:r>
                              <w:proofErr w:type="gramEnd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  <w:t xml:space="preserve"> rights reserved.</w:t>
                              </w:r>
                            </w:p>
                          </w:tc>
                        </w:tr>
                      </w:tbl>
                      <w:p w14:paraId="649585B1" w14:textId="77777777" w:rsidR="00D3021A" w:rsidRDefault="00D3021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A7B29A0" w14:textId="77777777" w:rsidR="00D3021A" w:rsidRDefault="00D302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861A44" w14:textId="77777777" w:rsidR="00D3021A" w:rsidRDefault="00D3021A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100843A3" w14:textId="77777777" w:rsidR="00D3021A" w:rsidRDefault="00D3021A">
      <w:bookmarkStart w:id="0" w:name="_GoBack"/>
      <w:bookmarkEnd w:id="0"/>
    </w:p>
    <w:p w14:paraId="59C4FDF2" w14:textId="754F010F" w:rsidR="00AD056E" w:rsidRDefault="00AD056E"/>
    <w:p w14:paraId="213941BC" w14:textId="77777777" w:rsidR="00770041" w:rsidRDefault="00770041" w:rsidP="00770041">
      <w:pPr>
        <w:rPr>
          <w:vanish/>
        </w:rPr>
      </w:pPr>
    </w:p>
    <w:sectPr w:rsidR="00770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AB9"/>
    <w:multiLevelType w:val="multilevel"/>
    <w:tmpl w:val="8218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62C65"/>
    <w:multiLevelType w:val="multilevel"/>
    <w:tmpl w:val="D29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65085"/>
    <w:multiLevelType w:val="multilevel"/>
    <w:tmpl w:val="A38E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E59BF"/>
    <w:multiLevelType w:val="multilevel"/>
    <w:tmpl w:val="5C1CF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A33FB"/>
    <w:multiLevelType w:val="multilevel"/>
    <w:tmpl w:val="B9D0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34B42"/>
    <w:multiLevelType w:val="multilevel"/>
    <w:tmpl w:val="B554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A5ACD"/>
    <w:multiLevelType w:val="multilevel"/>
    <w:tmpl w:val="496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5748AC"/>
    <w:multiLevelType w:val="multilevel"/>
    <w:tmpl w:val="5AA8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D59C7"/>
    <w:multiLevelType w:val="multilevel"/>
    <w:tmpl w:val="E2E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E39A0"/>
    <w:multiLevelType w:val="multilevel"/>
    <w:tmpl w:val="BCF2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535FE5"/>
    <w:multiLevelType w:val="multilevel"/>
    <w:tmpl w:val="59F8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A143FD"/>
    <w:multiLevelType w:val="multilevel"/>
    <w:tmpl w:val="08D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323D62"/>
    <w:multiLevelType w:val="multilevel"/>
    <w:tmpl w:val="1D20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C303ED"/>
    <w:multiLevelType w:val="multilevel"/>
    <w:tmpl w:val="83CE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BF26B4"/>
    <w:multiLevelType w:val="multilevel"/>
    <w:tmpl w:val="1CCE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012D50"/>
    <w:multiLevelType w:val="multilevel"/>
    <w:tmpl w:val="2F98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050E50"/>
    <w:multiLevelType w:val="multilevel"/>
    <w:tmpl w:val="725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5"/>
  </w:num>
  <w:num w:numId="5">
    <w:abstractNumId w:val="13"/>
  </w:num>
  <w:num w:numId="6">
    <w:abstractNumId w:val="16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14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5"/>
    <w:rsid w:val="001A2476"/>
    <w:rsid w:val="0020514D"/>
    <w:rsid w:val="002401DC"/>
    <w:rsid w:val="00417572"/>
    <w:rsid w:val="00453A4A"/>
    <w:rsid w:val="004D253A"/>
    <w:rsid w:val="005040D4"/>
    <w:rsid w:val="00623305"/>
    <w:rsid w:val="006E02C4"/>
    <w:rsid w:val="007574FA"/>
    <w:rsid w:val="00770041"/>
    <w:rsid w:val="007944D0"/>
    <w:rsid w:val="009623DA"/>
    <w:rsid w:val="00A82143"/>
    <w:rsid w:val="00AD056E"/>
    <w:rsid w:val="00B37487"/>
    <w:rsid w:val="00BB7C39"/>
    <w:rsid w:val="00C52351"/>
    <w:rsid w:val="00D1288D"/>
    <w:rsid w:val="00D3021A"/>
    <w:rsid w:val="00DF762B"/>
    <w:rsid w:val="00EA12E6"/>
    <w:rsid w:val="00EF59CA"/>
    <w:rsid w:val="00F4523D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A8F7"/>
  <w15:chartTrackingRefBased/>
  <w15:docId w15:val="{DD094AF2-ADED-46F8-86B5-70AB192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A2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47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A247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A24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24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A2476"/>
    <w:rPr>
      <w:i/>
      <w:iCs/>
    </w:rPr>
  </w:style>
  <w:style w:type="character" w:customStyle="1" w:styleId="org">
    <w:name w:val="org"/>
    <w:basedOn w:val="DefaultParagraphFont"/>
    <w:rsid w:val="001A2476"/>
  </w:style>
  <w:style w:type="character" w:customStyle="1" w:styleId="locality">
    <w:name w:val="locality"/>
    <w:basedOn w:val="DefaultParagraphFont"/>
    <w:rsid w:val="001A2476"/>
  </w:style>
  <w:style w:type="character" w:customStyle="1" w:styleId="region">
    <w:name w:val="region"/>
    <w:basedOn w:val="DefaultParagraphFont"/>
    <w:rsid w:val="001A2476"/>
  </w:style>
  <w:style w:type="character" w:customStyle="1" w:styleId="postal-code">
    <w:name w:val="postal-code"/>
    <w:basedOn w:val="DefaultParagraphFont"/>
    <w:rsid w:val="001A2476"/>
  </w:style>
  <w:style w:type="paragraph" w:customStyle="1" w:styleId="msonormal0">
    <w:name w:val="msonormal"/>
    <w:basedOn w:val="Normal"/>
    <w:rsid w:val="0020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51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V-CYwlNrndY" TargetMode="External"/><Relationship Id="rId18" Type="http://schemas.openxmlformats.org/officeDocument/2006/relationships/hyperlink" Target="https://mcusercontent.com/f61273749cb51631850ac8b12/images/5cfb20fe-a81a-452e-bde5-448e9c76159f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frcucc.us20.list-manage.com/subscribe?u=f61273749cb51631850ac8b12&amp;id=5db78db780" TargetMode="External"/><Relationship Id="rId7" Type="http://schemas.openxmlformats.org/officeDocument/2006/relationships/hyperlink" Target="https://hfrcucc.ca/" TargetMode="External"/><Relationship Id="rId12" Type="http://schemas.openxmlformats.org/officeDocument/2006/relationships/hyperlink" Target="https://united-church.zoom.us/j/91541419776" TargetMode="External"/><Relationship Id="rId17" Type="http://schemas.openxmlformats.org/officeDocument/2006/relationships/hyperlink" Target="https://youtu.be/ICeiHo2O2B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frcucc.ca/wp-content/uploads/2020/11/HFRC-2020-2021-Bdgt-DETAILED.pdf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hfrcucc.us20.list-manage.com/subscribe?u=f61273749cb51631850ac8b12&amp;id=5db78db780" TargetMode="External"/><Relationship Id="rId11" Type="http://schemas.openxmlformats.org/officeDocument/2006/relationships/hyperlink" Target="https://hfrcucc.ca/wp-content/uploads/2020/11/HF-Expressions-of-Interest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ailchi.mp/e75e915ecbb9/regional-council-meeting-information-for-saturday-sessions?e=%5bUNIQID%5d" TargetMode="External"/><Relationship Id="rId15" Type="http://schemas.openxmlformats.org/officeDocument/2006/relationships/hyperlink" Target="https://hfrcucc.ca/wp-content/uploads/2020/11/HFRC-2019-2020-Bdgt-DETAILED.pdf" TargetMode="External"/><Relationship Id="rId23" Type="http://schemas.openxmlformats.org/officeDocument/2006/relationships/hyperlink" Target="https://hfrcucc.us20.list-manage.com/vcard?u=f61273749cb51631850ac8b12&amp;id=5db78db780" TargetMode="External"/><Relationship Id="rId10" Type="http://schemas.openxmlformats.org/officeDocument/2006/relationships/hyperlink" Target="https://youtu.be/1zTHaNEwCc0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hfrcucc.ca/wp-content/uploads/2020/11/HF-Workbook-1.pdf" TargetMode="External"/><Relationship Id="rId14" Type="http://schemas.openxmlformats.org/officeDocument/2006/relationships/hyperlink" Target="https://www.youtube.com/channel/UCtNUcub3St5941GPwyu7yOA" TargetMode="External"/><Relationship Id="rId22" Type="http://schemas.openxmlformats.org/officeDocument/2006/relationships/hyperlink" Target="mailto:PKukadia@united-church.ca?subject=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Kinting, Shaela</cp:lastModifiedBy>
  <cp:revision>2</cp:revision>
  <dcterms:created xsi:type="dcterms:W3CDTF">2020-11-17T19:38:00Z</dcterms:created>
  <dcterms:modified xsi:type="dcterms:W3CDTF">2020-11-17T19:38:00Z</dcterms:modified>
</cp:coreProperties>
</file>