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bookmarkStart w:id="0" w:name="_GoBack"/>
      <w:bookmarkEnd w:id="0"/>
      <w:r w:rsidRPr="003A5A2E">
        <w:rPr>
          <w:rFonts w:ascii="Calibri" w:eastAsia="Calibri" w:hAnsi="Calibri" w:cs="Times New Roman"/>
          <w:b/>
          <w:color w:val="00B050"/>
          <w:szCs w:val="24"/>
        </w:rPr>
        <w:t xml:space="preserve">Executive </w:t>
      </w:r>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348CD62E" w14:textId="1455797D" w:rsidR="002379C6" w:rsidRDefault="0037226B" w:rsidP="002379C6">
      <w:pPr>
        <w:spacing w:before="0" w:after="0" w:line="240" w:lineRule="auto"/>
        <w:ind w:left="284"/>
        <w:rPr>
          <w:sz w:val="22"/>
        </w:rPr>
      </w:pPr>
      <w:r w:rsidRPr="003A5A2E">
        <w:rPr>
          <w:b/>
          <w:sz w:val="22"/>
        </w:rPr>
        <w:t>AGENDA</w:t>
      </w:r>
      <w:r w:rsidR="00B30F87" w:rsidRPr="003A5A2E">
        <w:rPr>
          <w:b/>
          <w:sz w:val="22"/>
        </w:rPr>
        <w:t xml:space="preserve"> </w:t>
      </w:r>
      <w:r w:rsidR="00E025CC">
        <w:rPr>
          <w:sz w:val="22"/>
        </w:rPr>
        <w:t xml:space="preserve">January 25, 2023, </w:t>
      </w:r>
      <w:r w:rsidR="007E013F">
        <w:rPr>
          <w:sz w:val="22"/>
        </w:rPr>
        <w:t>4 PM via zoom</w:t>
      </w:r>
    </w:p>
    <w:p w14:paraId="1C3B9C12" w14:textId="77777777" w:rsidR="003A3F49" w:rsidRDefault="003A3F49" w:rsidP="002D5656">
      <w:pPr>
        <w:spacing w:before="0" w:after="0" w:line="240" w:lineRule="auto"/>
        <w:ind w:left="284"/>
        <w:rPr>
          <w:b/>
          <w:sz w:val="22"/>
        </w:rPr>
      </w:pPr>
    </w:p>
    <w:p w14:paraId="43856B22" w14:textId="34BEF14B" w:rsidR="003403B4" w:rsidRPr="00013644" w:rsidRDefault="00F610C3" w:rsidP="002D5656">
      <w:pPr>
        <w:spacing w:before="0" w:after="0" w:line="240" w:lineRule="auto"/>
        <w:ind w:left="284"/>
        <w:rPr>
          <w:b/>
          <w:bCs/>
          <w:sz w:val="22"/>
        </w:rPr>
      </w:pPr>
      <w:r w:rsidRPr="003A5A2E">
        <w:rPr>
          <w:b/>
          <w:sz w:val="22"/>
        </w:rPr>
        <w:t>Roster:</w:t>
      </w:r>
      <w:r w:rsidRPr="003A5A2E">
        <w:rPr>
          <w:rFonts w:cstheme="minorHAnsi"/>
          <w:b/>
          <w:bCs/>
          <w:sz w:val="22"/>
        </w:rPr>
        <w:t xml:space="preserve"> </w:t>
      </w:r>
      <w:r w:rsidR="003403B4" w:rsidRPr="00013644">
        <w:rPr>
          <w:rFonts w:cstheme="minorHAnsi"/>
          <w:bCs/>
          <w:sz w:val="22"/>
        </w:rPr>
        <w:t xml:space="preserve">Robert Lawson </w:t>
      </w:r>
      <w:r w:rsidRPr="00013644">
        <w:rPr>
          <w:bCs/>
          <w:sz w:val="22"/>
        </w:rPr>
        <w:t xml:space="preserve">(President), </w:t>
      </w:r>
      <w:r w:rsidR="002E6897" w:rsidRPr="00013644">
        <w:rPr>
          <w:bCs/>
          <w:sz w:val="22"/>
        </w:rPr>
        <w:t>Lennox Scarlett (President Elect)</w:t>
      </w:r>
      <w:r w:rsidRPr="00013644">
        <w:rPr>
          <w:bCs/>
          <w:sz w:val="22"/>
        </w:rPr>
        <w:t xml:space="preserve">, John Hurst (Treasurer), </w:t>
      </w:r>
      <w:r w:rsidR="002E6897" w:rsidRPr="00013644">
        <w:rPr>
          <w:bCs/>
          <w:sz w:val="22"/>
        </w:rPr>
        <w:t>Judith Gilliland, Marilyn Johnston,</w:t>
      </w:r>
      <w:r w:rsidR="0085514F" w:rsidRPr="00013644">
        <w:rPr>
          <w:bCs/>
          <w:sz w:val="22"/>
        </w:rPr>
        <w:t xml:space="preserve"> </w:t>
      </w:r>
      <w:r w:rsidRPr="00013644">
        <w:rPr>
          <w:bCs/>
          <w:sz w:val="22"/>
        </w:rPr>
        <w:t xml:space="preserve">Deborah </w:t>
      </w:r>
      <w:proofErr w:type="spellStart"/>
      <w:r w:rsidRPr="00013644">
        <w:rPr>
          <w:bCs/>
          <w:sz w:val="22"/>
        </w:rPr>
        <w:t>Laforet</w:t>
      </w:r>
      <w:proofErr w:type="spellEnd"/>
      <w:r w:rsidRPr="00013644">
        <w:rPr>
          <w:bCs/>
          <w:sz w:val="22"/>
        </w:rPr>
        <w:t>,</w:t>
      </w:r>
      <w:r w:rsidR="002E6897" w:rsidRPr="00013644">
        <w:rPr>
          <w:bCs/>
          <w:sz w:val="22"/>
        </w:rPr>
        <w:t xml:space="preserve"> </w:t>
      </w:r>
      <w:r w:rsidRPr="00013644">
        <w:rPr>
          <w:bCs/>
          <w:sz w:val="22"/>
        </w:rPr>
        <w:t xml:space="preserve">Wendy Lowden, </w:t>
      </w:r>
      <w:r w:rsidR="002E6897" w:rsidRPr="00013644">
        <w:rPr>
          <w:bCs/>
          <w:sz w:val="22"/>
        </w:rPr>
        <w:t xml:space="preserve">Adrianne Robertson, </w:t>
      </w:r>
      <w:r w:rsidRPr="00013644">
        <w:rPr>
          <w:bCs/>
          <w:sz w:val="22"/>
        </w:rPr>
        <w:t>Pat Tooley</w:t>
      </w:r>
      <w:r w:rsidR="002B18E6" w:rsidRPr="00013644">
        <w:rPr>
          <w:bCs/>
          <w:sz w:val="22"/>
        </w:rPr>
        <w:t xml:space="preserve">, </w:t>
      </w:r>
      <w:r w:rsidR="00B30F87" w:rsidRPr="00013644">
        <w:rPr>
          <w:bCs/>
          <w:sz w:val="22"/>
        </w:rPr>
        <w:t xml:space="preserve">Diane </w:t>
      </w:r>
      <w:proofErr w:type="spellStart"/>
      <w:r w:rsidR="00B30F87" w:rsidRPr="00013644">
        <w:rPr>
          <w:bCs/>
          <w:sz w:val="22"/>
        </w:rPr>
        <w:t>Viney</w:t>
      </w:r>
      <w:proofErr w:type="spellEnd"/>
      <w:r w:rsidR="00B30F87" w:rsidRPr="00013644">
        <w:rPr>
          <w:bCs/>
          <w:sz w:val="22"/>
        </w:rPr>
        <w:t xml:space="preserve">, </w:t>
      </w:r>
      <w:r w:rsidR="003403B4" w:rsidRPr="00013644">
        <w:rPr>
          <w:bCs/>
          <w:sz w:val="22"/>
        </w:rPr>
        <w:t>Yvonne Wright</w:t>
      </w:r>
    </w:p>
    <w:p w14:paraId="084C34E8" w14:textId="6E9D7FCA" w:rsidR="00F610C3" w:rsidRPr="003A5A2E" w:rsidRDefault="00F610C3" w:rsidP="002D5656">
      <w:pPr>
        <w:spacing w:before="0" w:after="0" w:line="240" w:lineRule="auto"/>
        <w:ind w:left="284"/>
        <w:rPr>
          <w:bCs/>
          <w:sz w:val="22"/>
        </w:rPr>
      </w:pPr>
      <w:r w:rsidRPr="003A5A2E">
        <w:rPr>
          <w:b/>
          <w:sz w:val="22"/>
        </w:rPr>
        <w:t xml:space="preserve">Staff Support: </w:t>
      </w:r>
      <w:r w:rsidRPr="003A5A2E">
        <w:rPr>
          <w:sz w:val="22"/>
        </w:rPr>
        <w:t>Cheryl-Ann Stadelbauer-Sampa, Executive Minister, Sue Duliban, Executive Assistant</w:t>
      </w:r>
    </w:p>
    <w:p w14:paraId="1A02CD11" w14:textId="5E2D7D71" w:rsidR="006A4978" w:rsidRPr="006A4978" w:rsidRDefault="006A4978" w:rsidP="002D5656">
      <w:pPr>
        <w:spacing w:before="0" w:after="0" w:line="240" w:lineRule="auto"/>
        <w:ind w:left="284"/>
        <w:rPr>
          <w:bCs/>
          <w:sz w:val="22"/>
        </w:rPr>
      </w:pPr>
      <w:r>
        <w:rPr>
          <w:b/>
          <w:bCs/>
          <w:sz w:val="22"/>
        </w:rPr>
        <w:t xml:space="preserve">Present: </w:t>
      </w:r>
      <w:r>
        <w:rPr>
          <w:bCs/>
          <w:sz w:val="22"/>
        </w:rPr>
        <w:t xml:space="preserve">Robert Lawson, Lennox Scarlett, John Hurst, Judith Gilliland, Marilyn Johnston, Wendy Lowden, Pat Tooley, Diane </w:t>
      </w:r>
      <w:proofErr w:type="spellStart"/>
      <w:r>
        <w:rPr>
          <w:bCs/>
          <w:sz w:val="22"/>
        </w:rPr>
        <w:t>Viney</w:t>
      </w:r>
      <w:proofErr w:type="spellEnd"/>
      <w:r>
        <w:rPr>
          <w:bCs/>
          <w:sz w:val="22"/>
        </w:rPr>
        <w:t>, Yvonne Wright</w:t>
      </w:r>
    </w:p>
    <w:p w14:paraId="448BA0CF" w14:textId="44D098AA" w:rsidR="00F610C3" w:rsidRPr="00013644" w:rsidRDefault="0FF61CB1" w:rsidP="002D5656">
      <w:pPr>
        <w:spacing w:before="0" w:after="0" w:line="240" w:lineRule="auto"/>
        <w:ind w:left="284"/>
        <w:rPr>
          <w:bCs/>
          <w:sz w:val="22"/>
        </w:rPr>
      </w:pPr>
      <w:r w:rsidRPr="003A5A2E">
        <w:rPr>
          <w:b/>
          <w:bCs/>
          <w:sz w:val="22"/>
        </w:rPr>
        <w:t xml:space="preserve">Regrets: </w:t>
      </w:r>
      <w:r w:rsidR="00013644">
        <w:rPr>
          <w:bCs/>
          <w:sz w:val="22"/>
        </w:rPr>
        <w:t xml:space="preserve">Deborah </w:t>
      </w:r>
      <w:proofErr w:type="spellStart"/>
      <w:r w:rsidR="00013644">
        <w:rPr>
          <w:bCs/>
          <w:sz w:val="22"/>
        </w:rPr>
        <w:t>Laforet</w:t>
      </w:r>
      <w:proofErr w:type="spellEnd"/>
    </w:p>
    <w:p w14:paraId="5C3D9E77" w14:textId="42F527A7" w:rsidR="00B76EF5" w:rsidRDefault="00B76EF5" w:rsidP="002D5656">
      <w:pPr>
        <w:spacing w:before="0" w:after="0" w:line="240" w:lineRule="auto"/>
        <w:ind w:left="284"/>
        <w:rPr>
          <w:sz w:val="22"/>
        </w:rPr>
      </w:pPr>
    </w:p>
    <w:p w14:paraId="51FF0523" w14:textId="5BAA1EF1" w:rsidR="00B76EF5" w:rsidRPr="007120FC" w:rsidRDefault="00013644" w:rsidP="002D5656">
      <w:pPr>
        <w:spacing w:before="0" w:after="0" w:line="240" w:lineRule="auto"/>
        <w:ind w:left="284"/>
        <w:rPr>
          <w:sz w:val="22"/>
        </w:rPr>
      </w:pPr>
      <w:r>
        <w:rPr>
          <w:sz w:val="22"/>
        </w:rPr>
        <w:t>Cheryl-Ann Stadelbauer-Sampa began</w:t>
      </w:r>
      <w:r w:rsidR="00374EAF">
        <w:rPr>
          <w:sz w:val="22"/>
        </w:rPr>
        <w:t xml:space="preserve"> with</w:t>
      </w:r>
      <w:r>
        <w:rPr>
          <w:sz w:val="22"/>
        </w:rPr>
        <w:t xml:space="preserve"> introductions, welcoming members of the WOWRC Executive and Sula Kosacky, incoming chair of HF Discipleship and Justice Commission</w:t>
      </w:r>
    </w:p>
    <w:p w14:paraId="18EEF74A" w14:textId="798DEC76"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3403B4" w:rsidRPr="003A5A2E">
        <w:rPr>
          <w:sz w:val="22"/>
        </w:rPr>
        <w:t>Robert</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 the Zoom cal</w:t>
      </w:r>
      <w:r w:rsidR="0041574E" w:rsidRPr="003A5A2E">
        <w:rPr>
          <w:i/>
          <w:sz w:val="22"/>
        </w:rPr>
        <w:t>l.</w:t>
      </w:r>
    </w:p>
    <w:p w14:paraId="31697884" w14:textId="77777777" w:rsidR="008961B4" w:rsidRDefault="008961B4" w:rsidP="008961B4">
      <w:pPr>
        <w:spacing w:before="0" w:after="0" w:line="240" w:lineRule="auto"/>
        <w:ind w:left="284"/>
        <w:rPr>
          <w:b/>
          <w:sz w:val="22"/>
        </w:rPr>
      </w:pPr>
    </w:p>
    <w:p w14:paraId="352CC46A" w14:textId="503D96B5" w:rsidR="008961B4" w:rsidRPr="00261D88" w:rsidRDefault="008961B4" w:rsidP="008961B4">
      <w:pPr>
        <w:spacing w:before="0" w:after="0" w:line="240" w:lineRule="auto"/>
        <w:ind w:left="284"/>
        <w:rPr>
          <w:sz w:val="22"/>
        </w:rPr>
      </w:pPr>
      <w:r w:rsidRPr="005A2FAD">
        <w:rPr>
          <w:b/>
          <w:sz w:val="22"/>
        </w:rPr>
        <w:t>Acknowledging the Land</w:t>
      </w:r>
      <w:r w:rsidR="00261D88">
        <w:rPr>
          <w:b/>
          <w:sz w:val="22"/>
        </w:rPr>
        <w:t xml:space="preserve"> and Welcome:</w:t>
      </w:r>
      <w:r w:rsidR="00261D88" w:rsidRPr="00261D88">
        <w:rPr>
          <w:sz w:val="22"/>
        </w:rPr>
        <w:t xml:space="preserve"> President Robert</w:t>
      </w:r>
    </w:p>
    <w:p w14:paraId="7D4DC6D9" w14:textId="3140669B" w:rsidR="008961B4" w:rsidRPr="00261D88" w:rsidRDefault="008961B4" w:rsidP="008961B4">
      <w:pPr>
        <w:spacing w:before="0" w:after="0" w:line="240" w:lineRule="auto"/>
        <w:ind w:left="284"/>
        <w:rPr>
          <w:sz w:val="22"/>
        </w:rPr>
      </w:pPr>
      <w:r w:rsidRPr="005A2FAD">
        <w:rPr>
          <w:b/>
          <w:sz w:val="22"/>
        </w:rPr>
        <w:t>Opening Worship</w:t>
      </w:r>
      <w:r w:rsidR="00261D88">
        <w:rPr>
          <w:b/>
          <w:sz w:val="22"/>
        </w:rPr>
        <w:t xml:space="preserve">: </w:t>
      </w:r>
      <w:r w:rsidR="00261D88" w:rsidRPr="00261D88">
        <w:rPr>
          <w:sz w:val="22"/>
        </w:rPr>
        <w:t>President Robert shared a new year’s litany</w:t>
      </w:r>
      <w:r w:rsidR="00CE528C">
        <w:rPr>
          <w:sz w:val="22"/>
        </w:rPr>
        <w:t xml:space="preserve"> written some years ago by </w:t>
      </w:r>
      <w:r w:rsidR="00261D88" w:rsidRPr="00261D88">
        <w:rPr>
          <w:sz w:val="22"/>
        </w:rPr>
        <w:t>Dr. H. Fosdick, Riverside Church, NYC</w:t>
      </w:r>
      <w:r w:rsidR="00CE528C">
        <w:rPr>
          <w:sz w:val="22"/>
        </w:rPr>
        <w:t>.</w:t>
      </w:r>
    </w:p>
    <w:p w14:paraId="7B81F9FD" w14:textId="77777777" w:rsidR="008961B4" w:rsidRPr="00261D88" w:rsidRDefault="008961B4" w:rsidP="008961B4">
      <w:pPr>
        <w:spacing w:before="0" w:after="0" w:line="240" w:lineRule="auto"/>
        <w:ind w:left="284"/>
        <w:rPr>
          <w:sz w:val="22"/>
        </w:rPr>
      </w:pPr>
    </w:p>
    <w:p w14:paraId="2BD26D44" w14:textId="77777777" w:rsidR="008961B4" w:rsidRPr="00D37AC4" w:rsidRDefault="008961B4" w:rsidP="008961B4">
      <w:pPr>
        <w:pStyle w:val="Heading1"/>
        <w:spacing w:before="0" w:line="240" w:lineRule="auto"/>
        <w:ind w:left="284"/>
        <w:rPr>
          <w:sz w:val="22"/>
          <w:szCs w:val="22"/>
        </w:rPr>
      </w:pPr>
      <w:r w:rsidRPr="00D37AC4">
        <w:rPr>
          <w:sz w:val="22"/>
          <w:szCs w:val="22"/>
        </w:rPr>
        <w:t>Opening Agreements</w:t>
      </w:r>
    </w:p>
    <w:p w14:paraId="7D4F151C" w14:textId="6FB7CC1A" w:rsidR="0000227E" w:rsidRDefault="008961B4" w:rsidP="00E56453">
      <w:pPr>
        <w:pStyle w:val="Heading2"/>
        <w:spacing w:before="0" w:line="240" w:lineRule="auto"/>
        <w:ind w:left="284"/>
        <w:rPr>
          <w:sz w:val="22"/>
          <w:szCs w:val="22"/>
        </w:rPr>
      </w:pPr>
      <w:r>
        <w:rPr>
          <w:sz w:val="22"/>
          <w:szCs w:val="22"/>
        </w:rPr>
        <w:t>Consent Docket</w:t>
      </w:r>
    </w:p>
    <w:p w14:paraId="53C8B245" w14:textId="2EEED175" w:rsidR="00261D88" w:rsidRDefault="008961B4" w:rsidP="00E56453">
      <w:pPr>
        <w:pStyle w:val="Heading2"/>
        <w:spacing w:before="0" w:line="240" w:lineRule="auto"/>
        <w:ind w:left="284"/>
        <w:rPr>
          <w:rFonts w:ascii="Calibri" w:eastAsia="Calibri" w:hAnsi="Calibri" w:cs="Calibri"/>
          <w:b/>
          <w:sz w:val="22"/>
        </w:rPr>
      </w:pPr>
      <w:bookmarkStart w:id="1" w:name="_Hlk125627733"/>
      <w:r w:rsidRPr="000C41AB">
        <w:rPr>
          <w:rFonts w:ascii="Calibri" w:eastAsia="Calibri" w:hAnsi="Calibri" w:cs="Calibri"/>
          <w:b/>
          <w:sz w:val="22"/>
        </w:rPr>
        <w:t>M</w:t>
      </w:r>
      <w:r w:rsidR="00261D88">
        <w:rPr>
          <w:rFonts w:ascii="Calibri" w:eastAsia="Calibri" w:hAnsi="Calibri" w:cs="Calibri"/>
          <w:b/>
          <w:sz w:val="22"/>
        </w:rPr>
        <w:t>OTION:</w:t>
      </w:r>
      <w:r w:rsidR="00261D88" w:rsidRPr="00261D88">
        <w:rPr>
          <w:rFonts w:ascii="Calibri" w:eastAsia="Calibri" w:hAnsi="Calibri" w:cs="Calibri"/>
          <w:sz w:val="22"/>
        </w:rPr>
        <w:t xml:space="preserve"> </w:t>
      </w:r>
      <w:r w:rsidR="008449E5" w:rsidRPr="00261D88">
        <w:rPr>
          <w:rFonts w:ascii="Calibri" w:eastAsia="Calibri" w:hAnsi="Calibri" w:cs="Calibri"/>
          <w:sz w:val="22"/>
        </w:rPr>
        <w:t xml:space="preserve">John </w:t>
      </w:r>
      <w:r w:rsidR="00261D88" w:rsidRPr="00261D88">
        <w:rPr>
          <w:rFonts w:ascii="Calibri" w:eastAsia="Calibri" w:hAnsi="Calibri" w:cs="Calibri"/>
          <w:sz w:val="22"/>
        </w:rPr>
        <w:t xml:space="preserve">Hurst </w:t>
      </w:r>
      <w:r w:rsidR="008449E5" w:rsidRPr="00261D88">
        <w:rPr>
          <w:rFonts w:ascii="Calibri" w:eastAsia="Calibri" w:hAnsi="Calibri" w:cs="Calibri"/>
          <w:sz w:val="22"/>
        </w:rPr>
        <w:t>/ Adrianne</w:t>
      </w:r>
      <w:r w:rsidRPr="00261D88">
        <w:rPr>
          <w:rFonts w:ascii="Calibri" w:eastAsia="Calibri" w:hAnsi="Calibri" w:cs="Calibri"/>
          <w:sz w:val="22"/>
        </w:rPr>
        <w:t xml:space="preserve"> </w:t>
      </w:r>
      <w:r w:rsidR="00261D88" w:rsidRPr="00261D88">
        <w:rPr>
          <w:rFonts w:ascii="Calibri" w:eastAsia="Calibri" w:hAnsi="Calibri" w:cs="Calibri"/>
          <w:sz w:val="22"/>
        </w:rPr>
        <w:t>Robertson</w:t>
      </w:r>
    </w:p>
    <w:p w14:paraId="728D6A19" w14:textId="0693163C" w:rsidR="008961B4" w:rsidRDefault="008961B4" w:rsidP="00E56453">
      <w:pPr>
        <w:pStyle w:val="Heading2"/>
        <w:spacing w:before="0" w:line="240" w:lineRule="auto"/>
        <w:ind w:left="284"/>
        <w:rPr>
          <w:rFonts w:ascii="Calibri" w:eastAsia="Calibri" w:hAnsi="Calibri" w:cs="Calibri"/>
          <w:sz w:val="22"/>
          <w:lang w:bidi="he-IL"/>
        </w:rPr>
      </w:pPr>
      <w:r w:rsidRPr="00D36A84">
        <w:rPr>
          <w:rFonts w:ascii="Calibri" w:eastAsia="Calibri" w:hAnsi="Calibri" w:cs="Calibri"/>
          <w:sz w:val="22"/>
        </w:rPr>
        <w:t xml:space="preserve">That the Consent Docket for the HFRC Executive meeting of </w:t>
      </w:r>
      <w:r w:rsidR="00E025CC">
        <w:rPr>
          <w:rFonts w:ascii="Calibri" w:eastAsia="Calibri" w:hAnsi="Calibri" w:cs="Calibri"/>
          <w:sz w:val="22"/>
        </w:rPr>
        <w:t>January 25, 2023</w:t>
      </w:r>
      <w:r>
        <w:rPr>
          <w:rFonts w:ascii="Calibri" w:eastAsia="Calibri" w:hAnsi="Calibri" w:cs="Calibri"/>
          <w:sz w:val="22"/>
        </w:rPr>
        <w:t xml:space="preserve"> </w:t>
      </w:r>
      <w:r w:rsidRPr="00D36A84">
        <w:rPr>
          <w:rFonts w:ascii="Calibri" w:eastAsia="Calibri" w:hAnsi="Calibri" w:cs="Calibri"/>
          <w:sz w:val="22"/>
        </w:rPr>
        <w:t xml:space="preserve">be adopted </w:t>
      </w:r>
      <w:r w:rsidRPr="00D36A84">
        <w:rPr>
          <w:rFonts w:ascii="Calibri" w:eastAsia="Calibri" w:hAnsi="Calibri" w:cs="Calibri"/>
          <w:sz w:val="22"/>
          <w:lang w:bidi="he-IL"/>
        </w:rPr>
        <w:t xml:space="preserve">as </w:t>
      </w:r>
      <w:r>
        <w:rPr>
          <w:rFonts w:ascii="Calibri" w:eastAsia="Calibri" w:hAnsi="Calibri" w:cs="Calibri"/>
          <w:sz w:val="22"/>
          <w:lang w:bidi="he-IL"/>
        </w:rPr>
        <w:t>circulated.</w:t>
      </w:r>
    </w:p>
    <w:bookmarkEnd w:id="1"/>
    <w:p w14:paraId="7CCFBB90" w14:textId="7A97FF93" w:rsidR="0000227E" w:rsidRPr="0000227E" w:rsidRDefault="0000227E" w:rsidP="0000227E">
      <w:pPr>
        <w:spacing w:before="0" w:after="0" w:line="240" w:lineRule="auto"/>
        <w:ind w:left="284"/>
        <w:contextualSpacing/>
        <w:rPr>
          <w:rFonts w:ascii="Calibri" w:eastAsia="Times New Roman" w:hAnsi="Calibri" w:cs="Calibri"/>
          <w:bCs/>
          <w:sz w:val="22"/>
          <w:lang w:val="en-US"/>
        </w:rPr>
      </w:pPr>
      <w:r w:rsidRPr="0000227E">
        <w:rPr>
          <w:rFonts w:ascii="Calibri" w:eastAsia="Times New Roman" w:hAnsi="Calibri" w:cs="Calibri"/>
          <w:bCs/>
          <w:sz w:val="22"/>
          <w:lang w:val="en-US"/>
        </w:rPr>
        <w:t xml:space="preserve"> A.    Enabling Motions/Proposals</w:t>
      </w:r>
    </w:p>
    <w:p w14:paraId="485B7235" w14:textId="77777777" w:rsidR="0000227E" w:rsidRPr="0000227E" w:rsidRDefault="0000227E" w:rsidP="0097616C">
      <w:pPr>
        <w:pStyle w:val="ListParagraph"/>
        <w:numPr>
          <w:ilvl w:val="0"/>
          <w:numId w:val="7"/>
        </w:numPr>
        <w:spacing w:before="0" w:after="0" w:line="240" w:lineRule="auto"/>
        <w:rPr>
          <w:rFonts w:ascii="Calibri" w:eastAsia="Times New Roman" w:hAnsi="Calibri" w:cs="Calibri"/>
          <w:bCs/>
          <w:sz w:val="22"/>
        </w:rPr>
      </w:pPr>
      <w:r w:rsidRPr="0000227E">
        <w:rPr>
          <w:rFonts w:ascii="Calibri" w:eastAsia="Times New Roman" w:hAnsi="Calibri" w:cs="Calibri"/>
          <w:bCs/>
          <w:sz w:val="22"/>
        </w:rPr>
        <w:t xml:space="preserve">That the proposed Agenda be approved as presented. </w:t>
      </w:r>
    </w:p>
    <w:p w14:paraId="77392E7F" w14:textId="77777777" w:rsidR="0000227E" w:rsidRPr="0000227E" w:rsidRDefault="0000227E" w:rsidP="0097616C">
      <w:pPr>
        <w:pStyle w:val="ListParagraph"/>
        <w:numPr>
          <w:ilvl w:val="0"/>
          <w:numId w:val="7"/>
        </w:numPr>
        <w:spacing w:before="0" w:after="0" w:line="240" w:lineRule="auto"/>
        <w:rPr>
          <w:rFonts w:ascii="Calibri" w:eastAsia="Times New Roman" w:hAnsi="Calibri" w:cs="Calibri"/>
          <w:bCs/>
          <w:sz w:val="22"/>
        </w:rPr>
      </w:pPr>
      <w:r w:rsidRPr="0000227E">
        <w:rPr>
          <w:rFonts w:ascii="Calibri" w:eastAsia="Times New Roman" w:hAnsi="Calibri" w:cs="Calibri"/>
          <w:bCs/>
          <w:sz w:val="22"/>
        </w:rPr>
        <w:t>That the minutes of the November 23, 2022 and November 26, 2022 meetings be approved as distributed.</w:t>
      </w:r>
    </w:p>
    <w:p w14:paraId="67B9B6C5" w14:textId="77777777" w:rsidR="0000227E" w:rsidRPr="0000227E" w:rsidRDefault="0000227E" w:rsidP="0097616C">
      <w:pPr>
        <w:pStyle w:val="ListParagraph"/>
        <w:numPr>
          <w:ilvl w:val="0"/>
          <w:numId w:val="7"/>
        </w:numPr>
        <w:spacing w:before="0" w:after="0" w:line="240" w:lineRule="auto"/>
        <w:rPr>
          <w:rFonts w:ascii="Calibri" w:eastAsia="Times New Roman" w:hAnsi="Calibri" w:cs="Calibri"/>
          <w:sz w:val="22"/>
        </w:rPr>
      </w:pPr>
      <w:r w:rsidRPr="0000227E">
        <w:rPr>
          <w:rFonts w:ascii="Calibri" w:eastAsia="Times New Roman" w:hAnsi="Calibri" w:cs="Calibri"/>
          <w:sz w:val="22"/>
        </w:rPr>
        <w:t xml:space="preserve">That motions be written and given to the Secretary. </w:t>
      </w:r>
    </w:p>
    <w:p w14:paraId="5AA58E7D" w14:textId="77777777" w:rsidR="0000227E" w:rsidRPr="0000227E" w:rsidRDefault="0000227E" w:rsidP="0097616C">
      <w:pPr>
        <w:pStyle w:val="ListParagraph"/>
        <w:numPr>
          <w:ilvl w:val="0"/>
          <w:numId w:val="7"/>
        </w:numPr>
        <w:spacing w:before="0" w:after="0" w:line="240" w:lineRule="auto"/>
        <w:rPr>
          <w:rFonts w:ascii="Calibri" w:eastAsia="Times New Roman" w:hAnsi="Calibri" w:cs="Calibri"/>
          <w:sz w:val="22"/>
        </w:rPr>
      </w:pPr>
      <w:r w:rsidRPr="0000227E">
        <w:rPr>
          <w:rFonts w:ascii="Calibri" w:eastAsia="Times New Roman" w:hAnsi="Calibri" w:cs="Calibri"/>
          <w:sz w:val="22"/>
        </w:rPr>
        <w:t>That any guests from the Executive of Western Ontario Waterways Regional Council be made corresponding members.</w:t>
      </w:r>
    </w:p>
    <w:p w14:paraId="1C5832F8" w14:textId="77777777" w:rsidR="0000227E" w:rsidRPr="0000227E" w:rsidRDefault="0000227E" w:rsidP="0097616C">
      <w:pPr>
        <w:pStyle w:val="ListParagraph"/>
        <w:numPr>
          <w:ilvl w:val="0"/>
          <w:numId w:val="7"/>
        </w:numPr>
        <w:spacing w:before="0" w:after="0" w:line="240" w:lineRule="auto"/>
        <w:rPr>
          <w:rFonts w:ascii="Calibri" w:eastAsia="Times New Roman" w:hAnsi="Calibri" w:cs="Calibri"/>
          <w:sz w:val="22"/>
        </w:rPr>
      </w:pPr>
      <w:r w:rsidRPr="0000227E">
        <w:rPr>
          <w:rFonts w:ascii="Calibri" w:eastAsia="Times New Roman" w:hAnsi="Calibri" w:cs="Calibri"/>
          <w:sz w:val="22"/>
        </w:rPr>
        <w:t>That Sula Anne Kosacky, Discipleship and Justice Commission, be made a corresponding member.</w:t>
      </w:r>
    </w:p>
    <w:p w14:paraId="12115CDE" w14:textId="12A596D9" w:rsidR="0000227E" w:rsidRPr="0000227E" w:rsidRDefault="0000227E" w:rsidP="0000227E">
      <w:pPr>
        <w:spacing w:before="0" w:after="0" w:line="240" w:lineRule="auto"/>
        <w:ind w:left="360"/>
        <w:contextualSpacing/>
        <w:rPr>
          <w:rFonts w:ascii="Calibri" w:eastAsia="Times New Roman" w:hAnsi="Calibri" w:cs="Calibri"/>
          <w:sz w:val="22"/>
        </w:rPr>
      </w:pPr>
      <w:r w:rsidRPr="0000227E">
        <w:rPr>
          <w:rFonts w:ascii="Calibri" w:eastAsia="Times New Roman" w:hAnsi="Calibri" w:cs="Calibri"/>
          <w:sz w:val="22"/>
        </w:rPr>
        <w:t>B.   Correspondence Received</w:t>
      </w:r>
    </w:p>
    <w:p w14:paraId="3F2458BC" w14:textId="77777777" w:rsidR="0000227E" w:rsidRPr="0000227E" w:rsidRDefault="0000227E" w:rsidP="0097616C">
      <w:pPr>
        <w:pStyle w:val="ListParagraph"/>
        <w:numPr>
          <w:ilvl w:val="0"/>
          <w:numId w:val="8"/>
        </w:numPr>
        <w:spacing w:before="0" w:after="0" w:line="240" w:lineRule="auto"/>
        <w:rPr>
          <w:rFonts w:ascii="Calibri" w:eastAsia="Times New Roman" w:hAnsi="Calibri" w:cs="Calibri"/>
          <w:sz w:val="22"/>
        </w:rPr>
      </w:pPr>
      <w:r w:rsidRPr="0000227E">
        <w:rPr>
          <w:rFonts w:ascii="Calibri" w:eastAsia="Times New Roman" w:hAnsi="Calibri" w:cs="Calibri"/>
          <w:sz w:val="22"/>
        </w:rPr>
        <w:t>Expression of Interest submitted: Horseshoe Falls Regional Council Executive agrees to appoint Irene Ty to the HFRC Discipleship and Justice Commission.</w:t>
      </w:r>
    </w:p>
    <w:p w14:paraId="706D04F4" w14:textId="77777777" w:rsidR="0000227E" w:rsidRPr="0000227E" w:rsidRDefault="0000227E" w:rsidP="0097616C">
      <w:pPr>
        <w:pStyle w:val="ListParagraph"/>
        <w:numPr>
          <w:ilvl w:val="0"/>
          <w:numId w:val="8"/>
        </w:numPr>
        <w:spacing w:before="0" w:after="0" w:line="240" w:lineRule="auto"/>
        <w:rPr>
          <w:rFonts w:ascii="Calibri" w:eastAsia="Times New Roman" w:hAnsi="Calibri" w:cs="Calibri"/>
          <w:sz w:val="22"/>
        </w:rPr>
      </w:pPr>
      <w:bookmarkStart w:id="2" w:name="_Hlk125627768"/>
      <w:r w:rsidRPr="0000227E">
        <w:rPr>
          <w:rFonts w:ascii="Calibri" w:eastAsia="Times New Roman" w:hAnsi="Calibri" w:cs="Calibri"/>
          <w:sz w:val="22"/>
        </w:rPr>
        <w:t>Horseshoe Falls Regional Council (9) Omnibus motion – January 25, 2023</w:t>
      </w:r>
    </w:p>
    <w:p w14:paraId="2163EA9F" w14:textId="77777777" w:rsidR="0000227E" w:rsidRPr="0000227E" w:rsidRDefault="0000227E" w:rsidP="0000227E">
      <w:pPr>
        <w:spacing w:before="0" w:after="0" w:line="240" w:lineRule="auto"/>
        <w:ind w:left="1276" w:hanging="142"/>
        <w:rPr>
          <w:rFonts w:ascii="Calibri" w:eastAsia="Times New Roman" w:hAnsi="Calibri" w:cs="Calibri"/>
          <w:sz w:val="22"/>
          <w:lang w:eastAsia="en-CA"/>
        </w:rPr>
      </w:pPr>
      <w:r w:rsidRPr="0000227E">
        <w:rPr>
          <w:rFonts w:ascii="Calibri" w:eastAsia="Times New Roman" w:hAnsi="Calibri" w:cs="Calibri"/>
          <w:sz w:val="22"/>
          <w:lang w:eastAsia="en-CA"/>
        </w:rPr>
        <w:t>That the Horseshoe Falls Regional Council (9) Executive take the following action(s):</w:t>
      </w:r>
    </w:p>
    <w:p w14:paraId="112C917C" w14:textId="77777777"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u w:val="single"/>
          <w:lang w:eastAsia="en-CA"/>
        </w:rPr>
        <w:t>The Hamilton Presbytery Mission Council of The United Church of Canada </w:t>
      </w:r>
      <w:r w:rsidRPr="0000227E">
        <w:rPr>
          <w:rFonts w:ascii="Calibri" w:eastAsia="Times New Roman" w:hAnsi="Calibri" w:cs="Calibri"/>
          <w:sz w:val="22"/>
          <w:lang w:eastAsia="en-CA"/>
        </w:rPr>
        <w:t>  </w:t>
      </w:r>
    </w:p>
    <w:p w14:paraId="75D5EC9A" w14:textId="6A1BCDE7" w:rsidR="0000227E" w:rsidRPr="0000227E" w:rsidRDefault="0000227E" w:rsidP="0000227E">
      <w:pPr>
        <w:spacing w:before="0" w:after="0" w:line="240" w:lineRule="auto"/>
        <w:ind w:left="1134" w:hanging="142"/>
        <w:textAlignment w:val="baseline"/>
        <w:rPr>
          <w:rFonts w:ascii="Calibri" w:eastAsia="Times New Roman" w:hAnsi="Calibri" w:cs="Calibri"/>
          <w:sz w:val="22"/>
          <w:lang w:eastAsia="en-CA"/>
        </w:rPr>
      </w:pPr>
      <w:r>
        <w:rPr>
          <w:rFonts w:ascii="Calibri" w:eastAsia="Times New Roman" w:hAnsi="Calibri" w:cs="Calibri"/>
          <w:sz w:val="22"/>
          <w:lang w:eastAsia="en-CA"/>
        </w:rPr>
        <w:t xml:space="preserve">   </w:t>
      </w:r>
      <w:r w:rsidRPr="0000227E">
        <w:rPr>
          <w:rFonts w:ascii="Calibri" w:eastAsia="Times New Roman" w:hAnsi="Calibri" w:cs="Calibri"/>
          <w:sz w:val="22"/>
          <w:lang w:eastAsia="en-CA"/>
        </w:rPr>
        <w:t xml:space="preserve">…. </w:t>
      </w:r>
      <w:r w:rsidR="00374EAF" w:rsidRPr="0000227E">
        <w:rPr>
          <w:rFonts w:ascii="Calibri" w:eastAsia="Times New Roman" w:hAnsi="Calibri" w:cs="Calibri"/>
          <w:sz w:val="22"/>
          <w:lang w:eastAsia="en-CA"/>
        </w:rPr>
        <w:t>P</w:t>
      </w:r>
      <w:r w:rsidRPr="0000227E">
        <w:rPr>
          <w:rFonts w:ascii="Calibri" w:eastAsia="Times New Roman" w:hAnsi="Calibri" w:cs="Calibri"/>
          <w:sz w:val="22"/>
          <w:lang w:eastAsia="en-CA"/>
        </w:rPr>
        <w:t>ursuant to the Incorporated Ministries Policy of The United Church of Canada approve The</w:t>
      </w:r>
      <w:r>
        <w:rPr>
          <w:rFonts w:ascii="Calibri" w:eastAsia="Times New Roman" w:hAnsi="Calibri" w:cs="Calibri"/>
          <w:sz w:val="22"/>
          <w:lang w:eastAsia="en-CA"/>
        </w:rPr>
        <w:t xml:space="preserve"> </w:t>
      </w:r>
      <w:r w:rsidRPr="0000227E">
        <w:rPr>
          <w:rFonts w:ascii="Calibri" w:eastAsia="Times New Roman" w:hAnsi="Calibri" w:cs="Calibri"/>
          <w:sz w:val="22"/>
          <w:lang w:eastAsia="en-CA"/>
        </w:rPr>
        <w:t>Hamilton Presbytery Mission Council of The United Church of Canada 2022-2023 Board of Directors  </w:t>
      </w:r>
    </w:p>
    <w:p w14:paraId="2AE2D6BE" w14:textId="172C598C"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lang w:eastAsia="en-CA"/>
        </w:rPr>
        <w:t>Doug Caldwell  </w:t>
      </w:r>
    </w:p>
    <w:p w14:paraId="5B55082B" w14:textId="77777777"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lang w:eastAsia="en-CA"/>
        </w:rPr>
        <w:t>Lorne Daw </w:t>
      </w:r>
    </w:p>
    <w:p w14:paraId="68274EF5" w14:textId="77777777"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lang w:eastAsia="en-CA"/>
        </w:rPr>
        <w:t>David Hall </w:t>
      </w:r>
    </w:p>
    <w:p w14:paraId="470CF814" w14:textId="77777777"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lang w:eastAsia="en-CA"/>
        </w:rPr>
        <w:lastRenderedPageBreak/>
        <w:t>Dan MacLean </w:t>
      </w:r>
    </w:p>
    <w:p w14:paraId="5795E065" w14:textId="77777777"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lang w:eastAsia="en-CA"/>
        </w:rPr>
        <w:t>Gale Payne  </w:t>
      </w:r>
    </w:p>
    <w:p w14:paraId="2BCE6752" w14:textId="77777777" w:rsidR="0000227E" w:rsidRPr="0000227E" w:rsidRDefault="0000227E" w:rsidP="0000227E">
      <w:pPr>
        <w:spacing w:before="0" w:after="0" w:line="240" w:lineRule="auto"/>
        <w:ind w:left="1276" w:hanging="142"/>
        <w:textAlignment w:val="baseline"/>
        <w:rPr>
          <w:rFonts w:ascii="Calibri" w:eastAsia="Times New Roman" w:hAnsi="Calibri" w:cs="Calibri"/>
          <w:sz w:val="22"/>
          <w:lang w:eastAsia="en-CA"/>
        </w:rPr>
      </w:pPr>
      <w:proofErr w:type="spellStart"/>
      <w:r w:rsidRPr="0000227E">
        <w:rPr>
          <w:rFonts w:ascii="Calibri" w:eastAsia="Times New Roman" w:hAnsi="Calibri" w:cs="Calibri"/>
          <w:sz w:val="22"/>
          <w:lang w:eastAsia="en-CA"/>
        </w:rPr>
        <w:t>Geof</w:t>
      </w:r>
      <w:proofErr w:type="spellEnd"/>
      <w:r w:rsidRPr="0000227E">
        <w:rPr>
          <w:rFonts w:ascii="Calibri" w:eastAsia="Times New Roman" w:hAnsi="Calibri" w:cs="Calibri"/>
          <w:sz w:val="22"/>
          <w:lang w:eastAsia="en-CA"/>
        </w:rPr>
        <w:t xml:space="preserve"> Thompson  </w:t>
      </w:r>
    </w:p>
    <w:p w14:paraId="696029C6" w14:textId="77777777" w:rsidR="0000227E" w:rsidRDefault="0000227E" w:rsidP="0000227E">
      <w:pPr>
        <w:spacing w:before="0" w:after="0" w:line="240" w:lineRule="auto"/>
        <w:ind w:left="1276" w:hanging="142"/>
        <w:textAlignment w:val="baseline"/>
        <w:rPr>
          <w:rFonts w:ascii="Calibri" w:eastAsia="Times New Roman" w:hAnsi="Calibri" w:cs="Calibri"/>
          <w:sz w:val="22"/>
          <w:lang w:eastAsia="en-CA"/>
        </w:rPr>
      </w:pPr>
      <w:r w:rsidRPr="0000227E">
        <w:rPr>
          <w:rFonts w:ascii="Calibri" w:eastAsia="Times New Roman" w:hAnsi="Calibri" w:cs="Calibri"/>
          <w:sz w:val="22"/>
          <w:lang w:eastAsia="en-CA"/>
        </w:rPr>
        <w:t>Robin </w:t>
      </w:r>
      <w:proofErr w:type="spellStart"/>
      <w:r w:rsidRPr="0000227E">
        <w:rPr>
          <w:rFonts w:ascii="Calibri" w:eastAsia="Times New Roman" w:hAnsi="Calibri" w:cs="Calibri"/>
          <w:sz w:val="22"/>
          <w:lang w:eastAsia="en-CA"/>
        </w:rPr>
        <w:t>Wilkie</w:t>
      </w:r>
      <w:proofErr w:type="spellEnd"/>
      <w:r w:rsidRPr="0000227E">
        <w:rPr>
          <w:rFonts w:ascii="Calibri" w:eastAsia="Times New Roman" w:hAnsi="Calibri" w:cs="Calibri"/>
          <w:sz w:val="22"/>
          <w:lang w:eastAsia="en-CA"/>
        </w:rPr>
        <w:t>  </w:t>
      </w:r>
    </w:p>
    <w:p w14:paraId="4E3F2BE9" w14:textId="657816DD" w:rsidR="0000227E" w:rsidRDefault="0000227E" w:rsidP="0000227E">
      <w:pPr>
        <w:spacing w:before="0" w:after="0" w:line="240" w:lineRule="auto"/>
        <w:ind w:left="1134"/>
        <w:textAlignment w:val="baseline"/>
        <w:rPr>
          <w:rFonts w:ascii="Calibri" w:eastAsia="Times New Roman" w:hAnsi="Calibri" w:cs="Calibri"/>
          <w:i/>
          <w:iCs/>
          <w:sz w:val="22"/>
          <w:lang w:eastAsia="en-CA"/>
        </w:rPr>
      </w:pPr>
      <w:r w:rsidRPr="0000227E">
        <w:rPr>
          <w:rFonts w:ascii="Calibri" w:eastAsia="Times New Roman" w:hAnsi="Calibri" w:cs="Calibri"/>
          <w:i/>
          <w:iCs/>
          <w:sz w:val="22"/>
          <w:lang w:eastAsia="en-CA"/>
        </w:rPr>
        <w:t>This is based on the Annual General Meeting Minutes of June 8, 2022, the 2022 board member approval form, the board contact list provided and receipt of other required documentation per The United Church of Canada incorporated ministries policy.</w:t>
      </w:r>
    </w:p>
    <w:p w14:paraId="4B121751" w14:textId="10156202" w:rsidR="00EA34C6" w:rsidRDefault="00EA34C6" w:rsidP="0000227E">
      <w:pPr>
        <w:spacing w:before="0" w:after="0" w:line="240" w:lineRule="auto"/>
        <w:ind w:left="1134"/>
        <w:textAlignment w:val="baseline"/>
        <w:rPr>
          <w:rFonts w:ascii="Calibri" w:eastAsia="Times New Roman" w:hAnsi="Calibri" w:cs="Calibri"/>
          <w:sz w:val="22"/>
          <w:lang w:eastAsia="en-CA"/>
        </w:rPr>
      </w:pPr>
    </w:p>
    <w:p w14:paraId="1428E4FD"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r w:rsidRPr="00EA34C6">
        <w:rPr>
          <w:rFonts w:ascii="Calibri" w:eastAsia="Times New Roman" w:hAnsi="Calibri" w:cs="Calibri"/>
          <w:sz w:val="22"/>
          <w:lang w:eastAsia="en-CA"/>
        </w:rPr>
        <w:t>b) Wesley Urban Ministries Inc.   </w:t>
      </w:r>
    </w:p>
    <w:p w14:paraId="7FE576ED" w14:textId="51056B39"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r w:rsidRPr="00EA34C6">
        <w:rPr>
          <w:rFonts w:ascii="Calibri" w:eastAsia="Times New Roman" w:hAnsi="Calibri" w:cs="Calibri"/>
          <w:sz w:val="22"/>
          <w:lang w:eastAsia="en-CA"/>
        </w:rPr>
        <w:t xml:space="preserve">…. </w:t>
      </w:r>
      <w:r w:rsidR="00374EAF" w:rsidRPr="00EA34C6">
        <w:rPr>
          <w:rFonts w:ascii="Calibri" w:eastAsia="Times New Roman" w:hAnsi="Calibri" w:cs="Calibri"/>
          <w:sz w:val="22"/>
          <w:lang w:eastAsia="en-CA"/>
        </w:rPr>
        <w:t>P</w:t>
      </w:r>
      <w:r w:rsidRPr="00EA34C6">
        <w:rPr>
          <w:rFonts w:ascii="Calibri" w:eastAsia="Times New Roman" w:hAnsi="Calibri" w:cs="Calibri"/>
          <w:sz w:val="22"/>
          <w:lang w:eastAsia="en-CA"/>
        </w:rPr>
        <w:t xml:space="preserve">ursuant to the Incorporated Ministries Policy of The United Church of Canada approve the request of Wesley Urban Ministries Inc. to enter into </w:t>
      </w:r>
      <w:r w:rsidR="00307AE1">
        <w:rPr>
          <w:rFonts w:ascii="Calibri" w:eastAsia="Times New Roman" w:hAnsi="Calibri" w:cs="Calibri"/>
          <w:sz w:val="22"/>
          <w:lang w:eastAsia="en-CA"/>
        </w:rPr>
        <w:t>a</w:t>
      </w:r>
      <w:r w:rsidRPr="00EA34C6">
        <w:rPr>
          <w:rFonts w:ascii="Calibri" w:eastAsia="Times New Roman" w:hAnsi="Calibri" w:cs="Calibri"/>
          <w:sz w:val="22"/>
          <w:lang w:eastAsia="en-CA"/>
        </w:rPr>
        <w:t xml:space="preserve"> lease </w:t>
      </w:r>
      <w:r w:rsidR="00236D66">
        <w:rPr>
          <w:rFonts w:ascii="Calibri" w:eastAsia="Times New Roman" w:hAnsi="Calibri" w:cs="Calibri"/>
          <w:sz w:val="22"/>
          <w:lang w:eastAsia="en-CA"/>
        </w:rPr>
        <w:t xml:space="preserve">with The Resolve Group </w:t>
      </w:r>
      <w:r w:rsidRPr="00EA34C6">
        <w:rPr>
          <w:rFonts w:ascii="Calibri" w:eastAsia="Times New Roman" w:hAnsi="Calibri" w:cs="Calibri"/>
          <w:sz w:val="22"/>
          <w:lang w:eastAsia="en-CA"/>
        </w:rPr>
        <w:t>for 467 Main Street West subject to Wesley Urban Ministries Inc. board approval at its meeting today.</w:t>
      </w:r>
    </w:p>
    <w:p w14:paraId="21106B12"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p>
    <w:p w14:paraId="0DE84684"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r w:rsidRPr="00EA34C6">
        <w:rPr>
          <w:rFonts w:ascii="Calibri" w:eastAsia="Times New Roman" w:hAnsi="Calibri" w:cs="Calibri"/>
          <w:sz w:val="22"/>
          <w:lang w:eastAsia="en-CA"/>
        </w:rPr>
        <w:t>This is based on the January 23/23 letter, building brief, five-year forecast, lease brief, lease analysis, leasehold improvement cashflow, the lease and receipt of other required documentation per The United Church of Canada Incorporated Ministries Policy.</w:t>
      </w:r>
    </w:p>
    <w:p w14:paraId="22E5F98A"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p>
    <w:p w14:paraId="6BA2F6D3"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r w:rsidRPr="00EA34C6">
        <w:rPr>
          <w:rFonts w:ascii="Calibri" w:eastAsia="Times New Roman" w:hAnsi="Calibri" w:cs="Calibri"/>
          <w:sz w:val="22"/>
          <w:lang w:eastAsia="en-CA"/>
        </w:rPr>
        <w:t>The lease is for $500,000 annually and projection of bringing in more than that in revenue. It also involves federal funding. Part of the proposal suggests the creation of a Wesley Urban Building Corporation that would manage the cash flow. This piece requires further discussion between the Region and the incorporated ministry to be clarified if and when the lease is approved.</w:t>
      </w:r>
    </w:p>
    <w:p w14:paraId="65E3F8BB"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p>
    <w:p w14:paraId="75CA1657"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r w:rsidRPr="00EA34C6">
        <w:rPr>
          <w:rFonts w:ascii="Calibri" w:eastAsia="Times New Roman" w:hAnsi="Calibri" w:cs="Calibri"/>
          <w:sz w:val="22"/>
          <w:lang w:eastAsia="en-CA"/>
        </w:rPr>
        <w:t>Wesley Urban board of directors meets today at 5:00 p.m. to review this lease. The urgency is that the lease must be signed by Friday, January 27/23.</w:t>
      </w:r>
    </w:p>
    <w:p w14:paraId="64C803D6"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p>
    <w:p w14:paraId="684808E0" w14:textId="77777777" w:rsidR="00EA34C6" w:rsidRPr="00EA34C6" w:rsidRDefault="00EA34C6" w:rsidP="00EA34C6">
      <w:pPr>
        <w:spacing w:before="0" w:after="0" w:line="240" w:lineRule="auto"/>
        <w:ind w:left="1134"/>
        <w:textAlignment w:val="baseline"/>
        <w:rPr>
          <w:rFonts w:ascii="Calibri" w:eastAsia="Times New Roman" w:hAnsi="Calibri" w:cs="Calibri"/>
          <w:sz w:val="22"/>
          <w:lang w:eastAsia="en-CA"/>
        </w:rPr>
      </w:pPr>
      <w:r w:rsidRPr="00EA34C6">
        <w:rPr>
          <w:rFonts w:ascii="Calibri" w:eastAsia="Times New Roman" w:hAnsi="Calibri" w:cs="Calibri"/>
          <w:sz w:val="22"/>
          <w:lang w:eastAsia="en-CA"/>
        </w:rPr>
        <w:t>The interaction with this incorporated ministry has raised questions from them about the United Church approvals and further discussion with the Region should take place with regards to the relationship.</w:t>
      </w:r>
    </w:p>
    <w:bookmarkEnd w:id="2"/>
    <w:p w14:paraId="1F5DA991" w14:textId="3052E5B2" w:rsidR="00EA34C6" w:rsidRPr="0000227E" w:rsidRDefault="00EA34C6" w:rsidP="0000227E">
      <w:pPr>
        <w:spacing w:before="0" w:after="0" w:line="240" w:lineRule="auto"/>
        <w:ind w:left="1134"/>
        <w:textAlignment w:val="baseline"/>
        <w:rPr>
          <w:rFonts w:ascii="Calibri" w:eastAsia="Times New Roman" w:hAnsi="Calibri" w:cs="Calibri"/>
          <w:sz w:val="22"/>
          <w:lang w:eastAsia="en-CA"/>
        </w:rPr>
      </w:pPr>
    </w:p>
    <w:p w14:paraId="3A81B6DD" w14:textId="3AA5E49A" w:rsidR="0000227E" w:rsidRPr="0000227E" w:rsidRDefault="0000227E" w:rsidP="0000227E">
      <w:pPr>
        <w:spacing w:before="0" w:after="0" w:line="240" w:lineRule="auto"/>
        <w:ind w:left="360"/>
        <w:contextualSpacing/>
        <w:rPr>
          <w:rFonts w:ascii="Calibri" w:eastAsia="Times New Roman" w:hAnsi="Calibri" w:cs="Calibri"/>
          <w:b/>
          <w:sz w:val="22"/>
        </w:rPr>
      </w:pPr>
      <w:r w:rsidRPr="0000227E">
        <w:rPr>
          <w:rFonts w:ascii="Calibri" w:eastAsia="Times New Roman" w:hAnsi="Calibri" w:cs="Calibri"/>
          <w:b/>
          <w:sz w:val="22"/>
        </w:rPr>
        <w:t>C.   Confirmation of email votes</w:t>
      </w:r>
    </w:p>
    <w:p w14:paraId="1D512171" w14:textId="77777777" w:rsidR="0000227E" w:rsidRPr="0000227E" w:rsidRDefault="0000227E" w:rsidP="0000227E">
      <w:pPr>
        <w:spacing w:before="0" w:after="0" w:line="240" w:lineRule="auto"/>
        <w:ind w:firstLine="709"/>
        <w:rPr>
          <w:rFonts w:ascii="Calibri" w:eastAsia="Times New Roman" w:hAnsi="Calibri" w:cs="Times New Roman"/>
          <w:sz w:val="22"/>
          <w:lang w:val="en-US"/>
        </w:rPr>
      </w:pPr>
      <w:r w:rsidRPr="0000227E">
        <w:rPr>
          <w:rFonts w:ascii="Calibri" w:eastAsia="Times New Roman" w:hAnsi="Calibri" w:cs="Calibri"/>
          <w:sz w:val="22"/>
          <w:lang w:val="en-US"/>
        </w:rPr>
        <w:t>December 12, 2022</w:t>
      </w:r>
    </w:p>
    <w:p w14:paraId="4C7CA7C5" w14:textId="77777777" w:rsidR="0000227E" w:rsidRPr="0000227E" w:rsidRDefault="0000227E" w:rsidP="0000227E">
      <w:pPr>
        <w:spacing w:before="0" w:after="0" w:line="240" w:lineRule="auto"/>
        <w:ind w:left="709"/>
        <w:contextualSpacing/>
        <w:rPr>
          <w:rFonts w:ascii="Calibri" w:eastAsia="Times New Roman" w:hAnsi="Calibri" w:cs="Calibri"/>
          <w:sz w:val="22"/>
          <w:lang w:val="en-US"/>
        </w:rPr>
      </w:pPr>
      <w:r w:rsidRPr="0000227E">
        <w:rPr>
          <w:rFonts w:ascii="Calibri" w:eastAsia="Times New Roman" w:hAnsi="Calibri" w:cs="Calibri"/>
          <w:sz w:val="22"/>
          <w:lang w:val="en-US"/>
        </w:rPr>
        <w:t>MOTION: John Hurst / Yvonne Wright</w:t>
      </w:r>
    </w:p>
    <w:p w14:paraId="653D017D" w14:textId="77777777" w:rsidR="0000227E" w:rsidRPr="0000227E" w:rsidRDefault="0000227E" w:rsidP="0000227E">
      <w:pPr>
        <w:spacing w:before="0" w:after="0" w:line="240" w:lineRule="auto"/>
        <w:ind w:left="709"/>
        <w:contextualSpacing/>
        <w:rPr>
          <w:rFonts w:ascii="Calibri" w:eastAsia="Times New Roman" w:hAnsi="Calibri" w:cs="Calibri"/>
          <w:sz w:val="22"/>
          <w:lang w:val="en-US"/>
        </w:rPr>
      </w:pPr>
      <w:r w:rsidRPr="0000227E">
        <w:rPr>
          <w:rFonts w:ascii="Calibri" w:eastAsia="Times New Roman" w:hAnsi="Calibri" w:cs="Calibri"/>
          <w:sz w:val="22"/>
          <w:lang w:val="en-US"/>
        </w:rPr>
        <w:t>That the HFRC Executive agrees to change the names of the following effective immediately:</w:t>
      </w:r>
    </w:p>
    <w:p w14:paraId="706EF8D7" w14:textId="77777777" w:rsidR="0000227E" w:rsidRPr="0000227E" w:rsidRDefault="0000227E" w:rsidP="0000227E">
      <w:pPr>
        <w:spacing w:before="0" w:after="0" w:line="240" w:lineRule="auto"/>
        <w:ind w:left="709"/>
        <w:contextualSpacing/>
        <w:rPr>
          <w:rFonts w:ascii="Calibri" w:eastAsia="Times New Roman" w:hAnsi="Calibri" w:cs="Calibri"/>
          <w:sz w:val="22"/>
          <w:lang w:val="en-US"/>
        </w:rPr>
      </w:pPr>
      <w:r w:rsidRPr="0000227E">
        <w:rPr>
          <w:rFonts w:ascii="Calibri" w:eastAsia="Times New Roman" w:hAnsi="Calibri" w:cs="Calibri"/>
          <w:sz w:val="22"/>
          <w:lang w:val="en-US"/>
        </w:rPr>
        <w:t>1) the Covenant Commission to: Congregational Support Commission, as a clearer description of its role;</w:t>
      </w:r>
    </w:p>
    <w:p w14:paraId="6C4D478A" w14:textId="77777777" w:rsidR="0000227E" w:rsidRPr="0000227E" w:rsidRDefault="0000227E" w:rsidP="0000227E">
      <w:pPr>
        <w:spacing w:before="0" w:after="0" w:line="240" w:lineRule="auto"/>
        <w:ind w:left="709"/>
        <w:contextualSpacing/>
        <w:rPr>
          <w:rFonts w:ascii="Calibri" w:eastAsia="Times New Roman" w:hAnsi="Calibri" w:cs="Calibri"/>
          <w:sz w:val="22"/>
          <w:lang w:val="en-US"/>
        </w:rPr>
      </w:pPr>
      <w:r w:rsidRPr="0000227E">
        <w:rPr>
          <w:rFonts w:ascii="Calibri" w:eastAsia="Times New Roman" w:hAnsi="Calibri" w:cs="Calibri"/>
          <w:sz w:val="22"/>
          <w:lang w:val="en-US"/>
        </w:rPr>
        <w:t>2) the Mission and Discipleship Commission to: Discipleship and Justice Commission;</w:t>
      </w:r>
    </w:p>
    <w:p w14:paraId="6BBE67A6" w14:textId="77777777" w:rsidR="0000227E" w:rsidRPr="0000227E" w:rsidRDefault="0000227E" w:rsidP="0000227E">
      <w:pPr>
        <w:spacing w:before="0" w:after="0" w:line="240" w:lineRule="auto"/>
        <w:ind w:left="709"/>
        <w:contextualSpacing/>
        <w:rPr>
          <w:rFonts w:ascii="Calibri" w:eastAsia="Times New Roman" w:hAnsi="Calibri" w:cs="Calibri"/>
          <w:sz w:val="22"/>
          <w:lang w:val="en-US"/>
        </w:rPr>
      </w:pPr>
      <w:r w:rsidRPr="0000227E">
        <w:rPr>
          <w:rFonts w:ascii="Calibri" w:eastAsia="Times New Roman" w:hAnsi="Calibri" w:cs="Calibri"/>
          <w:sz w:val="22"/>
          <w:lang w:val="en-US"/>
        </w:rPr>
        <w:t>And directs the Executive Minister and Executive Assistant to ensure the Governance Handbook, Position Descriptions and Website are updated as soon as possible to reflect the same. CARRIED</w:t>
      </w:r>
    </w:p>
    <w:p w14:paraId="029B4884" w14:textId="77777777" w:rsidR="0000227E" w:rsidRPr="0000227E" w:rsidRDefault="0000227E" w:rsidP="0000227E">
      <w:pPr>
        <w:spacing w:before="0" w:after="0" w:line="240" w:lineRule="auto"/>
        <w:ind w:left="709"/>
        <w:contextualSpacing/>
        <w:rPr>
          <w:rFonts w:ascii="Calibri" w:eastAsia="Times New Roman" w:hAnsi="Calibri" w:cs="Times New Roman"/>
          <w:sz w:val="22"/>
        </w:rPr>
      </w:pPr>
      <w:r w:rsidRPr="0000227E">
        <w:rPr>
          <w:rFonts w:ascii="Calibri" w:eastAsia="Times New Roman" w:hAnsi="Calibri" w:cs="Calibri"/>
          <w:sz w:val="22"/>
        </w:rPr>
        <w:t>January 18, 2023</w:t>
      </w:r>
    </w:p>
    <w:p w14:paraId="1A399126" w14:textId="77777777" w:rsidR="0000227E" w:rsidRPr="0000227E" w:rsidRDefault="0000227E" w:rsidP="0000227E">
      <w:pPr>
        <w:spacing w:before="0" w:after="0" w:line="240" w:lineRule="auto"/>
        <w:ind w:left="709"/>
        <w:contextualSpacing/>
        <w:rPr>
          <w:rFonts w:ascii="Calibri" w:eastAsia="Times New Roman" w:hAnsi="Calibri" w:cs="Times New Roman"/>
          <w:sz w:val="22"/>
          <w:lang w:val="en-US"/>
        </w:rPr>
      </w:pPr>
      <w:r w:rsidRPr="0000227E">
        <w:rPr>
          <w:rFonts w:ascii="Calibri" w:eastAsia="Times New Roman" w:hAnsi="Calibri" w:cs="Calibri"/>
          <w:sz w:val="22"/>
          <w:lang w:val="en-US"/>
        </w:rPr>
        <w:t>MOTION: John Hurst / Yvonne Wright</w:t>
      </w:r>
    </w:p>
    <w:p w14:paraId="2D822431" w14:textId="1AE635F2" w:rsidR="0000227E" w:rsidRDefault="0000227E" w:rsidP="0000227E">
      <w:pPr>
        <w:spacing w:before="0" w:after="0" w:line="240" w:lineRule="auto"/>
        <w:ind w:left="709"/>
        <w:contextualSpacing/>
        <w:rPr>
          <w:rFonts w:ascii="Calibri" w:eastAsia="Times New Roman" w:hAnsi="Calibri" w:cs="Calibri"/>
          <w:sz w:val="22"/>
          <w:lang w:val="en-US"/>
        </w:rPr>
      </w:pPr>
      <w:r w:rsidRPr="0000227E">
        <w:rPr>
          <w:rFonts w:ascii="Calibri" w:eastAsia="Times New Roman" w:hAnsi="Calibri" w:cs="Calibri"/>
          <w:sz w:val="22"/>
          <w:lang w:val="en-US"/>
        </w:rPr>
        <w:t xml:space="preserve">That the Executive of Horseshoe Falls Regional Council appoints the following to act as Trustees for the property previously held for the benefit of Cawthra Park U.C., municipal address 1465 Leda Ave., Mississauga:   President Robert Lawson, Treasurer John Hurst and Executive Minister Cheryl-Ann Stadelbauer-Sampa. </w:t>
      </w:r>
    </w:p>
    <w:p w14:paraId="1B2D6125" w14:textId="5E776703" w:rsidR="0000227E" w:rsidRPr="00261D88" w:rsidRDefault="00374EAF" w:rsidP="00374EAF">
      <w:pPr>
        <w:spacing w:before="60" w:after="0" w:line="240" w:lineRule="auto"/>
        <w:rPr>
          <w:rFonts w:ascii="Calibri" w:eastAsia="Times New Roman" w:hAnsi="Calibri" w:cs="Calibri"/>
          <w:b/>
          <w:sz w:val="22"/>
          <w:lang w:val="en-US"/>
        </w:rPr>
      </w:pPr>
      <w:r>
        <w:rPr>
          <w:rFonts w:ascii="Calibri" w:eastAsia="Times New Roman" w:hAnsi="Calibri" w:cs="Calibri"/>
          <w:b/>
          <w:sz w:val="22"/>
          <w:lang w:val="en-US"/>
        </w:rPr>
        <w:t xml:space="preserve">       </w:t>
      </w:r>
      <w:r w:rsidR="008449E5" w:rsidRPr="00261D88">
        <w:rPr>
          <w:rFonts w:ascii="Calibri" w:eastAsia="Times New Roman" w:hAnsi="Calibri" w:cs="Calibri"/>
          <w:b/>
          <w:sz w:val="22"/>
          <w:lang w:val="en-US"/>
        </w:rPr>
        <w:t>CARRIED</w:t>
      </w:r>
    </w:p>
    <w:p w14:paraId="4037CC9E" w14:textId="37B18DA9" w:rsidR="008449E5" w:rsidRDefault="008449E5" w:rsidP="0000227E">
      <w:pPr>
        <w:spacing w:before="0" w:after="0" w:line="240" w:lineRule="auto"/>
        <w:ind w:left="709"/>
        <w:contextualSpacing/>
        <w:rPr>
          <w:rFonts w:ascii="Calibri" w:eastAsia="Times New Roman" w:hAnsi="Calibri" w:cs="Calibri"/>
          <w:sz w:val="22"/>
          <w:lang w:val="en-US"/>
        </w:rPr>
      </w:pPr>
    </w:p>
    <w:p w14:paraId="33538B64" w14:textId="221DA042" w:rsidR="00D053B4" w:rsidRPr="00C45500" w:rsidRDefault="00D053B4" w:rsidP="0000227E">
      <w:pPr>
        <w:spacing w:before="0" w:after="0" w:line="240" w:lineRule="auto"/>
        <w:rPr>
          <w:sz w:val="22"/>
          <w:lang w:bidi="he-IL"/>
        </w:rPr>
      </w:pPr>
      <w:r>
        <w:rPr>
          <w:b/>
          <w:lang w:bidi="he-IL"/>
        </w:rPr>
        <w:t xml:space="preserve">    </w:t>
      </w:r>
      <w:r w:rsidRPr="00D053B4">
        <w:rPr>
          <w:b/>
          <w:sz w:val="22"/>
          <w:lang w:bidi="he-IL"/>
        </w:rPr>
        <w:t xml:space="preserve"> UCOM </w:t>
      </w:r>
      <w:r w:rsidRPr="00C45500">
        <w:rPr>
          <w:sz w:val="22"/>
          <w:lang w:bidi="he-IL"/>
        </w:rPr>
        <w:t>(United Church Outdoor Ministries)</w:t>
      </w:r>
    </w:p>
    <w:p w14:paraId="572A9FB5" w14:textId="22476DD4" w:rsidR="00571B98" w:rsidRDefault="00C45500" w:rsidP="008449E5">
      <w:pPr>
        <w:spacing w:before="0" w:after="0" w:line="240" w:lineRule="auto"/>
        <w:ind w:left="284"/>
        <w:rPr>
          <w:sz w:val="22"/>
          <w:lang w:bidi="he-IL"/>
        </w:rPr>
      </w:pPr>
      <w:r>
        <w:rPr>
          <w:sz w:val="22"/>
          <w:lang w:bidi="he-IL"/>
        </w:rPr>
        <w:t>President Robert noted this is an issue of long</w:t>
      </w:r>
      <w:r w:rsidR="00374EAF">
        <w:rPr>
          <w:sz w:val="22"/>
          <w:lang w:bidi="he-IL"/>
        </w:rPr>
        <w:t xml:space="preserve"> </w:t>
      </w:r>
      <w:r>
        <w:rPr>
          <w:sz w:val="22"/>
          <w:lang w:bidi="he-IL"/>
        </w:rPr>
        <w:t>standing.  Cheryl-Ann</w:t>
      </w:r>
      <w:r w:rsidR="00982ED4">
        <w:rPr>
          <w:sz w:val="22"/>
          <w:lang w:bidi="he-IL"/>
        </w:rPr>
        <w:t xml:space="preserve"> provided further background, emphasizing </w:t>
      </w:r>
      <w:r>
        <w:rPr>
          <w:sz w:val="22"/>
          <w:lang w:bidi="he-IL"/>
        </w:rPr>
        <w:t>that this is not about camp programs/organizations, it is about governance and non-compliance with</w:t>
      </w:r>
      <w:r w:rsidRPr="00C45500">
        <w:rPr>
          <w:sz w:val="22"/>
          <w:lang w:bidi="he-IL"/>
        </w:rPr>
        <w:t xml:space="preserve"> the reporting requirements of the United Church either as a corporate entity or as a </w:t>
      </w:r>
      <w:r w:rsidRPr="00C45500">
        <w:rPr>
          <w:sz w:val="22"/>
          <w:lang w:bidi="he-IL"/>
        </w:rPr>
        <w:lastRenderedPageBreak/>
        <w:t xml:space="preserve">camping ministry.  </w:t>
      </w:r>
      <w:r>
        <w:rPr>
          <w:sz w:val="22"/>
          <w:lang w:bidi="he-IL"/>
        </w:rPr>
        <w:t>Horseshoe Falls is the supervising regional council for UCOM, as their corporate address is the regional council office in Carlisle</w:t>
      </w:r>
      <w:r w:rsidR="00982ED4">
        <w:rPr>
          <w:sz w:val="22"/>
          <w:lang w:bidi="he-IL"/>
        </w:rPr>
        <w:t>; some camps are located in WOW regional council</w:t>
      </w:r>
      <w:r>
        <w:rPr>
          <w:sz w:val="22"/>
          <w:lang w:bidi="he-IL"/>
        </w:rPr>
        <w:t>.</w:t>
      </w:r>
      <w:r w:rsidR="00982ED4">
        <w:rPr>
          <w:sz w:val="22"/>
          <w:lang w:bidi="he-IL"/>
        </w:rPr>
        <w:t xml:space="preserve"> </w:t>
      </w:r>
      <w:r w:rsidR="00C45491">
        <w:rPr>
          <w:sz w:val="22"/>
          <w:lang w:bidi="he-IL"/>
        </w:rPr>
        <w:t xml:space="preserve">The executive discussed the board makeup, consequences of non-compliance, should each camp be an individual corporation, and next steps to be taken. </w:t>
      </w:r>
    </w:p>
    <w:p w14:paraId="02541ED7" w14:textId="77777777" w:rsidR="008E41D6" w:rsidRDefault="008E41D6" w:rsidP="008449E5">
      <w:pPr>
        <w:spacing w:before="0" w:after="0" w:line="240" w:lineRule="auto"/>
        <w:ind w:left="284"/>
        <w:rPr>
          <w:sz w:val="22"/>
          <w:lang w:bidi="he-IL"/>
        </w:rPr>
      </w:pPr>
    </w:p>
    <w:p w14:paraId="1A563804" w14:textId="0ADDCD5E" w:rsidR="007430E0" w:rsidRDefault="008E41D6" w:rsidP="008E41D6">
      <w:pPr>
        <w:spacing w:before="0" w:after="0" w:line="240" w:lineRule="auto"/>
        <w:ind w:left="284"/>
        <w:rPr>
          <w:sz w:val="22"/>
          <w:lang w:bidi="he-IL"/>
        </w:rPr>
      </w:pPr>
      <w:r w:rsidRPr="008E41D6">
        <w:rPr>
          <w:b/>
          <w:sz w:val="22"/>
          <w:lang w:bidi="he-IL"/>
        </w:rPr>
        <w:t xml:space="preserve">Agreed </w:t>
      </w:r>
      <w:r>
        <w:rPr>
          <w:sz w:val="22"/>
          <w:lang w:bidi="he-IL"/>
        </w:rPr>
        <w:t>by consensus that the HFRC Executive directs President Robert to write a letter to UCOM, outlining their concerns with UCOM’s continued non-compliance and requesting a meeting on February 21, 2023, 6-7 pm, via zoom.</w:t>
      </w:r>
    </w:p>
    <w:p w14:paraId="5992F262" w14:textId="43921B99" w:rsidR="008E41D6" w:rsidRDefault="008E41D6" w:rsidP="008E41D6">
      <w:pPr>
        <w:spacing w:before="0" w:after="0" w:line="240" w:lineRule="auto"/>
        <w:ind w:left="284"/>
        <w:rPr>
          <w:sz w:val="22"/>
          <w:lang w:bidi="he-IL"/>
        </w:rPr>
      </w:pPr>
    </w:p>
    <w:p w14:paraId="573990E0" w14:textId="1D3681E7" w:rsidR="008E41D6" w:rsidRDefault="0033037D" w:rsidP="008E41D6">
      <w:pPr>
        <w:spacing w:before="0" w:after="0" w:line="240" w:lineRule="auto"/>
        <w:ind w:left="284"/>
        <w:rPr>
          <w:sz w:val="22"/>
          <w:lang w:bidi="he-IL"/>
        </w:rPr>
      </w:pPr>
      <w:r>
        <w:rPr>
          <w:sz w:val="22"/>
          <w:lang w:bidi="he-IL"/>
        </w:rPr>
        <w:t xml:space="preserve">President Robert will circulate a copy of the letter to the executive and WOW executive representatives. </w:t>
      </w:r>
      <w:r w:rsidR="008E41D6">
        <w:rPr>
          <w:sz w:val="22"/>
          <w:lang w:bidi="he-IL"/>
        </w:rPr>
        <w:t>Cheryl-Ann will circulate a copy of the bylaws to the executive members who will be attending the meeting and those members will also hold a prep meeting on February 14 at 4 pm.  From HF: President Robert, Lennox Scarlett, John Hurst, Yvonne Wright. From WOW: Jennifer Irving, Brent Caslick, Heather Leffler. Kathy Douglas and Cheryl-Ann Stadelbauer-Sampa will also attend.</w:t>
      </w:r>
    </w:p>
    <w:p w14:paraId="272F5D14" w14:textId="5F128854" w:rsidR="008E41D6" w:rsidRDefault="008E41D6" w:rsidP="008E41D6">
      <w:pPr>
        <w:spacing w:before="0" w:after="0" w:line="240" w:lineRule="auto"/>
        <w:ind w:left="284"/>
        <w:rPr>
          <w:sz w:val="22"/>
          <w:lang w:bidi="he-IL"/>
        </w:rPr>
      </w:pPr>
    </w:p>
    <w:p w14:paraId="11BD5DC9" w14:textId="3C73AAC2" w:rsidR="00B17891" w:rsidRDefault="00D72CD6" w:rsidP="0000227E">
      <w:pPr>
        <w:spacing w:before="0" w:after="0" w:line="240" w:lineRule="auto"/>
        <w:rPr>
          <w:sz w:val="22"/>
          <w:lang w:bidi="he-IL"/>
        </w:rPr>
      </w:pPr>
      <w:r>
        <w:rPr>
          <w:sz w:val="22"/>
          <w:lang w:bidi="he-IL"/>
        </w:rPr>
        <w:t xml:space="preserve">John </w:t>
      </w:r>
      <w:r w:rsidR="008E41D6">
        <w:rPr>
          <w:sz w:val="22"/>
          <w:lang w:bidi="he-IL"/>
        </w:rPr>
        <w:t xml:space="preserve">Hurst </w:t>
      </w:r>
      <w:r>
        <w:rPr>
          <w:sz w:val="22"/>
          <w:lang w:bidi="he-IL"/>
        </w:rPr>
        <w:t>left the meeting</w:t>
      </w:r>
    </w:p>
    <w:p w14:paraId="6A26E714" w14:textId="77777777" w:rsidR="00D72CD6" w:rsidRPr="0000227E" w:rsidRDefault="00D72CD6" w:rsidP="0000227E">
      <w:pPr>
        <w:spacing w:before="0" w:after="0" w:line="240" w:lineRule="auto"/>
        <w:rPr>
          <w:sz w:val="22"/>
          <w:lang w:bidi="he-IL"/>
        </w:rPr>
      </w:pPr>
    </w:p>
    <w:p w14:paraId="6E7032B3" w14:textId="3BC000F6" w:rsidR="00D72CD6" w:rsidRPr="003B0874" w:rsidRDefault="003B0874" w:rsidP="00E56453">
      <w:pPr>
        <w:keepNext/>
        <w:keepLines/>
        <w:spacing w:before="0" w:after="0" w:line="240" w:lineRule="auto"/>
        <w:ind w:left="284"/>
        <w:outlineLvl w:val="0"/>
        <w:rPr>
          <w:rFonts w:eastAsiaTheme="majorEastAsia" w:cstheme="minorHAnsi"/>
          <w:b/>
          <w:sz w:val="22"/>
        </w:rPr>
      </w:pPr>
      <w:r w:rsidRPr="003B0874">
        <w:rPr>
          <w:rFonts w:eastAsiaTheme="majorEastAsia" w:cstheme="minorHAnsi"/>
          <w:b/>
          <w:sz w:val="22"/>
        </w:rPr>
        <w:t>Business Arising</w:t>
      </w:r>
    </w:p>
    <w:p w14:paraId="44E86CDA" w14:textId="77777777" w:rsidR="003B0874" w:rsidRPr="003B0874" w:rsidRDefault="003B0874" w:rsidP="003B0874">
      <w:pPr>
        <w:numPr>
          <w:ilvl w:val="0"/>
          <w:numId w:val="2"/>
        </w:numPr>
        <w:spacing w:before="0" w:after="0" w:line="240" w:lineRule="auto"/>
        <w:ind w:left="284" w:firstLine="0"/>
        <w:rPr>
          <w:sz w:val="22"/>
        </w:rPr>
      </w:pPr>
      <w:r w:rsidRPr="003B0874">
        <w:rPr>
          <w:sz w:val="22"/>
        </w:rPr>
        <w:t>Commission Reports</w:t>
      </w:r>
    </w:p>
    <w:p w14:paraId="60A69808" w14:textId="77777777" w:rsidR="00261D88" w:rsidRDefault="003B0874" w:rsidP="003B0874">
      <w:pPr>
        <w:numPr>
          <w:ilvl w:val="1"/>
          <w:numId w:val="3"/>
        </w:numPr>
        <w:spacing w:before="0" w:after="0" w:line="240" w:lineRule="auto"/>
        <w:rPr>
          <w:sz w:val="22"/>
        </w:rPr>
      </w:pPr>
      <w:r w:rsidRPr="003B0874">
        <w:rPr>
          <w:sz w:val="22"/>
        </w:rPr>
        <w:t>Co</w:t>
      </w:r>
      <w:r w:rsidR="00991246">
        <w:rPr>
          <w:sz w:val="22"/>
        </w:rPr>
        <w:t>ngregational Support</w:t>
      </w:r>
      <w:r w:rsidRPr="003B0874">
        <w:rPr>
          <w:sz w:val="22"/>
        </w:rPr>
        <w:t xml:space="preserve"> Commission </w:t>
      </w:r>
      <w:r w:rsidR="00B70232">
        <w:rPr>
          <w:sz w:val="22"/>
        </w:rPr>
        <w:t>(written report received)</w:t>
      </w:r>
    </w:p>
    <w:p w14:paraId="45EF3698" w14:textId="77777777" w:rsidR="003570F9" w:rsidRDefault="00261D88" w:rsidP="00261D88">
      <w:pPr>
        <w:spacing w:before="0" w:after="0" w:line="240" w:lineRule="auto"/>
        <w:ind w:left="1080"/>
        <w:rPr>
          <w:sz w:val="22"/>
        </w:rPr>
      </w:pPr>
      <w:r>
        <w:rPr>
          <w:sz w:val="22"/>
        </w:rPr>
        <w:t>Chair Adrianne Robertson referred to her written report. Correction to</w:t>
      </w:r>
      <w:r w:rsidR="00BE68E4">
        <w:rPr>
          <w:sz w:val="22"/>
        </w:rPr>
        <w:t xml:space="preserve"> disbanding</w:t>
      </w:r>
      <w:r>
        <w:rPr>
          <w:sz w:val="22"/>
        </w:rPr>
        <w:t xml:space="preserve"> date of Cawthra Park</w:t>
      </w:r>
      <w:r w:rsidR="00BE68E4">
        <w:rPr>
          <w:sz w:val="22"/>
        </w:rPr>
        <w:t xml:space="preserve">, December 31, 2022 not 2023. Adrianne also highlighted the </w:t>
      </w:r>
      <w:r w:rsidR="003570F9">
        <w:rPr>
          <w:sz w:val="22"/>
        </w:rPr>
        <w:t>collaborative ministry agreement between</w:t>
      </w:r>
      <w:r>
        <w:rPr>
          <w:sz w:val="22"/>
        </w:rPr>
        <w:t xml:space="preserve"> </w:t>
      </w:r>
      <w:r w:rsidR="003570F9" w:rsidRPr="003570F9">
        <w:rPr>
          <w:sz w:val="22"/>
        </w:rPr>
        <w:t>Rockton</w:t>
      </w:r>
      <w:r w:rsidR="003570F9">
        <w:rPr>
          <w:sz w:val="22"/>
        </w:rPr>
        <w:t xml:space="preserve">, </w:t>
      </w:r>
      <w:r w:rsidR="003570F9" w:rsidRPr="003570F9">
        <w:rPr>
          <w:sz w:val="22"/>
        </w:rPr>
        <w:t>Sheffield</w:t>
      </w:r>
      <w:r w:rsidR="003570F9">
        <w:rPr>
          <w:sz w:val="22"/>
        </w:rPr>
        <w:t xml:space="preserve"> and </w:t>
      </w:r>
      <w:r w:rsidR="003570F9" w:rsidRPr="003570F9">
        <w:rPr>
          <w:sz w:val="22"/>
        </w:rPr>
        <w:t>Lynden U</w:t>
      </w:r>
      <w:r w:rsidR="003570F9">
        <w:rPr>
          <w:sz w:val="22"/>
        </w:rPr>
        <w:t>C and Southampton UC</w:t>
      </w:r>
      <w:r w:rsidR="003570F9" w:rsidRPr="003570F9">
        <w:rPr>
          <w:sz w:val="22"/>
        </w:rPr>
        <w:t xml:space="preserve"> (WOW)</w:t>
      </w:r>
      <w:r w:rsidR="003570F9">
        <w:rPr>
          <w:sz w:val="22"/>
        </w:rPr>
        <w:t xml:space="preserve">. Ongoing work with People’s Memorial, will keep the executive apprised. </w:t>
      </w:r>
    </w:p>
    <w:p w14:paraId="3C5294C7" w14:textId="77777777" w:rsidR="00013A24" w:rsidRDefault="00013A24" w:rsidP="00261D88">
      <w:pPr>
        <w:spacing w:before="0" w:after="0" w:line="240" w:lineRule="auto"/>
        <w:ind w:left="1080"/>
        <w:rPr>
          <w:sz w:val="22"/>
        </w:rPr>
      </w:pPr>
    </w:p>
    <w:p w14:paraId="281972CB" w14:textId="7AA6F851" w:rsidR="003570F9" w:rsidRDefault="003570F9" w:rsidP="00261D88">
      <w:pPr>
        <w:spacing w:before="0" w:after="0" w:line="240" w:lineRule="auto"/>
        <w:ind w:left="1080"/>
        <w:rPr>
          <w:sz w:val="22"/>
        </w:rPr>
      </w:pPr>
      <w:r w:rsidRPr="003570F9">
        <w:rPr>
          <w:sz w:val="22"/>
        </w:rPr>
        <w:t>Rather than hold a covenanting service with each congregation</w:t>
      </w:r>
      <w:r>
        <w:rPr>
          <w:sz w:val="22"/>
        </w:rPr>
        <w:t xml:space="preserve">, the commission requested that this relationship be celebrated at the Regional Council meeting in June. </w:t>
      </w:r>
      <w:r w:rsidR="00013A24">
        <w:rPr>
          <w:sz w:val="22"/>
        </w:rPr>
        <w:t>The Executive a</w:t>
      </w:r>
      <w:r>
        <w:rPr>
          <w:sz w:val="22"/>
        </w:rPr>
        <w:t>greed</w:t>
      </w:r>
      <w:r w:rsidR="00013A24">
        <w:rPr>
          <w:sz w:val="22"/>
        </w:rPr>
        <w:t xml:space="preserve"> that a covenanting service be part of the June meeting</w:t>
      </w:r>
      <w:r>
        <w:rPr>
          <w:sz w:val="22"/>
        </w:rPr>
        <w:t>.</w:t>
      </w:r>
      <w:r w:rsidR="00013A24">
        <w:rPr>
          <w:sz w:val="22"/>
        </w:rPr>
        <w:t xml:space="preserve">  </w:t>
      </w:r>
      <w:r w:rsidRPr="003570F9">
        <w:rPr>
          <w:sz w:val="22"/>
        </w:rPr>
        <w:t>Moving forward a Covenanting Service with the region will only be held with new communities of faith that are formed through amalgamation or the formation of a new faith community.</w:t>
      </w:r>
    </w:p>
    <w:p w14:paraId="3455B7AE" w14:textId="77777777" w:rsidR="003570F9" w:rsidRDefault="003570F9" w:rsidP="00261D88">
      <w:pPr>
        <w:spacing w:before="0" w:after="0" w:line="240" w:lineRule="auto"/>
        <w:ind w:left="1080"/>
        <w:rPr>
          <w:sz w:val="22"/>
        </w:rPr>
      </w:pPr>
    </w:p>
    <w:p w14:paraId="639B280A" w14:textId="725DC25F" w:rsidR="005E2208" w:rsidRDefault="00374EAF" w:rsidP="003570F9">
      <w:pPr>
        <w:spacing w:before="0" w:after="0" w:line="240" w:lineRule="auto"/>
        <w:ind w:left="1080"/>
        <w:rPr>
          <w:sz w:val="22"/>
        </w:rPr>
      </w:pPr>
      <w:r>
        <w:rPr>
          <w:sz w:val="22"/>
        </w:rPr>
        <w:t xml:space="preserve">The executive discussed briefly </w:t>
      </w:r>
      <w:r w:rsidR="003570F9">
        <w:rPr>
          <w:sz w:val="22"/>
        </w:rPr>
        <w:t>thinking about ways in which the commission can encourage ministry colleagues to be present at covenanting services. Adrianne suggested that the HR Commission might be able to provide encouragement as their liaison would be present. Posting upcoming services on the HF Facebook page is also encouraged. Pat noted that churches do continue to sent out their own notices</w:t>
      </w:r>
    </w:p>
    <w:p w14:paraId="62267013" w14:textId="77777777" w:rsidR="005E2208" w:rsidRPr="003B0874" w:rsidRDefault="005E2208" w:rsidP="00D72CD6">
      <w:pPr>
        <w:spacing w:before="0" w:after="0" w:line="240" w:lineRule="auto"/>
        <w:ind w:left="1080"/>
        <w:rPr>
          <w:sz w:val="22"/>
        </w:rPr>
      </w:pPr>
    </w:p>
    <w:p w14:paraId="689D5A1A" w14:textId="72912AD7" w:rsidR="003570F9" w:rsidRDefault="003B0874" w:rsidP="003B0874">
      <w:pPr>
        <w:numPr>
          <w:ilvl w:val="1"/>
          <w:numId w:val="3"/>
        </w:numPr>
        <w:spacing w:before="0" w:after="0" w:line="240" w:lineRule="auto"/>
        <w:rPr>
          <w:sz w:val="22"/>
        </w:rPr>
      </w:pPr>
      <w:r w:rsidRPr="003B0874">
        <w:rPr>
          <w:sz w:val="22"/>
        </w:rPr>
        <w:t>Human Resources Commission</w:t>
      </w:r>
      <w:r w:rsidR="003570F9">
        <w:rPr>
          <w:sz w:val="22"/>
        </w:rPr>
        <w:t xml:space="preserve">: Chair Pat Tooley. Peg Turner submitted her resignation as a commission member. </w:t>
      </w:r>
    </w:p>
    <w:p w14:paraId="7D25C36C" w14:textId="77777777" w:rsidR="00571B98" w:rsidRDefault="00571B98" w:rsidP="005E2208">
      <w:pPr>
        <w:spacing w:before="0" w:after="0" w:line="240" w:lineRule="auto"/>
        <w:ind w:left="1080"/>
        <w:rPr>
          <w:sz w:val="22"/>
        </w:rPr>
      </w:pPr>
    </w:p>
    <w:p w14:paraId="117AA7A8" w14:textId="471EA17B" w:rsidR="005801BB" w:rsidRDefault="005801BB" w:rsidP="005E2208">
      <w:pPr>
        <w:spacing w:before="0" w:after="0" w:line="240" w:lineRule="auto"/>
        <w:ind w:left="1080"/>
        <w:rPr>
          <w:sz w:val="22"/>
        </w:rPr>
      </w:pPr>
      <w:r>
        <w:rPr>
          <w:sz w:val="22"/>
        </w:rPr>
        <w:t xml:space="preserve">A developing problem: need for ministers has gotten so big, the commission is getting requests that they cannot approve as the personnel are not qualified. Micol Cottrell will be discussing this with Cheryl-Ann. </w:t>
      </w:r>
    </w:p>
    <w:p w14:paraId="6A648C62" w14:textId="77777777" w:rsidR="005801BB" w:rsidRDefault="005801BB" w:rsidP="005E2208">
      <w:pPr>
        <w:spacing w:before="0" w:after="0" w:line="240" w:lineRule="auto"/>
        <w:ind w:left="1080"/>
        <w:rPr>
          <w:sz w:val="22"/>
        </w:rPr>
      </w:pPr>
    </w:p>
    <w:p w14:paraId="58DC2CA2" w14:textId="659042EE" w:rsidR="005801BB" w:rsidRDefault="005801BB" w:rsidP="005E2208">
      <w:pPr>
        <w:spacing w:before="0" w:after="0" w:line="240" w:lineRule="auto"/>
        <w:ind w:left="1080"/>
        <w:rPr>
          <w:sz w:val="22"/>
        </w:rPr>
      </w:pPr>
      <w:r>
        <w:rPr>
          <w:sz w:val="22"/>
        </w:rPr>
        <w:t>Lennox and the LLWL team will be working on reviewing the LLWL terms of reference. The minister survey is still being developed and will be sent out to all ministry personnel.</w:t>
      </w:r>
    </w:p>
    <w:p w14:paraId="5F5BF343" w14:textId="77777777" w:rsidR="005801BB" w:rsidRDefault="005801BB" w:rsidP="005801BB">
      <w:pPr>
        <w:spacing w:before="0" w:after="0" w:line="240" w:lineRule="auto"/>
        <w:ind w:left="1080"/>
        <w:rPr>
          <w:sz w:val="22"/>
        </w:rPr>
      </w:pPr>
    </w:p>
    <w:p w14:paraId="4FCD6C84" w14:textId="7EEDFF88" w:rsidR="005801BB" w:rsidRDefault="005E2208" w:rsidP="005801BB">
      <w:pPr>
        <w:spacing w:before="0" w:after="0" w:line="240" w:lineRule="auto"/>
        <w:ind w:left="1080"/>
        <w:rPr>
          <w:sz w:val="22"/>
        </w:rPr>
      </w:pPr>
      <w:r>
        <w:rPr>
          <w:sz w:val="22"/>
        </w:rPr>
        <w:t>Lennox</w:t>
      </w:r>
      <w:r w:rsidR="005801BB">
        <w:rPr>
          <w:sz w:val="22"/>
        </w:rPr>
        <w:t xml:space="preserve"> raised his concern that there is a closed door – a matter of racism – with many </w:t>
      </w:r>
      <w:proofErr w:type="spellStart"/>
      <w:r w:rsidR="005801BB">
        <w:rPr>
          <w:sz w:val="22"/>
        </w:rPr>
        <w:t>admissio</w:t>
      </w:r>
      <w:r w:rsidR="00861979">
        <w:rPr>
          <w:sz w:val="22"/>
        </w:rPr>
        <w:t>n</w:t>
      </w:r>
      <w:r w:rsidR="005801BB">
        <w:rPr>
          <w:sz w:val="22"/>
        </w:rPr>
        <w:t>ands</w:t>
      </w:r>
      <w:proofErr w:type="spellEnd"/>
      <w:r w:rsidR="005801BB">
        <w:rPr>
          <w:sz w:val="22"/>
        </w:rPr>
        <w:t xml:space="preserve"> coming from Africa and the Caribbean. Cheryl-Ann added</w:t>
      </w:r>
      <w:r w:rsidR="00013A24">
        <w:rPr>
          <w:sz w:val="22"/>
        </w:rPr>
        <w:t xml:space="preserve"> congregations complain there are no ministers available; but t</w:t>
      </w:r>
      <w:r w:rsidR="00013A24" w:rsidRPr="00013A24">
        <w:rPr>
          <w:sz w:val="22"/>
        </w:rPr>
        <w:t xml:space="preserve">here are many </w:t>
      </w:r>
      <w:r w:rsidR="00013A24">
        <w:rPr>
          <w:sz w:val="22"/>
        </w:rPr>
        <w:t>accredited, very gifted leaders, they</w:t>
      </w:r>
      <w:r w:rsidR="00013A24" w:rsidRPr="00013A24">
        <w:rPr>
          <w:sz w:val="22"/>
        </w:rPr>
        <w:t xml:space="preserve"> just choose not to have them because they are not white.</w:t>
      </w:r>
      <w:r w:rsidR="005801BB">
        <w:rPr>
          <w:sz w:val="22"/>
        </w:rPr>
        <w:t xml:space="preserve"> </w:t>
      </w:r>
    </w:p>
    <w:p w14:paraId="07E26957" w14:textId="77777777" w:rsidR="005801BB" w:rsidRDefault="005801BB" w:rsidP="005E2208">
      <w:pPr>
        <w:spacing w:before="0" w:after="0" w:line="240" w:lineRule="auto"/>
        <w:ind w:left="1080"/>
        <w:rPr>
          <w:sz w:val="22"/>
        </w:rPr>
      </w:pPr>
    </w:p>
    <w:p w14:paraId="3D2C8147" w14:textId="350477FD" w:rsidR="003154F2" w:rsidRDefault="005801BB" w:rsidP="005E2208">
      <w:pPr>
        <w:spacing w:before="0" w:after="0" w:line="240" w:lineRule="auto"/>
        <w:ind w:left="1080"/>
        <w:rPr>
          <w:sz w:val="22"/>
        </w:rPr>
      </w:pPr>
      <w:r>
        <w:rPr>
          <w:sz w:val="22"/>
        </w:rPr>
        <w:t xml:space="preserve">It was suggested that </w:t>
      </w:r>
      <w:r w:rsidR="003154F2">
        <w:rPr>
          <w:sz w:val="22"/>
        </w:rPr>
        <w:t xml:space="preserve">telling more of the stories of congregations that have been blessed with </w:t>
      </w:r>
      <w:proofErr w:type="spellStart"/>
      <w:r w:rsidR="003154F2">
        <w:rPr>
          <w:sz w:val="22"/>
        </w:rPr>
        <w:t>admission</w:t>
      </w:r>
      <w:r>
        <w:rPr>
          <w:sz w:val="22"/>
        </w:rPr>
        <w:t>and</w:t>
      </w:r>
      <w:proofErr w:type="spellEnd"/>
      <w:r w:rsidR="003154F2">
        <w:rPr>
          <w:sz w:val="22"/>
        </w:rPr>
        <w:t xml:space="preserve"> ministers</w:t>
      </w:r>
      <w:r>
        <w:rPr>
          <w:sz w:val="22"/>
        </w:rPr>
        <w:t xml:space="preserve"> might be a start</w:t>
      </w:r>
      <w:r w:rsidR="00013A24">
        <w:rPr>
          <w:sz w:val="22"/>
        </w:rPr>
        <w:t xml:space="preserve"> in addressing this issue</w:t>
      </w:r>
      <w:r w:rsidR="003154F2">
        <w:rPr>
          <w:sz w:val="22"/>
        </w:rPr>
        <w:t xml:space="preserve">. </w:t>
      </w:r>
      <w:r w:rsidR="000C5A06">
        <w:rPr>
          <w:sz w:val="22"/>
        </w:rPr>
        <w:t>And t</w:t>
      </w:r>
      <w:r w:rsidR="003154F2">
        <w:rPr>
          <w:sz w:val="22"/>
        </w:rPr>
        <w:t>ry</w:t>
      </w:r>
      <w:r>
        <w:rPr>
          <w:sz w:val="22"/>
        </w:rPr>
        <w:t xml:space="preserve">ing </w:t>
      </w:r>
      <w:r w:rsidR="003154F2">
        <w:rPr>
          <w:sz w:val="22"/>
        </w:rPr>
        <w:t xml:space="preserve">harder to be very intentional when </w:t>
      </w:r>
      <w:r>
        <w:rPr>
          <w:sz w:val="22"/>
        </w:rPr>
        <w:t xml:space="preserve">a </w:t>
      </w:r>
      <w:r w:rsidR="003154F2">
        <w:rPr>
          <w:sz w:val="22"/>
        </w:rPr>
        <w:t xml:space="preserve">new </w:t>
      </w:r>
      <w:proofErr w:type="spellStart"/>
      <w:r w:rsidR="003154F2">
        <w:rPr>
          <w:sz w:val="22"/>
        </w:rPr>
        <w:t>admission</w:t>
      </w:r>
      <w:r>
        <w:rPr>
          <w:sz w:val="22"/>
        </w:rPr>
        <w:t>and</w:t>
      </w:r>
      <w:proofErr w:type="spellEnd"/>
      <w:r w:rsidR="003154F2">
        <w:rPr>
          <w:sz w:val="22"/>
        </w:rPr>
        <w:t xml:space="preserve"> comes</w:t>
      </w:r>
      <w:r>
        <w:rPr>
          <w:sz w:val="22"/>
        </w:rPr>
        <w:t>; for example, utilize United Fresh Start</w:t>
      </w:r>
      <w:r w:rsidR="003154F2">
        <w:rPr>
          <w:sz w:val="22"/>
        </w:rPr>
        <w:t>.</w:t>
      </w:r>
      <w:r w:rsidR="00013A24">
        <w:rPr>
          <w:sz w:val="22"/>
        </w:rPr>
        <w:t xml:space="preserve"> Lennox also suggested that Diane Blanchard did wonderful work on this with the paper she did on sabbatical – perhaps it could be circulated.</w:t>
      </w:r>
    </w:p>
    <w:p w14:paraId="618646AB" w14:textId="77777777" w:rsidR="002371FE" w:rsidRDefault="002371FE" w:rsidP="003154F2">
      <w:pPr>
        <w:spacing w:before="0" w:after="0" w:line="240" w:lineRule="auto"/>
        <w:ind w:left="1080"/>
        <w:rPr>
          <w:sz w:val="22"/>
        </w:rPr>
      </w:pPr>
    </w:p>
    <w:p w14:paraId="713E47E7" w14:textId="276773B9" w:rsidR="00013A24" w:rsidRDefault="00991246" w:rsidP="00956E2D">
      <w:pPr>
        <w:pStyle w:val="ListParagraph"/>
        <w:numPr>
          <w:ilvl w:val="0"/>
          <w:numId w:val="0"/>
        </w:numPr>
        <w:spacing w:before="0" w:after="0" w:line="240" w:lineRule="auto"/>
        <w:ind w:left="1080"/>
        <w:rPr>
          <w:sz w:val="22"/>
        </w:rPr>
      </w:pPr>
      <w:r w:rsidRPr="00013A24">
        <w:rPr>
          <w:sz w:val="22"/>
        </w:rPr>
        <w:t>Discipleship and Justice</w:t>
      </w:r>
      <w:r w:rsidR="003B0874" w:rsidRPr="00013A24">
        <w:rPr>
          <w:sz w:val="22"/>
        </w:rPr>
        <w:t xml:space="preserve"> Commission</w:t>
      </w:r>
      <w:r w:rsidR="00502D4C" w:rsidRPr="00013A24">
        <w:rPr>
          <w:sz w:val="22"/>
        </w:rPr>
        <w:t xml:space="preserve">: Diane </w:t>
      </w:r>
      <w:proofErr w:type="spellStart"/>
      <w:r w:rsidR="00502D4C" w:rsidRPr="00013A24">
        <w:rPr>
          <w:sz w:val="22"/>
        </w:rPr>
        <w:t>Viney</w:t>
      </w:r>
      <w:proofErr w:type="spellEnd"/>
      <w:r w:rsidR="00502D4C" w:rsidRPr="00013A24">
        <w:rPr>
          <w:sz w:val="22"/>
        </w:rPr>
        <w:t xml:space="preserve"> </w:t>
      </w:r>
      <w:r w:rsidR="00013A24" w:rsidRPr="00013A24">
        <w:rPr>
          <w:sz w:val="22"/>
        </w:rPr>
        <w:t xml:space="preserve">is </w:t>
      </w:r>
      <w:r w:rsidR="00502D4C" w:rsidRPr="00013A24">
        <w:rPr>
          <w:sz w:val="22"/>
        </w:rPr>
        <w:t>stepping down as chair</w:t>
      </w:r>
      <w:r w:rsidR="00013A24" w:rsidRPr="00013A24">
        <w:rPr>
          <w:sz w:val="22"/>
        </w:rPr>
        <w:t>, and Sula Anne Kosacky is the incoming chair. Diane will continue her term as a commission member.</w:t>
      </w:r>
      <w:r w:rsidR="00930CB7" w:rsidRPr="00013A24">
        <w:rPr>
          <w:sz w:val="22"/>
        </w:rPr>
        <w:t xml:space="preserve"> </w:t>
      </w:r>
    </w:p>
    <w:p w14:paraId="6AEEB2E6" w14:textId="77777777" w:rsidR="00013A24" w:rsidRDefault="00013A24" w:rsidP="00956E2D">
      <w:pPr>
        <w:pStyle w:val="ListParagraph"/>
        <w:numPr>
          <w:ilvl w:val="0"/>
          <w:numId w:val="0"/>
        </w:numPr>
        <w:spacing w:before="0" w:after="0" w:line="240" w:lineRule="auto"/>
        <w:ind w:left="1080"/>
        <w:rPr>
          <w:sz w:val="22"/>
        </w:rPr>
      </w:pPr>
    </w:p>
    <w:p w14:paraId="6E9DA45B" w14:textId="623104AD" w:rsidR="00930CB7" w:rsidRDefault="002371FE" w:rsidP="00013A24">
      <w:pPr>
        <w:pStyle w:val="ListParagraph"/>
        <w:numPr>
          <w:ilvl w:val="0"/>
          <w:numId w:val="0"/>
        </w:numPr>
        <w:spacing w:before="0" w:after="0" w:line="240" w:lineRule="auto"/>
        <w:ind w:left="1080"/>
        <w:rPr>
          <w:sz w:val="22"/>
        </w:rPr>
      </w:pPr>
      <w:r w:rsidRPr="00013A24">
        <w:rPr>
          <w:sz w:val="22"/>
        </w:rPr>
        <w:t>Commission met</w:t>
      </w:r>
      <w:r w:rsidR="00013A24">
        <w:rPr>
          <w:sz w:val="22"/>
        </w:rPr>
        <w:t xml:space="preserve"> January 10. They talked about the name change and the background behind the change. Diane brought forward a request from the commission for direction from the executive regarding funding support for non-UCC events.</w:t>
      </w:r>
      <w:r w:rsidRPr="00013A24">
        <w:rPr>
          <w:sz w:val="22"/>
        </w:rPr>
        <w:t xml:space="preserve"> </w:t>
      </w:r>
      <w:r w:rsidR="00013A24">
        <w:rPr>
          <w:sz w:val="22"/>
        </w:rPr>
        <w:t xml:space="preserve">After brief discussion, </w:t>
      </w:r>
      <w:r w:rsidR="00891D81">
        <w:rPr>
          <w:sz w:val="22"/>
        </w:rPr>
        <w:t>the following motion was put forward.</w:t>
      </w:r>
      <w:r w:rsidR="00930CB7">
        <w:rPr>
          <w:sz w:val="22"/>
        </w:rPr>
        <w:t xml:space="preserve"> </w:t>
      </w:r>
    </w:p>
    <w:p w14:paraId="1184C5C2" w14:textId="77777777" w:rsidR="00844EDC" w:rsidRDefault="00930CB7" w:rsidP="00D72CD6">
      <w:pPr>
        <w:spacing w:before="0" w:after="0" w:line="240" w:lineRule="auto"/>
        <w:ind w:left="1080"/>
        <w:rPr>
          <w:sz w:val="22"/>
        </w:rPr>
      </w:pPr>
      <w:r w:rsidRPr="00844EDC">
        <w:rPr>
          <w:b/>
          <w:sz w:val="22"/>
        </w:rPr>
        <w:t xml:space="preserve">MOTION: </w:t>
      </w:r>
      <w:r w:rsidR="00844EDC" w:rsidRPr="00844EDC">
        <w:rPr>
          <w:sz w:val="22"/>
        </w:rPr>
        <w:t>Lennox Scarlett / Judith Gilliland</w:t>
      </w:r>
    </w:p>
    <w:p w14:paraId="03F17652" w14:textId="3D8DFB40" w:rsidR="00930CB7" w:rsidRDefault="00844EDC" w:rsidP="00D72CD6">
      <w:pPr>
        <w:spacing w:before="0" w:after="0" w:line="240" w:lineRule="auto"/>
        <w:ind w:left="1080"/>
        <w:rPr>
          <w:sz w:val="22"/>
        </w:rPr>
      </w:pPr>
      <w:r>
        <w:rPr>
          <w:sz w:val="22"/>
        </w:rPr>
        <w:t>That Horseshoe Falls Regional Council Executive endorses the</w:t>
      </w:r>
      <w:r w:rsidR="00D755F1">
        <w:rPr>
          <w:sz w:val="22"/>
        </w:rPr>
        <w:t xml:space="preserve"> Discipleship and Justice Commission providing </w:t>
      </w:r>
      <w:r w:rsidR="00930CB7">
        <w:rPr>
          <w:sz w:val="22"/>
        </w:rPr>
        <w:t>financial support</w:t>
      </w:r>
      <w:r w:rsidR="00D755F1">
        <w:rPr>
          <w:sz w:val="22"/>
        </w:rPr>
        <w:t>, at their discretion,</w:t>
      </w:r>
      <w:r w:rsidR="00930CB7">
        <w:rPr>
          <w:sz w:val="22"/>
        </w:rPr>
        <w:t xml:space="preserve"> for individuals participating in educational events sponsored by </w:t>
      </w:r>
      <w:r>
        <w:rPr>
          <w:sz w:val="22"/>
        </w:rPr>
        <w:t>U</w:t>
      </w:r>
      <w:r w:rsidR="00930CB7">
        <w:rPr>
          <w:sz w:val="22"/>
        </w:rPr>
        <w:t xml:space="preserve">nited </w:t>
      </w:r>
      <w:r>
        <w:rPr>
          <w:sz w:val="22"/>
        </w:rPr>
        <w:t>C</w:t>
      </w:r>
      <w:r w:rsidR="00930CB7">
        <w:rPr>
          <w:sz w:val="22"/>
        </w:rPr>
        <w:t>hurch partners.</w:t>
      </w:r>
    </w:p>
    <w:p w14:paraId="405D4DB5" w14:textId="7B3D528C" w:rsidR="00930CB7" w:rsidRPr="00844EDC" w:rsidRDefault="00D755F1" w:rsidP="00D72CD6">
      <w:pPr>
        <w:spacing w:before="0" w:after="0" w:line="240" w:lineRule="auto"/>
        <w:ind w:left="1080"/>
        <w:rPr>
          <w:b/>
          <w:sz w:val="22"/>
        </w:rPr>
      </w:pPr>
      <w:r w:rsidRPr="00844EDC">
        <w:rPr>
          <w:b/>
          <w:sz w:val="22"/>
        </w:rPr>
        <w:t>CARRIED</w:t>
      </w:r>
    </w:p>
    <w:p w14:paraId="459FA40E" w14:textId="77777777" w:rsidR="00930CB7" w:rsidRPr="003B0874" w:rsidRDefault="00930CB7" w:rsidP="00D72CD6">
      <w:pPr>
        <w:spacing w:before="0" w:after="0" w:line="240" w:lineRule="auto"/>
        <w:ind w:left="1080"/>
        <w:rPr>
          <w:sz w:val="22"/>
        </w:rPr>
      </w:pPr>
    </w:p>
    <w:p w14:paraId="3F431B47" w14:textId="77777777" w:rsidR="00825124" w:rsidRPr="00825124" w:rsidRDefault="003B0874" w:rsidP="0097616C">
      <w:pPr>
        <w:numPr>
          <w:ilvl w:val="0"/>
          <w:numId w:val="9"/>
        </w:numPr>
        <w:spacing w:before="0" w:after="0" w:line="240" w:lineRule="auto"/>
        <w:rPr>
          <w:vanish/>
          <w:sz w:val="22"/>
          <w:specVanish/>
        </w:rPr>
      </w:pPr>
      <w:r w:rsidRPr="003B0874">
        <w:rPr>
          <w:sz w:val="22"/>
        </w:rPr>
        <w:t>UCW</w:t>
      </w:r>
    </w:p>
    <w:p w14:paraId="2D0C11D1" w14:textId="0D8D44CE" w:rsidR="00D755F1" w:rsidRDefault="00D755F1" w:rsidP="002371FE">
      <w:pPr>
        <w:spacing w:before="0" w:after="0" w:line="240" w:lineRule="auto"/>
        <w:ind w:left="720" w:firstLine="50"/>
        <w:rPr>
          <w:sz w:val="22"/>
        </w:rPr>
      </w:pPr>
      <w:r>
        <w:rPr>
          <w:sz w:val="22"/>
        </w:rPr>
        <w:t>: Marilyn</w:t>
      </w:r>
      <w:r w:rsidR="00844EDC">
        <w:rPr>
          <w:sz w:val="22"/>
        </w:rPr>
        <w:t xml:space="preserve"> Johnston noted the UCW is starting to work on the World Day of Prayer. There has been difficulty, with </w:t>
      </w:r>
      <w:proofErr w:type="spellStart"/>
      <w:r w:rsidR="00844EDC">
        <w:rPr>
          <w:sz w:val="22"/>
        </w:rPr>
        <w:t>covid</w:t>
      </w:r>
      <w:proofErr w:type="spellEnd"/>
      <w:r w:rsidR="00844EDC">
        <w:rPr>
          <w:sz w:val="22"/>
        </w:rPr>
        <w:t>, getting churches in the neighbourhood to get together. However worship resources have been provide</w:t>
      </w:r>
      <w:r w:rsidR="00861979">
        <w:rPr>
          <w:sz w:val="22"/>
        </w:rPr>
        <w:t>d</w:t>
      </w:r>
      <w:r w:rsidR="00844EDC">
        <w:rPr>
          <w:sz w:val="22"/>
        </w:rPr>
        <w:t xml:space="preserve"> so an individual service can be held if need be. Planning for a spring event at Five Oaks is underway. Rev. Alison Mock will be the keynote speaker. Regretfully, after the amalgamation of </w:t>
      </w:r>
      <w:proofErr w:type="spellStart"/>
      <w:r w:rsidR="00844EDC">
        <w:rPr>
          <w:sz w:val="22"/>
        </w:rPr>
        <w:t>Freelton</w:t>
      </w:r>
      <w:proofErr w:type="spellEnd"/>
      <w:r w:rsidR="00844EDC">
        <w:rPr>
          <w:sz w:val="22"/>
        </w:rPr>
        <w:t>, Strabane, on</w:t>
      </w:r>
      <w:r>
        <w:rPr>
          <w:sz w:val="22"/>
        </w:rPr>
        <w:t xml:space="preserve">e of the </w:t>
      </w:r>
      <w:r w:rsidR="00844EDC">
        <w:rPr>
          <w:sz w:val="22"/>
        </w:rPr>
        <w:t xml:space="preserve">UCWs folded. </w:t>
      </w:r>
      <w:r w:rsidR="00374EAF">
        <w:rPr>
          <w:sz w:val="22"/>
        </w:rPr>
        <w:t>U</w:t>
      </w:r>
      <w:r w:rsidR="00844EDC">
        <w:rPr>
          <w:sz w:val="22"/>
        </w:rPr>
        <w:t xml:space="preserve">nfortunately, generally, there aren’t </w:t>
      </w:r>
      <w:r>
        <w:rPr>
          <w:sz w:val="22"/>
        </w:rPr>
        <w:t>enough hands to do the work that has to be done.</w:t>
      </w:r>
    </w:p>
    <w:p w14:paraId="18C8A83A" w14:textId="64EA6F8B" w:rsidR="00E25FFD" w:rsidRDefault="00E25FFD" w:rsidP="009A53B5">
      <w:pPr>
        <w:spacing w:before="0" w:after="0" w:line="240" w:lineRule="auto"/>
        <w:ind w:left="720"/>
        <w:rPr>
          <w:sz w:val="22"/>
        </w:rPr>
      </w:pPr>
    </w:p>
    <w:p w14:paraId="4307BB8C" w14:textId="77777777" w:rsidR="00E25FFD" w:rsidRPr="00E25FFD" w:rsidRDefault="00E25FFD" w:rsidP="00E25FFD">
      <w:pPr>
        <w:pStyle w:val="ListParagraph"/>
        <w:numPr>
          <w:ilvl w:val="0"/>
          <w:numId w:val="0"/>
        </w:numPr>
        <w:spacing w:before="0" w:after="0" w:line="240" w:lineRule="auto"/>
        <w:ind w:left="360"/>
        <w:rPr>
          <w:sz w:val="22"/>
        </w:rPr>
      </w:pPr>
      <w:r w:rsidRPr="00E25FFD">
        <w:rPr>
          <w:sz w:val="22"/>
        </w:rPr>
        <w:t>2.  Regional Council Meetings</w:t>
      </w:r>
    </w:p>
    <w:p w14:paraId="4147D0F1" w14:textId="77777777" w:rsidR="00844EDC" w:rsidRDefault="00E25FFD" w:rsidP="0097616C">
      <w:pPr>
        <w:pStyle w:val="ListParagraph"/>
        <w:numPr>
          <w:ilvl w:val="0"/>
          <w:numId w:val="5"/>
        </w:numPr>
        <w:spacing w:before="0" w:after="0" w:line="240" w:lineRule="auto"/>
        <w:rPr>
          <w:sz w:val="22"/>
        </w:rPr>
      </w:pPr>
      <w:r w:rsidRPr="00E25FFD">
        <w:rPr>
          <w:sz w:val="22"/>
        </w:rPr>
        <w:t xml:space="preserve">Theme speaker desired for spring 2023 meeting? </w:t>
      </w:r>
    </w:p>
    <w:p w14:paraId="107D30B4" w14:textId="52130294" w:rsidR="00546135" w:rsidRDefault="00844EDC" w:rsidP="00546135">
      <w:pPr>
        <w:pStyle w:val="ListParagraph"/>
        <w:numPr>
          <w:ilvl w:val="0"/>
          <w:numId w:val="0"/>
        </w:numPr>
        <w:spacing w:before="0" w:after="0" w:line="240" w:lineRule="auto"/>
        <w:ind w:left="1080"/>
        <w:rPr>
          <w:sz w:val="22"/>
        </w:rPr>
      </w:pPr>
      <w:r>
        <w:rPr>
          <w:sz w:val="22"/>
        </w:rPr>
        <w:t xml:space="preserve">It was agreed that a theme speaker was desired. Possible speakers: Rebecca Stevens, Alexa Gilmour, Karen </w:t>
      </w:r>
      <w:proofErr w:type="spellStart"/>
      <w:r>
        <w:rPr>
          <w:sz w:val="22"/>
        </w:rPr>
        <w:t>Orlandi</w:t>
      </w:r>
      <w:proofErr w:type="spellEnd"/>
      <w:r>
        <w:rPr>
          <w:sz w:val="22"/>
        </w:rPr>
        <w:t>.  It was generally felt that having someone from “closer to home” who can speak to the issues</w:t>
      </w:r>
      <w:r w:rsidR="00374EAF">
        <w:rPr>
          <w:sz w:val="22"/>
        </w:rPr>
        <w:t xml:space="preserve"> </w:t>
      </w:r>
      <w:r>
        <w:rPr>
          <w:sz w:val="22"/>
        </w:rPr>
        <w:t>and mood of the region and what we might hope to do in the next year or two would have value – linked to President Robert’s theme. The planning team will consider possibilities and decide on a speaker</w:t>
      </w:r>
      <w:r w:rsidR="00546135">
        <w:rPr>
          <w:sz w:val="22"/>
        </w:rPr>
        <w:t>.</w:t>
      </w:r>
      <w:r w:rsidR="00571B98">
        <w:rPr>
          <w:sz w:val="22"/>
        </w:rPr>
        <w:t xml:space="preserve"> </w:t>
      </w:r>
      <w:r w:rsidR="00571B98" w:rsidRPr="00571B98">
        <w:rPr>
          <w:sz w:val="22"/>
        </w:rPr>
        <w:t>Planning team: Lennox, Yvonne, Sue, CA, Robe</w:t>
      </w:r>
      <w:r w:rsidR="00571B98">
        <w:rPr>
          <w:sz w:val="22"/>
        </w:rPr>
        <w:t>rt.</w:t>
      </w:r>
    </w:p>
    <w:p w14:paraId="0C425DED" w14:textId="691A055E" w:rsidR="00571B98" w:rsidRDefault="00571B98" w:rsidP="00546135">
      <w:pPr>
        <w:pStyle w:val="ListParagraph"/>
        <w:numPr>
          <w:ilvl w:val="0"/>
          <w:numId w:val="0"/>
        </w:numPr>
        <w:spacing w:before="0" w:after="0" w:line="240" w:lineRule="auto"/>
        <w:ind w:left="1080"/>
        <w:rPr>
          <w:sz w:val="22"/>
        </w:rPr>
      </w:pPr>
    </w:p>
    <w:p w14:paraId="2E1CF60E" w14:textId="105C3D84" w:rsidR="00DB1A61" w:rsidRPr="00571B98" w:rsidRDefault="00571B98" w:rsidP="00571B98">
      <w:pPr>
        <w:pStyle w:val="ListParagraph"/>
        <w:numPr>
          <w:ilvl w:val="0"/>
          <w:numId w:val="5"/>
        </w:numPr>
        <w:spacing w:before="0" w:after="0" w:line="240" w:lineRule="auto"/>
        <w:rPr>
          <w:sz w:val="22"/>
        </w:rPr>
      </w:pPr>
      <w:r w:rsidRPr="00571B98">
        <w:rPr>
          <w:sz w:val="22"/>
        </w:rPr>
        <w:t xml:space="preserve">Is there interest in joining with another regional council for the </w:t>
      </w:r>
      <w:r w:rsidR="00E25FFD" w:rsidRPr="00571B98">
        <w:rPr>
          <w:sz w:val="22"/>
        </w:rPr>
        <w:t xml:space="preserve">meeting(s) in the spring of 2024 and beyond. </w:t>
      </w:r>
      <w:r>
        <w:rPr>
          <w:sz w:val="22"/>
        </w:rPr>
        <w:t xml:space="preserve">It was agreed to name </w:t>
      </w:r>
      <w:r w:rsidR="00DB1A61" w:rsidRPr="00571B98">
        <w:rPr>
          <w:sz w:val="22"/>
        </w:rPr>
        <w:t>a member of the Executive to work with the President-Elect along with other interested regional council leaders and Executive Minister and Executive Assistant, to plan</w:t>
      </w:r>
      <w:r>
        <w:rPr>
          <w:sz w:val="22"/>
        </w:rPr>
        <w:t>, at a later date.</w:t>
      </w:r>
    </w:p>
    <w:p w14:paraId="56D70FB3" w14:textId="77777777" w:rsidR="00571B98" w:rsidRDefault="00571B98" w:rsidP="00571B98">
      <w:pPr>
        <w:spacing w:before="0" w:after="0" w:line="240" w:lineRule="auto"/>
        <w:ind w:left="1080"/>
        <w:rPr>
          <w:sz w:val="22"/>
        </w:rPr>
      </w:pPr>
      <w:r w:rsidRPr="00571B98">
        <w:rPr>
          <w:b/>
          <w:sz w:val="22"/>
        </w:rPr>
        <w:t>MOTION</w:t>
      </w:r>
      <w:r w:rsidRPr="00571B98">
        <w:rPr>
          <w:sz w:val="22"/>
        </w:rPr>
        <w:t xml:space="preserve">: </w:t>
      </w:r>
      <w:r>
        <w:rPr>
          <w:sz w:val="22"/>
        </w:rPr>
        <w:t>Adrianne Robertson / Yvonne Wright</w:t>
      </w:r>
    </w:p>
    <w:p w14:paraId="152A3165" w14:textId="75E417B5" w:rsidR="0097616C" w:rsidRPr="00571B98" w:rsidRDefault="00571B98" w:rsidP="00571B98">
      <w:pPr>
        <w:spacing w:before="0" w:after="0" w:line="240" w:lineRule="auto"/>
        <w:ind w:left="1080"/>
        <w:rPr>
          <w:b/>
          <w:sz w:val="22"/>
        </w:rPr>
      </w:pPr>
      <w:r>
        <w:rPr>
          <w:sz w:val="22"/>
        </w:rPr>
        <w:t>The Hors</w:t>
      </w:r>
      <w:r w:rsidRPr="00571B98">
        <w:rPr>
          <w:sz w:val="22"/>
        </w:rPr>
        <w:t xml:space="preserve">eshoe Falls Regional Council Executive </w:t>
      </w:r>
      <w:r>
        <w:rPr>
          <w:sz w:val="22"/>
        </w:rPr>
        <w:t>agrees to a t</w:t>
      </w:r>
      <w:r w:rsidR="0097616C" w:rsidRPr="00571B98">
        <w:rPr>
          <w:sz w:val="22"/>
        </w:rPr>
        <w:t xml:space="preserve">ri-regional gathering in </w:t>
      </w:r>
      <w:r>
        <w:rPr>
          <w:sz w:val="22"/>
        </w:rPr>
        <w:t xml:space="preserve">the spring of </w:t>
      </w:r>
      <w:r w:rsidR="0097616C" w:rsidRPr="00571B98">
        <w:rPr>
          <w:sz w:val="22"/>
        </w:rPr>
        <w:t xml:space="preserve">2024. </w:t>
      </w:r>
      <w:r w:rsidR="0097616C" w:rsidRPr="00571B98">
        <w:rPr>
          <w:b/>
          <w:sz w:val="22"/>
        </w:rPr>
        <w:t>CARRIED</w:t>
      </w:r>
    </w:p>
    <w:p w14:paraId="7AE7534F" w14:textId="77777777" w:rsidR="00571B98" w:rsidRDefault="00571B98" w:rsidP="009A53B5">
      <w:pPr>
        <w:spacing w:before="0" w:after="0" w:line="240" w:lineRule="auto"/>
        <w:rPr>
          <w:rFonts w:ascii="Calibri" w:eastAsia="Calibri" w:hAnsi="Calibri" w:cs="Calibri"/>
          <w:b/>
          <w:sz w:val="22"/>
          <w:lang w:eastAsia="en-CA"/>
        </w:rPr>
      </w:pPr>
    </w:p>
    <w:p w14:paraId="25C9BC09" w14:textId="334F0E60" w:rsidR="002E6897" w:rsidRPr="003A5A2E" w:rsidRDefault="002E6897" w:rsidP="009A53B5">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2FD6F4C9" w14:textId="69FB4EBC" w:rsidR="0099524B" w:rsidRDefault="0099524B" w:rsidP="0097616C">
      <w:pPr>
        <w:pStyle w:val="ListParagraph"/>
        <w:numPr>
          <w:ilvl w:val="0"/>
          <w:numId w:val="4"/>
        </w:numPr>
        <w:spacing w:before="0" w:after="0" w:line="240" w:lineRule="auto"/>
        <w:ind w:left="709"/>
        <w:contextualSpacing w:val="0"/>
        <w:rPr>
          <w:rFonts w:ascii="Calibri" w:eastAsia="Times New Roman" w:hAnsi="Calibri" w:cs="Calibri"/>
          <w:color w:val="000000"/>
          <w:sz w:val="22"/>
          <w:lang w:eastAsia="en-CA"/>
        </w:rPr>
      </w:pPr>
      <w:r w:rsidRPr="0099524B">
        <w:rPr>
          <w:rFonts w:ascii="Calibri" w:eastAsia="Times New Roman" w:hAnsi="Calibri" w:cs="Calibri"/>
          <w:color w:val="000000"/>
          <w:sz w:val="22"/>
          <w:lang w:eastAsia="en-CA"/>
        </w:rPr>
        <w:t>Position Title Change</w:t>
      </w:r>
      <w:r w:rsidR="00384A8D">
        <w:rPr>
          <w:rFonts w:ascii="Calibri" w:eastAsia="Times New Roman" w:hAnsi="Calibri" w:cs="Calibri"/>
          <w:color w:val="000000"/>
          <w:sz w:val="22"/>
          <w:lang w:eastAsia="en-CA"/>
        </w:rPr>
        <w:t>:</w:t>
      </w:r>
      <w:r w:rsidRPr="0099524B">
        <w:rPr>
          <w:rFonts w:ascii="Calibri" w:eastAsia="Times New Roman" w:hAnsi="Calibri" w:cs="Calibri"/>
          <w:color w:val="000000"/>
          <w:sz w:val="22"/>
          <w:lang w:eastAsia="en-CA"/>
        </w:rPr>
        <w:t xml:space="preserve">   Administrative Assistant, Mission and Finance to Administrative Assistant, Discipleship and Office Site Management. (Position Description for this role and for Administrative Assistant, Finance as approved by Staff Support included for Executive information).       </w:t>
      </w:r>
    </w:p>
    <w:p w14:paraId="03F8BBFF" w14:textId="5D6461C6" w:rsidR="00384A8D" w:rsidRPr="00546135" w:rsidRDefault="00384A8D" w:rsidP="00384A8D">
      <w:pPr>
        <w:spacing w:before="0" w:after="0" w:line="240" w:lineRule="auto"/>
        <w:ind w:left="709"/>
        <w:rPr>
          <w:rFonts w:ascii="Calibri" w:eastAsia="Times New Roman" w:hAnsi="Calibri" w:cs="Calibri"/>
          <w:color w:val="000000"/>
          <w:sz w:val="22"/>
          <w:lang w:eastAsia="en-CA"/>
        </w:rPr>
      </w:pPr>
      <w:r w:rsidRPr="00384A8D">
        <w:rPr>
          <w:rFonts w:ascii="Calibri" w:eastAsia="Times New Roman" w:hAnsi="Calibri" w:cs="Calibri"/>
          <w:b/>
          <w:color w:val="000000"/>
          <w:sz w:val="22"/>
          <w:lang w:eastAsia="en-CA"/>
        </w:rPr>
        <w:t>MOTION</w:t>
      </w:r>
      <w:r w:rsidR="00571B98">
        <w:rPr>
          <w:rFonts w:ascii="Calibri" w:eastAsia="Times New Roman" w:hAnsi="Calibri" w:cs="Calibri"/>
          <w:b/>
          <w:color w:val="000000"/>
          <w:sz w:val="22"/>
          <w:lang w:eastAsia="en-CA"/>
        </w:rPr>
        <w:t>:</w:t>
      </w:r>
      <w:r w:rsidR="00546135">
        <w:rPr>
          <w:rFonts w:ascii="Calibri" w:eastAsia="Times New Roman" w:hAnsi="Calibri" w:cs="Calibri"/>
          <w:b/>
          <w:color w:val="000000"/>
          <w:sz w:val="22"/>
          <w:lang w:eastAsia="en-CA"/>
        </w:rPr>
        <w:t xml:space="preserve"> </w:t>
      </w:r>
      <w:r w:rsidR="00546135" w:rsidRPr="00546135">
        <w:rPr>
          <w:rFonts w:ascii="Calibri" w:eastAsia="Times New Roman" w:hAnsi="Calibri" w:cs="Calibri"/>
          <w:color w:val="000000"/>
          <w:sz w:val="22"/>
          <w:lang w:eastAsia="en-CA"/>
        </w:rPr>
        <w:t>Adrianne</w:t>
      </w:r>
      <w:r w:rsidR="00571B98">
        <w:rPr>
          <w:rFonts w:ascii="Calibri" w:eastAsia="Times New Roman" w:hAnsi="Calibri" w:cs="Calibri"/>
          <w:color w:val="000000"/>
          <w:sz w:val="22"/>
          <w:lang w:eastAsia="en-CA"/>
        </w:rPr>
        <w:t xml:space="preserve"> Robertson / Yvonne Wright</w:t>
      </w:r>
    </w:p>
    <w:p w14:paraId="5D5A673F" w14:textId="722EAEE7" w:rsidR="00384A8D" w:rsidRPr="00384A8D" w:rsidRDefault="00384A8D" w:rsidP="00384A8D">
      <w:pPr>
        <w:spacing w:before="0" w:after="0" w:line="240" w:lineRule="auto"/>
        <w:ind w:left="709"/>
        <w:rPr>
          <w:rFonts w:ascii="Calibri" w:eastAsia="Times New Roman" w:hAnsi="Calibri" w:cs="Calibri"/>
          <w:color w:val="000000"/>
          <w:sz w:val="22"/>
          <w:lang w:eastAsia="en-CA"/>
        </w:rPr>
      </w:pPr>
      <w:r w:rsidRPr="00384A8D">
        <w:rPr>
          <w:rFonts w:ascii="Calibri" w:eastAsia="Times New Roman" w:hAnsi="Calibri" w:cs="Calibri"/>
          <w:color w:val="000000"/>
          <w:sz w:val="22"/>
          <w:lang w:eastAsia="en-CA"/>
        </w:rPr>
        <w:t xml:space="preserve">That </w:t>
      </w:r>
      <w:r>
        <w:rPr>
          <w:rFonts w:ascii="Calibri" w:eastAsia="Times New Roman" w:hAnsi="Calibri" w:cs="Calibri"/>
          <w:color w:val="000000"/>
          <w:sz w:val="22"/>
          <w:lang w:eastAsia="en-CA"/>
        </w:rPr>
        <w:t>HFRC</w:t>
      </w:r>
      <w:r w:rsidRPr="00384A8D">
        <w:rPr>
          <w:rFonts w:ascii="Calibri" w:eastAsia="Times New Roman" w:hAnsi="Calibri" w:cs="Calibri"/>
          <w:color w:val="000000"/>
          <w:sz w:val="22"/>
          <w:lang w:eastAsia="en-CA"/>
        </w:rPr>
        <w:t xml:space="preserve"> Executive approve</w:t>
      </w:r>
      <w:r>
        <w:rPr>
          <w:rFonts w:ascii="Calibri" w:eastAsia="Times New Roman" w:hAnsi="Calibri" w:cs="Calibri"/>
          <w:color w:val="000000"/>
          <w:sz w:val="22"/>
          <w:lang w:eastAsia="en-CA"/>
        </w:rPr>
        <w:t>s</w:t>
      </w:r>
      <w:r w:rsidRPr="00384A8D">
        <w:rPr>
          <w:rFonts w:ascii="Calibri" w:eastAsia="Times New Roman" w:hAnsi="Calibri" w:cs="Calibri"/>
          <w:color w:val="000000"/>
          <w:sz w:val="22"/>
          <w:lang w:eastAsia="en-CA"/>
        </w:rPr>
        <w:t xml:space="preserve"> the following position title: Administrative Assistant, Mission and Finance to Administrative Assistant, Discipleship and Office Site Management. </w:t>
      </w:r>
    </w:p>
    <w:p w14:paraId="7037BABE" w14:textId="17562066" w:rsidR="00384A8D" w:rsidRPr="00546135" w:rsidRDefault="00502D4C" w:rsidP="00384A8D">
      <w:pPr>
        <w:spacing w:before="0" w:after="0" w:line="240" w:lineRule="auto"/>
        <w:rPr>
          <w:rFonts w:ascii="Calibri" w:eastAsia="Times New Roman" w:hAnsi="Calibri" w:cs="Calibri"/>
          <w:b/>
          <w:color w:val="000000"/>
          <w:sz w:val="22"/>
          <w:lang w:eastAsia="en-CA"/>
        </w:rPr>
      </w:pPr>
      <w:r>
        <w:rPr>
          <w:rFonts w:ascii="Calibri" w:eastAsia="Times New Roman" w:hAnsi="Calibri" w:cs="Calibri"/>
          <w:color w:val="000000"/>
          <w:sz w:val="22"/>
          <w:lang w:eastAsia="en-CA"/>
        </w:rPr>
        <w:tab/>
      </w:r>
      <w:r w:rsidRPr="00546135">
        <w:rPr>
          <w:rFonts w:ascii="Calibri" w:eastAsia="Times New Roman" w:hAnsi="Calibri" w:cs="Calibri"/>
          <w:b/>
          <w:color w:val="000000"/>
          <w:sz w:val="22"/>
          <w:lang w:eastAsia="en-CA"/>
        </w:rPr>
        <w:t>CARRIED</w:t>
      </w:r>
    </w:p>
    <w:p w14:paraId="6098F733" w14:textId="77777777" w:rsidR="00546135" w:rsidRPr="00384A8D" w:rsidRDefault="00546135" w:rsidP="00384A8D">
      <w:pPr>
        <w:spacing w:before="0" w:after="0" w:line="240" w:lineRule="auto"/>
        <w:rPr>
          <w:rFonts w:ascii="Calibri" w:eastAsia="Times New Roman" w:hAnsi="Calibri" w:cs="Calibri"/>
          <w:color w:val="000000"/>
          <w:sz w:val="22"/>
          <w:lang w:eastAsia="en-CA"/>
        </w:rPr>
      </w:pPr>
    </w:p>
    <w:p w14:paraId="64797FB6" w14:textId="30573900" w:rsidR="0099524B" w:rsidRPr="0099524B" w:rsidRDefault="0099524B" w:rsidP="0097616C">
      <w:pPr>
        <w:pStyle w:val="ListParagraph"/>
        <w:numPr>
          <w:ilvl w:val="0"/>
          <w:numId w:val="4"/>
        </w:numPr>
        <w:spacing w:before="0" w:after="0" w:line="240" w:lineRule="auto"/>
        <w:ind w:left="709" w:hanging="357"/>
        <w:contextualSpacing w:val="0"/>
        <w:rPr>
          <w:rFonts w:ascii="Calibri" w:eastAsia="Times New Roman" w:hAnsi="Calibri" w:cs="Calibri"/>
          <w:color w:val="000000"/>
          <w:sz w:val="22"/>
          <w:lang w:eastAsia="en-CA"/>
        </w:rPr>
      </w:pPr>
      <w:r w:rsidRPr="0099524B">
        <w:rPr>
          <w:rFonts w:ascii="Calibri" w:eastAsia="Times New Roman" w:hAnsi="Calibri" w:cs="Calibri"/>
          <w:color w:val="000000"/>
          <w:sz w:val="22"/>
          <w:lang w:eastAsia="en-CA"/>
        </w:rPr>
        <w:t xml:space="preserve">Proposal 1:  Budget for </w:t>
      </w:r>
      <w:r>
        <w:rPr>
          <w:rFonts w:ascii="Calibri" w:eastAsia="Times New Roman" w:hAnsi="Calibri" w:cs="Calibri"/>
          <w:color w:val="000000"/>
          <w:sz w:val="22"/>
          <w:lang w:eastAsia="en-CA"/>
        </w:rPr>
        <w:t xml:space="preserve">Regional Council </w:t>
      </w:r>
      <w:r w:rsidRPr="0099524B">
        <w:rPr>
          <w:rFonts w:ascii="Calibri" w:eastAsia="Times New Roman" w:hAnsi="Calibri" w:cs="Calibri"/>
          <w:color w:val="000000"/>
          <w:sz w:val="22"/>
          <w:lang w:eastAsia="en-CA"/>
        </w:rPr>
        <w:t>Evaluation</w:t>
      </w:r>
    </w:p>
    <w:p w14:paraId="3BCC2309" w14:textId="083A90C5" w:rsidR="00384A8D" w:rsidRPr="00384A8D" w:rsidRDefault="00384A8D" w:rsidP="00384A8D">
      <w:pPr>
        <w:spacing w:before="0" w:after="0" w:line="240" w:lineRule="auto"/>
        <w:ind w:left="709"/>
        <w:rPr>
          <w:rFonts w:ascii="Calibri" w:eastAsia="Times New Roman" w:hAnsi="Calibri" w:cs="Calibri"/>
          <w:color w:val="000000"/>
          <w:sz w:val="22"/>
          <w:lang w:eastAsia="en-CA"/>
        </w:rPr>
      </w:pPr>
      <w:r w:rsidRPr="00384A8D">
        <w:rPr>
          <w:rFonts w:ascii="Calibri" w:eastAsia="Times New Roman" w:hAnsi="Calibri" w:cs="Calibri"/>
          <w:b/>
          <w:color w:val="000000"/>
          <w:sz w:val="22"/>
          <w:lang w:eastAsia="en-CA"/>
        </w:rPr>
        <w:t>MOTION:</w:t>
      </w:r>
      <w:r w:rsidRPr="00384A8D">
        <w:rPr>
          <w:rFonts w:ascii="Calibri" w:eastAsia="Times New Roman" w:hAnsi="Calibri" w:cs="Calibri"/>
          <w:color w:val="000000"/>
          <w:sz w:val="22"/>
          <w:lang w:eastAsia="en-CA"/>
        </w:rPr>
        <w:t xml:space="preserve"> </w:t>
      </w:r>
      <w:r w:rsidR="00546135">
        <w:rPr>
          <w:rFonts w:ascii="Calibri" w:eastAsia="Times New Roman" w:hAnsi="Calibri" w:cs="Calibri"/>
          <w:color w:val="000000"/>
          <w:sz w:val="22"/>
          <w:lang w:eastAsia="en-CA"/>
        </w:rPr>
        <w:t xml:space="preserve">Adrianne </w:t>
      </w:r>
      <w:r w:rsidR="00571B98">
        <w:rPr>
          <w:rFonts w:ascii="Calibri" w:eastAsia="Times New Roman" w:hAnsi="Calibri" w:cs="Calibri"/>
          <w:color w:val="000000"/>
          <w:sz w:val="22"/>
          <w:lang w:eastAsia="en-CA"/>
        </w:rPr>
        <w:t xml:space="preserve">Robertson </w:t>
      </w:r>
      <w:r w:rsidR="00546135">
        <w:rPr>
          <w:rFonts w:ascii="Calibri" w:eastAsia="Times New Roman" w:hAnsi="Calibri" w:cs="Calibri"/>
          <w:color w:val="000000"/>
          <w:sz w:val="22"/>
          <w:lang w:eastAsia="en-CA"/>
        </w:rPr>
        <w:t>/ Wendy</w:t>
      </w:r>
      <w:r w:rsidR="00571B98">
        <w:rPr>
          <w:rFonts w:ascii="Calibri" w:eastAsia="Times New Roman" w:hAnsi="Calibri" w:cs="Calibri"/>
          <w:color w:val="000000"/>
          <w:sz w:val="22"/>
          <w:lang w:eastAsia="en-CA"/>
        </w:rPr>
        <w:t xml:space="preserve"> Lawson</w:t>
      </w:r>
    </w:p>
    <w:p w14:paraId="2168D727" w14:textId="77777777" w:rsidR="00384A8D" w:rsidRPr="00384A8D" w:rsidRDefault="00384A8D" w:rsidP="00384A8D">
      <w:pPr>
        <w:spacing w:before="0" w:after="0" w:line="240" w:lineRule="auto"/>
        <w:ind w:left="709"/>
        <w:rPr>
          <w:rFonts w:ascii="Calibri" w:eastAsia="Times New Roman" w:hAnsi="Calibri" w:cs="Calibri"/>
          <w:color w:val="000000"/>
          <w:sz w:val="22"/>
          <w:lang w:eastAsia="en-CA"/>
        </w:rPr>
      </w:pPr>
      <w:r w:rsidRPr="00384A8D">
        <w:rPr>
          <w:rFonts w:ascii="Calibri" w:eastAsia="Times New Roman" w:hAnsi="Calibri" w:cs="Calibri"/>
          <w:color w:val="000000"/>
          <w:sz w:val="22"/>
          <w:lang w:eastAsia="en-CA"/>
        </w:rPr>
        <w:t xml:space="preserve">That the budget be increased for the Regional Council evaluation from $10,000 per regional council to up to $20,000 per regional council with the additional $10,000 to be drawn from the unrestricted reserve. </w:t>
      </w:r>
    </w:p>
    <w:p w14:paraId="60B0940E" w14:textId="2A4657E9" w:rsidR="00384A8D" w:rsidRPr="00546135" w:rsidRDefault="00546135" w:rsidP="00384A8D">
      <w:pPr>
        <w:spacing w:before="0" w:after="0" w:line="240" w:lineRule="auto"/>
        <w:ind w:left="709"/>
        <w:rPr>
          <w:rFonts w:ascii="Calibri" w:eastAsia="Times New Roman" w:hAnsi="Calibri" w:cs="Calibri"/>
          <w:b/>
          <w:color w:val="000000"/>
          <w:sz w:val="22"/>
          <w:lang w:eastAsia="en-CA"/>
        </w:rPr>
      </w:pPr>
      <w:r w:rsidRPr="00546135">
        <w:rPr>
          <w:rFonts w:ascii="Calibri" w:eastAsia="Times New Roman" w:hAnsi="Calibri" w:cs="Calibri"/>
          <w:b/>
          <w:color w:val="000000"/>
          <w:sz w:val="22"/>
          <w:lang w:eastAsia="en-CA"/>
        </w:rPr>
        <w:t>CARRIED</w:t>
      </w:r>
    </w:p>
    <w:p w14:paraId="0F7E513E" w14:textId="7BFF62D4" w:rsidR="00546135" w:rsidRDefault="00546135" w:rsidP="00384A8D">
      <w:pPr>
        <w:spacing w:before="0" w:after="0" w:line="240" w:lineRule="auto"/>
        <w:ind w:left="709"/>
        <w:rPr>
          <w:rFonts w:ascii="Calibri" w:eastAsia="Times New Roman" w:hAnsi="Calibri" w:cs="Calibri"/>
          <w:color w:val="000000"/>
          <w:sz w:val="22"/>
          <w:lang w:eastAsia="en-CA"/>
        </w:rPr>
      </w:pPr>
    </w:p>
    <w:p w14:paraId="0F7F5EC6" w14:textId="246379DE" w:rsidR="00546135" w:rsidRDefault="00546135" w:rsidP="00384A8D">
      <w:pPr>
        <w:spacing w:before="0" w:after="0" w:line="240" w:lineRule="auto"/>
        <w:ind w:left="709"/>
        <w:rPr>
          <w:rFonts w:ascii="Calibri" w:eastAsia="Times New Roman" w:hAnsi="Calibri" w:cs="Calibri"/>
          <w:color w:val="000000"/>
          <w:sz w:val="22"/>
          <w:lang w:eastAsia="en-CA"/>
        </w:rPr>
      </w:pPr>
    </w:p>
    <w:p w14:paraId="17470C5F" w14:textId="6118F396" w:rsidR="00546135" w:rsidRDefault="0097616C" w:rsidP="00384A8D">
      <w:pPr>
        <w:spacing w:before="0" w:after="0" w:line="240" w:lineRule="auto"/>
        <w:ind w:left="709"/>
        <w:rPr>
          <w:rFonts w:ascii="Calibri" w:eastAsia="Times New Roman" w:hAnsi="Calibri" w:cs="Calibri"/>
          <w:color w:val="000000"/>
          <w:sz w:val="22"/>
          <w:lang w:eastAsia="en-CA"/>
        </w:rPr>
      </w:pPr>
      <w:r>
        <w:rPr>
          <w:rFonts w:ascii="Calibri" w:eastAsia="Times New Roman" w:hAnsi="Calibri" w:cs="Calibri"/>
          <w:color w:val="000000"/>
          <w:sz w:val="22"/>
          <w:lang w:eastAsia="en-CA"/>
        </w:rPr>
        <w:t>Adjournment</w:t>
      </w:r>
    </w:p>
    <w:p w14:paraId="2527D768" w14:textId="1EDFC9B1" w:rsidR="00546135" w:rsidRDefault="00546135" w:rsidP="00384A8D">
      <w:pPr>
        <w:spacing w:before="0" w:after="0" w:line="240" w:lineRule="auto"/>
        <w:ind w:left="709"/>
        <w:rPr>
          <w:rFonts w:ascii="Calibri" w:eastAsia="Times New Roman" w:hAnsi="Calibri" w:cs="Calibri"/>
          <w:color w:val="000000"/>
          <w:sz w:val="22"/>
          <w:lang w:eastAsia="en-CA"/>
        </w:rPr>
      </w:pPr>
    </w:p>
    <w:p w14:paraId="0A495A6E" w14:textId="3B1EDA3F" w:rsidR="00546135" w:rsidRDefault="00546135" w:rsidP="00384A8D">
      <w:pPr>
        <w:spacing w:before="0" w:after="0" w:line="240" w:lineRule="auto"/>
        <w:ind w:left="709"/>
        <w:rPr>
          <w:rFonts w:ascii="Calibri" w:eastAsia="Times New Roman" w:hAnsi="Calibri" w:cs="Calibri"/>
          <w:color w:val="000000"/>
          <w:sz w:val="22"/>
          <w:lang w:eastAsia="en-CA"/>
        </w:rPr>
      </w:pPr>
    </w:p>
    <w:p w14:paraId="12F6BDE6" w14:textId="77777777" w:rsidR="00546135" w:rsidRPr="00384A8D" w:rsidRDefault="00546135" w:rsidP="00384A8D">
      <w:pPr>
        <w:spacing w:before="0" w:after="0" w:line="240" w:lineRule="auto"/>
        <w:ind w:left="709"/>
        <w:rPr>
          <w:rFonts w:ascii="Calibri" w:eastAsia="Times New Roman" w:hAnsi="Calibri" w:cs="Calibri"/>
          <w:color w:val="000000"/>
          <w:sz w:val="22"/>
          <w:lang w:eastAsia="en-CA"/>
        </w:rPr>
      </w:pPr>
    </w:p>
    <w:p w14:paraId="1DE86BFA" w14:textId="1A6AE687" w:rsidR="003B0874" w:rsidRDefault="007120FC" w:rsidP="009A53B5">
      <w:pPr>
        <w:spacing w:before="0" w:after="0" w:line="240" w:lineRule="auto"/>
        <w:ind w:left="284"/>
        <w:rPr>
          <w:rFonts w:ascii="Calibri" w:eastAsia="Calibri" w:hAnsi="Calibri" w:cs="Calibri"/>
          <w:b/>
          <w:bCs/>
          <w:sz w:val="22"/>
          <w:lang w:eastAsia="en-CA"/>
        </w:rPr>
      </w:pPr>
      <w:r>
        <w:rPr>
          <w:rFonts w:ascii="Calibri" w:eastAsia="Calibri" w:hAnsi="Calibri" w:cs="Calibri"/>
          <w:b/>
          <w:bCs/>
          <w:sz w:val="22"/>
          <w:lang w:eastAsia="en-CA"/>
        </w:rPr>
        <w:t>U</w:t>
      </w:r>
      <w:r w:rsidR="008961B4">
        <w:rPr>
          <w:rFonts w:ascii="Calibri" w:eastAsia="Calibri" w:hAnsi="Calibri" w:cs="Calibri"/>
          <w:b/>
          <w:bCs/>
          <w:sz w:val="22"/>
          <w:lang w:eastAsia="en-CA"/>
        </w:rPr>
        <w:t xml:space="preserve">pcoming </w:t>
      </w:r>
      <w:r w:rsidR="00E025CC">
        <w:rPr>
          <w:rFonts w:ascii="Calibri" w:eastAsia="Calibri" w:hAnsi="Calibri" w:cs="Calibri"/>
          <w:b/>
          <w:bCs/>
          <w:sz w:val="22"/>
          <w:lang w:eastAsia="en-CA"/>
        </w:rPr>
        <w:t>Executive Meetings</w:t>
      </w:r>
    </w:p>
    <w:p w14:paraId="2EFB26D4" w14:textId="0B147235" w:rsidR="0099524B" w:rsidRPr="0099524B" w:rsidRDefault="00E025CC" w:rsidP="0097616C">
      <w:pPr>
        <w:pStyle w:val="ListParagraph"/>
        <w:numPr>
          <w:ilvl w:val="0"/>
          <w:numId w:val="6"/>
        </w:numPr>
        <w:spacing w:before="0" w:after="0" w:line="240" w:lineRule="auto"/>
        <w:rPr>
          <w:rFonts w:ascii="Calibri" w:eastAsia="Calibri" w:hAnsi="Calibri" w:cs="Calibri"/>
          <w:bCs/>
          <w:sz w:val="22"/>
          <w:lang w:eastAsia="en-CA"/>
        </w:rPr>
      </w:pPr>
      <w:r w:rsidRPr="0099524B">
        <w:rPr>
          <w:rFonts w:ascii="Calibri" w:eastAsia="Calibri" w:hAnsi="Calibri" w:cs="Calibri"/>
          <w:bCs/>
          <w:sz w:val="22"/>
          <w:lang w:eastAsia="en-CA"/>
        </w:rPr>
        <w:t>February 22, 2023: 4 PM, zoom</w:t>
      </w:r>
      <w:r w:rsidR="0099524B" w:rsidRPr="0099524B">
        <w:rPr>
          <w:rFonts w:ascii="Calibri" w:eastAsia="Calibri" w:hAnsi="Calibri" w:cs="Calibri"/>
          <w:bCs/>
          <w:sz w:val="22"/>
          <w:lang w:eastAsia="en-CA"/>
        </w:rPr>
        <w:t xml:space="preserve"> with Regional Council Evaluation Team</w:t>
      </w:r>
    </w:p>
    <w:p w14:paraId="5DBEB141" w14:textId="7A21BE8E" w:rsidR="0099524B" w:rsidRPr="0099524B" w:rsidRDefault="0099524B" w:rsidP="0097616C">
      <w:pPr>
        <w:pStyle w:val="ListParagraph"/>
        <w:numPr>
          <w:ilvl w:val="0"/>
          <w:numId w:val="6"/>
        </w:numPr>
        <w:spacing w:before="0" w:after="0" w:line="240" w:lineRule="auto"/>
        <w:rPr>
          <w:rFonts w:ascii="Calibri" w:eastAsia="Calibri" w:hAnsi="Calibri" w:cs="Calibri"/>
          <w:bCs/>
          <w:sz w:val="22"/>
          <w:lang w:eastAsia="en-CA"/>
        </w:rPr>
      </w:pPr>
      <w:r w:rsidRPr="0099524B">
        <w:rPr>
          <w:rFonts w:ascii="Calibri" w:eastAsia="Calibri" w:hAnsi="Calibri" w:cs="Calibri"/>
          <w:bCs/>
          <w:sz w:val="22"/>
          <w:lang w:eastAsia="en-CA"/>
        </w:rPr>
        <w:t>March 22, 2023: 4 PM, zoom</w:t>
      </w:r>
    </w:p>
    <w:sectPr w:rsidR="0099524B" w:rsidRPr="0099524B" w:rsidSect="00B64FD1">
      <w:headerReference w:type="default" r:id="rId10"/>
      <w:pgSz w:w="12240" w:h="15840"/>
      <w:pgMar w:top="1021" w:right="1185" w:bottom="1021" w:left="1276" w:header="397"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977E" w14:textId="77777777" w:rsidR="008A073B" w:rsidRDefault="008A073B" w:rsidP="005C4E1A">
      <w:r>
        <w:separator/>
      </w:r>
    </w:p>
  </w:endnote>
  <w:endnote w:type="continuationSeparator" w:id="0">
    <w:p w14:paraId="6D212EB4" w14:textId="77777777" w:rsidR="008A073B" w:rsidRDefault="008A073B"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8E88" w14:textId="77777777" w:rsidR="008A073B" w:rsidRDefault="008A073B" w:rsidP="005C4E1A">
      <w:r>
        <w:separator/>
      </w:r>
    </w:p>
  </w:footnote>
  <w:footnote w:type="continuationSeparator" w:id="0">
    <w:p w14:paraId="7CFA0E47" w14:textId="77777777" w:rsidR="008A073B" w:rsidRDefault="008A073B"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11C2" w14:textId="695114CE" w:rsidR="00B64FD1" w:rsidRDefault="00B64FD1" w:rsidP="00B64FD1">
    <w:pPr>
      <w:pStyle w:val="Header"/>
    </w:pPr>
    <w:r>
      <w:rPr>
        <w:sz w:val="20"/>
        <w:szCs w:val="20"/>
      </w:rPr>
      <w:t>January 25, 2023</w:t>
    </w:r>
    <w:r>
      <w:rPr>
        <w:sz w:val="20"/>
        <w:szCs w:val="20"/>
      </w:rPr>
      <w:tab/>
    </w:r>
    <w:r>
      <w:rPr>
        <w:sz w:val="20"/>
        <w:szCs w:val="20"/>
      </w:rPr>
      <w:tab/>
    </w:r>
    <w:r w:rsidRPr="00B64FD1">
      <w:rPr>
        <w:sz w:val="20"/>
        <w:szCs w:val="20"/>
      </w:rPr>
      <w:t>23-</w:t>
    </w:r>
    <w:sdt>
      <w:sdtPr>
        <w:rPr>
          <w:sz w:val="20"/>
          <w:szCs w:val="20"/>
        </w:rPr>
        <w:id w:val="1973474428"/>
        <w:docPartObj>
          <w:docPartGallery w:val="Page Numbers (Top of Page)"/>
          <w:docPartUnique/>
        </w:docPartObj>
      </w:sdtPr>
      <w:sdtEndPr>
        <w:rPr>
          <w:noProof/>
          <w:sz w:val="24"/>
          <w:szCs w:val="22"/>
        </w:rPr>
      </w:sdtEndPr>
      <w:sdtContent>
        <w:r w:rsidRPr="00B64FD1">
          <w:rPr>
            <w:sz w:val="20"/>
            <w:szCs w:val="20"/>
          </w:rPr>
          <w:fldChar w:fldCharType="begin"/>
        </w:r>
        <w:r w:rsidRPr="00B64FD1">
          <w:rPr>
            <w:sz w:val="20"/>
            <w:szCs w:val="20"/>
          </w:rPr>
          <w:instrText xml:space="preserve"> PAGE   \* MERGEFORMAT </w:instrText>
        </w:r>
        <w:r w:rsidRPr="00B64FD1">
          <w:rPr>
            <w:sz w:val="20"/>
            <w:szCs w:val="20"/>
          </w:rPr>
          <w:fldChar w:fldCharType="separate"/>
        </w:r>
        <w:r w:rsidRPr="00B64FD1">
          <w:rPr>
            <w:noProof/>
            <w:sz w:val="20"/>
            <w:szCs w:val="20"/>
          </w:rPr>
          <w:t>2</w:t>
        </w:r>
        <w:r w:rsidRPr="00B64FD1">
          <w:rPr>
            <w:noProof/>
            <w:sz w:val="20"/>
            <w:szCs w:val="20"/>
          </w:rPr>
          <w:fldChar w:fldCharType="end"/>
        </w:r>
      </w:sdtContent>
    </w:sdt>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424"/>
    <w:multiLevelType w:val="hybridMultilevel"/>
    <w:tmpl w:val="CF7EBB6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D17250"/>
    <w:multiLevelType w:val="hybridMultilevel"/>
    <w:tmpl w:val="4E0A448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8483134"/>
    <w:multiLevelType w:val="hybridMultilevel"/>
    <w:tmpl w:val="502E868E"/>
    <w:lvl w:ilvl="0" w:tplc="5DACE6BA">
      <w:start w:val="3"/>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1F5CD2"/>
    <w:multiLevelType w:val="hybridMultilevel"/>
    <w:tmpl w:val="7A3A79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C30E3D"/>
    <w:multiLevelType w:val="hybridMultilevel"/>
    <w:tmpl w:val="C3B82230"/>
    <w:lvl w:ilvl="0" w:tplc="99469268">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87588C"/>
    <w:multiLevelType w:val="hybridMultilevel"/>
    <w:tmpl w:val="AE4400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80352A6"/>
    <w:multiLevelType w:val="hybridMultilevel"/>
    <w:tmpl w:val="FE84C60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61376F"/>
    <w:multiLevelType w:val="hybridMultilevel"/>
    <w:tmpl w:val="AE128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8"/>
  </w:num>
  <w:num w:numId="3">
    <w:abstractNumId w:val="10"/>
  </w:num>
  <w:num w:numId="4">
    <w:abstractNumId w:val="6"/>
  </w:num>
  <w:num w:numId="5">
    <w:abstractNumId w:val="0"/>
  </w:num>
  <w:num w:numId="6">
    <w:abstractNumId w:val="9"/>
  </w:num>
  <w:num w:numId="7">
    <w:abstractNumId w:val="2"/>
  </w:num>
  <w:num w:numId="8">
    <w:abstractNumId w:val="4"/>
  </w:num>
  <w:num w:numId="9">
    <w:abstractNumId w:val="3"/>
  </w:num>
  <w:num w:numId="10">
    <w:abstractNumId w:val="5"/>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227E"/>
    <w:rsid w:val="00010155"/>
    <w:rsid w:val="00013644"/>
    <w:rsid w:val="00013A24"/>
    <w:rsid w:val="00013B4E"/>
    <w:rsid w:val="00021E80"/>
    <w:rsid w:val="00023ADC"/>
    <w:rsid w:val="00043C32"/>
    <w:rsid w:val="0004692C"/>
    <w:rsid w:val="000620A0"/>
    <w:rsid w:val="0006740E"/>
    <w:rsid w:val="000868F9"/>
    <w:rsid w:val="00090D83"/>
    <w:rsid w:val="000A40D5"/>
    <w:rsid w:val="000B3033"/>
    <w:rsid w:val="000B4924"/>
    <w:rsid w:val="000B5B71"/>
    <w:rsid w:val="000C1F6D"/>
    <w:rsid w:val="000C2E1F"/>
    <w:rsid w:val="000C41AB"/>
    <w:rsid w:val="000C5A06"/>
    <w:rsid w:val="000C6BE6"/>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A42AD"/>
    <w:rsid w:val="001A7D82"/>
    <w:rsid w:val="001B633A"/>
    <w:rsid w:val="001C2409"/>
    <w:rsid w:val="001E34D4"/>
    <w:rsid w:val="00202D8B"/>
    <w:rsid w:val="002068BF"/>
    <w:rsid w:val="002204D0"/>
    <w:rsid w:val="00236D66"/>
    <w:rsid w:val="002371FE"/>
    <w:rsid w:val="002379C6"/>
    <w:rsid w:val="00252B52"/>
    <w:rsid w:val="00253D07"/>
    <w:rsid w:val="00261D88"/>
    <w:rsid w:val="00277059"/>
    <w:rsid w:val="0029197B"/>
    <w:rsid w:val="002973C9"/>
    <w:rsid w:val="002B18E6"/>
    <w:rsid w:val="002C0D1F"/>
    <w:rsid w:val="002C67A7"/>
    <w:rsid w:val="002C67E9"/>
    <w:rsid w:val="002D30F8"/>
    <w:rsid w:val="002D3BD5"/>
    <w:rsid w:val="002D5656"/>
    <w:rsid w:val="002E06C5"/>
    <w:rsid w:val="002E0B3C"/>
    <w:rsid w:val="002E4EF6"/>
    <w:rsid w:val="002E6897"/>
    <w:rsid w:val="002F345A"/>
    <w:rsid w:val="00307AE1"/>
    <w:rsid w:val="00313948"/>
    <w:rsid w:val="00313B49"/>
    <w:rsid w:val="003154F2"/>
    <w:rsid w:val="0033037D"/>
    <w:rsid w:val="003403B4"/>
    <w:rsid w:val="0035012F"/>
    <w:rsid w:val="0035036A"/>
    <w:rsid w:val="003570F9"/>
    <w:rsid w:val="0037226B"/>
    <w:rsid w:val="00374EAF"/>
    <w:rsid w:val="00376726"/>
    <w:rsid w:val="00381858"/>
    <w:rsid w:val="00384A8D"/>
    <w:rsid w:val="00395BB0"/>
    <w:rsid w:val="003A3F49"/>
    <w:rsid w:val="003A5A2E"/>
    <w:rsid w:val="003B0874"/>
    <w:rsid w:val="003B1554"/>
    <w:rsid w:val="00414319"/>
    <w:rsid w:val="0041574E"/>
    <w:rsid w:val="00422173"/>
    <w:rsid w:val="00425152"/>
    <w:rsid w:val="00427619"/>
    <w:rsid w:val="0043312E"/>
    <w:rsid w:val="00440E4C"/>
    <w:rsid w:val="00441706"/>
    <w:rsid w:val="00453488"/>
    <w:rsid w:val="00466262"/>
    <w:rsid w:val="004725E5"/>
    <w:rsid w:val="004740C5"/>
    <w:rsid w:val="004823E7"/>
    <w:rsid w:val="00482B5C"/>
    <w:rsid w:val="004947A0"/>
    <w:rsid w:val="004970EB"/>
    <w:rsid w:val="004C32FF"/>
    <w:rsid w:val="004D012A"/>
    <w:rsid w:val="0050032E"/>
    <w:rsid w:val="00502D4C"/>
    <w:rsid w:val="005066A6"/>
    <w:rsid w:val="00527030"/>
    <w:rsid w:val="00543B71"/>
    <w:rsid w:val="00546135"/>
    <w:rsid w:val="00551551"/>
    <w:rsid w:val="00560E9A"/>
    <w:rsid w:val="00571B98"/>
    <w:rsid w:val="005801BB"/>
    <w:rsid w:val="005A44A4"/>
    <w:rsid w:val="005B538C"/>
    <w:rsid w:val="005C4E1A"/>
    <w:rsid w:val="005E2208"/>
    <w:rsid w:val="005E6D3D"/>
    <w:rsid w:val="005F4B6F"/>
    <w:rsid w:val="006038D9"/>
    <w:rsid w:val="0060612D"/>
    <w:rsid w:val="00635230"/>
    <w:rsid w:val="006378F4"/>
    <w:rsid w:val="00637941"/>
    <w:rsid w:val="00644E94"/>
    <w:rsid w:val="00655A06"/>
    <w:rsid w:val="0066190A"/>
    <w:rsid w:val="00665968"/>
    <w:rsid w:val="00671C0B"/>
    <w:rsid w:val="0067379F"/>
    <w:rsid w:val="00674E77"/>
    <w:rsid w:val="00684B1A"/>
    <w:rsid w:val="00685AFC"/>
    <w:rsid w:val="006A0766"/>
    <w:rsid w:val="006A4978"/>
    <w:rsid w:val="006A689C"/>
    <w:rsid w:val="006A7818"/>
    <w:rsid w:val="006B4018"/>
    <w:rsid w:val="006B673C"/>
    <w:rsid w:val="006D0CE1"/>
    <w:rsid w:val="006D2F07"/>
    <w:rsid w:val="006D6CE1"/>
    <w:rsid w:val="006E4BB9"/>
    <w:rsid w:val="006F1592"/>
    <w:rsid w:val="007120FC"/>
    <w:rsid w:val="00724303"/>
    <w:rsid w:val="0073420B"/>
    <w:rsid w:val="007430E0"/>
    <w:rsid w:val="0074561A"/>
    <w:rsid w:val="00746EB3"/>
    <w:rsid w:val="00773B64"/>
    <w:rsid w:val="007804F0"/>
    <w:rsid w:val="00795349"/>
    <w:rsid w:val="007B4753"/>
    <w:rsid w:val="007B4EC7"/>
    <w:rsid w:val="007B4F6B"/>
    <w:rsid w:val="007B639D"/>
    <w:rsid w:val="007C518E"/>
    <w:rsid w:val="007C6955"/>
    <w:rsid w:val="007C75FB"/>
    <w:rsid w:val="007E013F"/>
    <w:rsid w:val="007E2543"/>
    <w:rsid w:val="007E780D"/>
    <w:rsid w:val="00803C2C"/>
    <w:rsid w:val="00804128"/>
    <w:rsid w:val="00821B0A"/>
    <w:rsid w:val="00825124"/>
    <w:rsid w:val="00830FA1"/>
    <w:rsid w:val="00835B83"/>
    <w:rsid w:val="00836316"/>
    <w:rsid w:val="008449E5"/>
    <w:rsid w:val="00844EDC"/>
    <w:rsid w:val="008459AB"/>
    <w:rsid w:val="00854BD6"/>
    <w:rsid w:val="0085514F"/>
    <w:rsid w:val="00861979"/>
    <w:rsid w:val="008645CE"/>
    <w:rsid w:val="0086546D"/>
    <w:rsid w:val="00872491"/>
    <w:rsid w:val="00881DC2"/>
    <w:rsid w:val="00891D81"/>
    <w:rsid w:val="00892DC8"/>
    <w:rsid w:val="008961B4"/>
    <w:rsid w:val="008A073B"/>
    <w:rsid w:val="008A7855"/>
    <w:rsid w:val="008E41D6"/>
    <w:rsid w:val="008E5AD9"/>
    <w:rsid w:val="008F7B6E"/>
    <w:rsid w:val="00905B34"/>
    <w:rsid w:val="009077C0"/>
    <w:rsid w:val="009223B2"/>
    <w:rsid w:val="009302C1"/>
    <w:rsid w:val="00930CB7"/>
    <w:rsid w:val="0093117A"/>
    <w:rsid w:val="009418D0"/>
    <w:rsid w:val="00941C9D"/>
    <w:rsid w:val="00947F97"/>
    <w:rsid w:val="009536C5"/>
    <w:rsid w:val="00955FB0"/>
    <w:rsid w:val="0096116E"/>
    <w:rsid w:val="009675BE"/>
    <w:rsid w:val="00972FCE"/>
    <w:rsid w:val="00974CD5"/>
    <w:rsid w:val="0097616C"/>
    <w:rsid w:val="00982ED4"/>
    <w:rsid w:val="009871A8"/>
    <w:rsid w:val="00987EE0"/>
    <w:rsid w:val="00991246"/>
    <w:rsid w:val="00992B5F"/>
    <w:rsid w:val="0099524B"/>
    <w:rsid w:val="0099526A"/>
    <w:rsid w:val="00997B61"/>
    <w:rsid w:val="009A1B41"/>
    <w:rsid w:val="009A3530"/>
    <w:rsid w:val="009A53B5"/>
    <w:rsid w:val="009A6D05"/>
    <w:rsid w:val="009B6B99"/>
    <w:rsid w:val="009C09C7"/>
    <w:rsid w:val="009F392A"/>
    <w:rsid w:val="00A01229"/>
    <w:rsid w:val="00A04A6E"/>
    <w:rsid w:val="00A2640A"/>
    <w:rsid w:val="00A3100A"/>
    <w:rsid w:val="00A31154"/>
    <w:rsid w:val="00A32755"/>
    <w:rsid w:val="00A327E7"/>
    <w:rsid w:val="00A3281E"/>
    <w:rsid w:val="00A3471B"/>
    <w:rsid w:val="00A36029"/>
    <w:rsid w:val="00A50769"/>
    <w:rsid w:val="00A55FC0"/>
    <w:rsid w:val="00A601EE"/>
    <w:rsid w:val="00A615D4"/>
    <w:rsid w:val="00A90B95"/>
    <w:rsid w:val="00A975DB"/>
    <w:rsid w:val="00AA5E51"/>
    <w:rsid w:val="00AA6A26"/>
    <w:rsid w:val="00AD3393"/>
    <w:rsid w:val="00AE145B"/>
    <w:rsid w:val="00AE2DD1"/>
    <w:rsid w:val="00AF7657"/>
    <w:rsid w:val="00B122C3"/>
    <w:rsid w:val="00B17891"/>
    <w:rsid w:val="00B30F87"/>
    <w:rsid w:val="00B50710"/>
    <w:rsid w:val="00B64955"/>
    <w:rsid w:val="00B64FD1"/>
    <w:rsid w:val="00B67941"/>
    <w:rsid w:val="00B70232"/>
    <w:rsid w:val="00B717E8"/>
    <w:rsid w:val="00B747EF"/>
    <w:rsid w:val="00B75218"/>
    <w:rsid w:val="00B76EF5"/>
    <w:rsid w:val="00B8571C"/>
    <w:rsid w:val="00B865D4"/>
    <w:rsid w:val="00B919E1"/>
    <w:rsid w:val="00BB6B9A"/>
    <w:rsid w:val="00BC0D45"/>
    <w:rsid w:val="00BC33D7"/>
    <w:rsid w:val="00BC4848"/>
    <w:rsid w:val="00BD1937"/>
    <w:rsid w:val="00BD6457"/>
    <w:rsid w:val="00BE5578"/>
    <w:rsid w:val="00BE68E4"/>
    <w:rsid w:val="00BF624D"/>
    <w:rsid w:val="00BF6631"/>
    <w:rsid w:val="00C04054"/>
    <w:rsid w:val="00C0635E"/>
    <w:rsid w:val="00C0670C"/>
    <w:rsid w:val="00C07D90"/>
    <w:rsid w:val="00C11FA4"/>
    <w:rsid w:val="00C136E6"/>
    <w:rsid w:val="00C45491"/>
    <w:rsid w:val="00C45500"/>
    <w:rsid w:val="00C45808"/>
    <w:rsid w:val="00C502FB"/>
    <w:rsid w:val="00C511A8"/>
    <w:rsid w:val="00C51D26"/>
    <w:rsid w:val="00C564A0"/>
    <w:rsid w:val="00C63BF0"/>
    <w:rsid w:val="00C709D9"/>
    <w:rsid w:val="00C71942"/>
    <w:rsid w:val="00C8436B"/>
    <w:rsid w:val="00C85532"/>
    <w:rsid w:val="00C86860"/>
    <w:rsid w:val="00CA2A6F"/>
    <w:rsid w:val="00CA5511"/>
    <w:rsid w:val="00CB6020"/>
    <w:rsid w:val="00CC130A"/>
    <w:rsid w:val="00CC6D51"/>
    <w:rsid w:val="00CD08AE"/>
    <w:rsid w:val="00CD361A"/>
    <w:rsid w:val="00CD3F43"/>
    <w:rsid w:val="00CE528C"/>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5756"/>
    <w:rsid w:val="00D71919"/>
    <w:rsid w:val="00D72CD6"/>
    <w:rsid w:val="00D755F1"/>
    <w:rsid w:val="00DB1A61"/>
    <w:rsid w:val="00DC3BAF"/>
    <w:rsid w:val="00DD0893"/>
    <w:rsid w:val="00DD0993"/>
    <w:rsid w:val="00DE014A"/>
    <w:rsid w:val="00DE795F"/>
    <w:rsid w:val="00DF198C"/>
    <w:rsid w:val="00E025CC"/>
    <w:rsid w:val="00E16ACD"/>
    <w:rsid w:val="00E2096A"/>
    <w:rsid w:val="00E25FFD"/>
    <w:rsid w:val="00E307A2"/>
    <w:rsid w:val="00E510DB"/>
    <w:rsid w:val="00E51804"/>
    <w:rsid w:val="00E56453"/>
    <w:rsid w:val="00E65EF5"/>
    <w:rsid w:val="00E81663"/>
    <w:rsid w:val="00E9194B"/>
    <w:rsid w:val="00E93CB9"/>
    <w:rsid w:val="00EA1B02"/>
    <w:rsid w:val="00EA34C6"/>
    <w:rsid w:val="00EB1C28"/>
    <w:rsid w:val="00EC1C12"/>
    <w:rsid w:val="00EC6766"/>
    <w:rsid w:val="00ED2E55"/>
    <w:rsid w:val="00EE3771"/>
    <w:rsid w:val="00EE5F8F"/>
    <w:rsid w:val="00F0669D"/>
    <w:rsid w:val="00F13AED"/>
    <w:rsid w:val="00F26F5B"/>
    <w:rsid w:val="00F33B41"/>
    <w:rsid w:val="00F33D0E"/>
    <w:rsid w:val="00F34FBF"/>
    <w:rsid w:val="00F4387F"/>
    <w:rsid w:val="00F606CB"/>
    <w:rsid w:val="00F610C3"/>
    <w:rsid w:val="00F679BD"/>
    <w:rsid w:val="00F71CBC"/>
    <w:rsid w:val="00F77A86"/>
    <w:rsid w:val="00F849A4"/>
    <w:rsid w:val="00F84D6D"/>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42936">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263612862">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708485482">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8D2228FD-470B-4DDC-AB8A-A0B4CA1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DD4B5D44-3040-4623-9358-7C7DC57F00F8}">
  <ds:schemaRefs>
    <ds:schemaRef ds:uri="http://schemas.microsoft.com/office/2006/metadata/properties"/>
    <ds:schemaRef ds:uri="http://schemas.microsoft.com/office/infopath/2007/PartnerControls"/>
    <ds:schemaRef ds:uri="d49a5a0e-e988-4822-9061-2c6defc229cc"/>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668</TotalTime>
  <Pages>5</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13</cp:revision>
  <dcterms:created xsi:type="dcterms:W3CDTF">2023-01-25T18:44:00Z</dcterms:created>
  <dcterms:modified xsi:type="dcterms:W3CDTF">2023-02-21T21:08:00Z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