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D838D" w14:textId="77777777" w:rsidR="003126B7" w:rsidRDefault="007018B2">
      <w:pPr>
        <w:spacing w:before="0" w:after="0" w:line="240" w:lineRule="auto"/>
        <w:ind w:left="2160" w:hanging="2160"/>
        <w:jc w:val="center"/>
        <w:rPr>
          <w:b/>
          <w:color w:val="7030A0"/>
          <w:sz w:val="32"/>
          <w:szCs w:val="32"/>
        </w:rPr>
      </w:pPr>
      <w:r>
        <w:rPr>
          <w:b/>
          <w:color w:val="7030A0"/>
          <w:sz w:val="32"/>
          <w:szCs w:val="32"/>
        </w:rPr>
        <w:t>Congregational Support Commission</w:t>
      </w:r>
    </w:p>
    <w:p w14:paraId="19083DC6" w14:textId="77777777"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14:paraId="5D5BF982" w14:textId="77777777" w:rsidR="003126B7" w:rsidRDefault="00384BD6">
      <w:pPr>
        <w:widowControl w:val="0"/>
        <w:spacing w:before="0" w:after="0"/>
        <w:jc w:val="center"/>
        <w:rPr>
          <w:b/>
          <w:smallCaps/>
          <w:sz w:val="28"/>
          <w:szCs w:val="28"/>
        </w:rPr>
      </w:pPr>
      <w:r>
        <w:rPr>
          <w:b/>
          <w:smallCaps/>
          <w:sz w:val="28"/>
          <w:szCs w:val="28"/>
        </w:rPr>
        <w:t>of The United Church of Canada</w:t>
      </w:r>
    </w:p>
    <w:p w14:paraId="69F54E5B" w14:textId="77777777"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14:anchorId="57753B03"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p14="http://schemas.microsoft.com/office/word/2010/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55FE7C15" wp14:editId="7777777">
                <wp:simplePos x="0" y="0"/>
                <wp:positionH relativeFrom="column">
                  <wp:posOffset>1</wp:posOffset>
                </wp:positionH>
                <wp:positionV relativeFrom="paragraph">
                  <wp:posOffset>177800</wp:posOffset>
                </wp:positionV>
                <wp:extent cx="6739504" cy="25400"/>
                <wp:effectExtent l="0" t="0" r="0" b="0"/>
                <wp:wrapNone/>
                <wp:docPr id="161849394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w14:paraId="47EF2E66" w14:textId="2C5CFA88" w:rsidR="003126B7" w:rsidRDefault="00AE3E14" w:rsidP="2B300FEE">
      <w:pPr>
        <w:widowControl w:val="0"/>
        <w:tabs>
          <w:tab w:val="center" w:pos="4680"/>
          <w:tab w:val="left" w:pos="6720"/>
        </w:tabs>
        <w:spacing w:before="0" w:after="0"/>
        <w:ind w:left="720" w:firstLine="720"/>
        <w:jc w:val="center"/>
        <w:rPr>
          <w:b/>
          <w:bCs/>
          <w:i/>
          <w:iCs/>
          <w:color w:val="C00000"/>
        </w:rPr>
      </w:pPr>
      <w:r>
        <w:rPr>
          <w:b/>
          <w:bCs/>
          <w:i/>
          <w:iCs/>
          <w:color w:val="C00000"/>
        </w:rPr>
        <w:t xml:space="preserve">APPROVED </w:t>
      </w:r>
      <w:bookmarkStart w:id="0" w:name="_GoBack"/>
      <w:bookmarkEnd w:id="0"/>
      <w:r w:rsidR="2B300FEE" w:rsidRPr="2B300FEE">
        <w:rPr>
          <w:b/>
          <w:bCs/>
          <w:i/>
          <w:iCs/>
          <w:color w:val="C00000"/>
        </w:rPr>
        <w:t>Minutes</w:t>
      </w:r>
      <w:r w:rsidR="00384BD6">
        <w:tab/>
      </w:r>
    </w:p>
    <w:p w14:paraId="231173B8" w14:textId="77777777" w:rsidR="00435D0E" w:rsidRDefault="00435D0E" w:rsidP="00435D0E">
      <w:pPr>
        <w:widowControl w:val="0"/>
        <w:tabs>
          <w:tab w:val="center" w:pos="4680"/>
          <w:tab w:val="left" w:pos="6720"/>
        </w:tabs>
        <w:spacing w:before="0" w:after="0"/>
        <w:jc w:val="center"/>
        <w:rPr>
          <w:b/>
          <w:color w:val="000000"/>
        </w:rPr>
      </w:pPr>
      <w:r>
        <w:rPr>
          <w:b/>
          <w:color w:val="000000"/>
        </w:rPr>
        <w:t>February 14, 2023</w:t>
      </w:r>
    </w:p>
    <w:p w14:paraId="06160D25" w14:textId="77777777" w:rsidR="00435D0E" w:rsidRDefault="00435D0E" w:rsidP="00435D0E">
      <w:pPr>
        <w:widowControl w:val="0"/>
        <w:tabs>
          <w:tab w:val="center" w:pos="4680"/>
          <w:tab w:val="left" w:pos="6720"/>
        </w:tabs>
        <w:spacing w:before="0" w:after="0"/>
        <w:jc w:val="center"/>
        <w:rPr>
          <w:b/>
          <w:color w:val="000000"/>
        </w:rPr>
      </w:pPr>
      <w:r>
        <w:rPr>
          <w:b/>
          <w:color w:val="000000"/>
        </w:rPr>
        <w:t>7 pm</w:t>
      </w:r>
    </w:p>
    <w:p w14:paraId="1B99B2EE" w14:textId="77777777" w:rsidR="003126B7" w:rsidRDefault="00384BD6">
      <w:pPr>
        <w:widowControl w:val="0"/>
        <w:tabs>
          <w:tab w:val="center" w:pos="4680"/>
          <w:tab w:val="left" w:pos="6720"/>
        </w:tabs>
        <w:spacing w:before="0" w:after="0"/>
        <w:jc w:val="center"/>
        <w:rPr>
          <w:b/>
          <w:i/>
          <w:color w:val="C00000"/>
        </w:rPr>
      </w:pPr>
      <w:r>
        <w:rPr>
          <w:b/>
          <w:i/>
          <w:color w:val="C00000"/>
        </w:rPr>
        <w:t>Via Zoom</w:t>
      </w:r>
    </w:p>
    <w:p w14:paraId="672A6659" w14:textId="77777777" w:rsidR="003126B7" w:rsidRDefault="003126B7">
      <w:pPr>
        <w:widowControl w:val="0"/>
        <w:spacing w:before="0" w:after="0"/>
        <w:jc w:val="center"/>
        <w:rPr>
          <w:b/>
          <w:i/>
          <w:color w:val="C00000"/>
        </w:rPr>
      </w:pPr>
    </w:p>
    <w:p w14:paraId="751332FA" w14:textId="77777777" w:rsidR="003126B7" w:rsidRDefault="00384BD6">
      <w:pPr>
        <w:spacing w:before="0" w:after="0" w:line="240" w:lineRule="auto"/>
        <w:ind w:left="851" w:hanging="851"/>
      </w:pPr>
      <w:r>
        <w:rPr>
          <w:b/>
        </w:rPr>
        <w:t>Roster:</w:t>
      </w:r>
      <w:r>
        <w:t xml:space="preserve"> (8) Adrianne Robertson, Jane Wyllie, Mary Anderson, Steven Lowden, Judy Chartrand, Shawn Bausch, Jane Capstick, Ross Gowan</w:t>
      </w:r>
    </w:p>
    <w:p w14:paraId="0A37501D" w14:textId="77777777" w:rsidR="003126B7" w:rsidRDefault="003126B7">
      <w:pPr>
        <w:spacing w:before="0" w:after="0" w:line="240" w:lineRule="auto"/>
        <w:ind w:left="851" w:hanging="851"/>
      </w:pPr>
    </w:p>
    <w:p w14:paraId="7B75F076" w14:textId="77777777" w:rsidR="003126B7" w:rsidRDefault="00384BD6">
      <w:pPr>
        <w:spacing w:after="0"/>
        <w:ind w:left="851" w:hanging="851"/>
      </w:pPr>
      <w:r>
        <w:rPr>
          <w:b/>
        </w:rPr>
        <w:t xml:space="preserve">Staff Support: </w:t>
      </w:r>
      <w:r>
        <w:t>Rev. Lynne Allin, Minister, Congregational Support and Mission</w:t>
      </w:r>
    </w:p>
    <w:p w14:paraId="7CEC63E5" w14:textId="77777777" w:rsidR="003126B7" w:rsidRDefault="00384BD6">
      <w:pPr>
        <w:spacing w:after="0"/>
        <w:ind w:left="851"/>
      </w:pPr>
      <w:r>
        <w:t xml:space="preserve">           Michele Petick, Website Management &amp; Administrative Support</w:t>
      </w:r>
    </w:p>
    <w:p w14:paraId="747AB6F1" w14:textId="77777777" w:rsidR="003126B7" w:rsidRDefault="00384BD6">
      <w:pPr>
        <w:spacing w:before="0"/>
        <w:ind w:left="851" w:firstLine="589"/>
      </w:pPr>
      <w:r>
        <w:t>Ruthanna Mack, Administrative Assistant, Mission and Finance (on leave)</w:t>
      </w:r>
    </w:p>
    <w:p w14:paraId="45683AE9" w14:textId="7A2FE10E" w:rsidR="003126B7" w:rsidRDefault="0E852448">
      <w:pPr>
        <w:ind w:left="851" w:hanging="851"/>
      </w:pPr>
      <w:r w:rsidRPr="0E852448">
        <w:rPr>
          <w:b/>
          <w:bCs/>
        </w:rPr>
        <w:t>Present</w:t>
      </w:r>
      <w:r>
        <w:t>:  Steven Lowden, Mary Anderson Jane Capstick, Ross Gowan, Jenny Stephens, John Ball, Shawn Bausch, Lynne Allin, Ruthanna Mack</w:t>
      </w:r>
    </w:p>
    <w:p w14:paraId="4D523F3A" w14:textId="68166721" w:rsidR="003126B7" w:rsidRDefault="0E852448">
      <w:pPr>
        <w:ind w:left="851" w:hanging="851"/>
      </w:pPr>
      <w:r w:rsidRPr="0E852448">
        <w:rPr>
          <w:b/>
          <w:bCs/>
        </w:rPr>
        <w:t xml:space="preserve">Regrets:  </w:t>
      </w:r>
      <w:r>
        <w:t>Adrianne Robertson, Judy Chartrand, Jane Wyllie</w:t>
      </w:r>
    </w:p>
    <w:p w14:paraId="372E224B" w14:textId="2CE73D77" w:rsidR="003126B7" w:rsidRDefault="0E852448">
      <w:pPr>
        <w:ind w:left="851" w:hanging="851"/>
      </w:pPr>
      <w:r w:rsidRPr="0E852448">
        <w:rPr>
          <w:b/>
          <w:bCs/>
        </w:rPr>
        <w:t xml:space="preserve">Absent: </w:t>
      </w:r>
    </w:p>
    <w:p w14:paraId="75ABD804" w14:textId="530386D9" w:rsidR="003126B7" w:rsidRDefault="2B300FEE" w:rsidP="0E852448">
      <w:pPr>
        <w:ind w:left="851" w:hanging="131"/>
      </w:pPr>
      <w:r w:rsidRPr="2B300FEE">
        <w:rPr>
          <w:b/>
          <w:bCs/>
        </w:rPr>
        <w:t xml:space="preserve">Motion by </w:t>
      </w:r>
      <w:r>
        <w:t>Ross Gowan and Jane Capstick</w:t>
      </w:r>
      <w:r w:rsidRPr="2B300FEE">
        <w:rPr>
          <w:b/>
          <w:bCs/>
        </w:rPr>
        <w:t xml:space="preserve"> </w:t>
      </w:r>
      <w:r>
        <w:t>that Steven Lowden be appointed</w:t>
      </w:r>
      <w:r w:rsidRPr="2B300FEE">
        <w:rPr>
          <w:b/>
          <w:bCs/>
        </w:rPr>
        <w:t xml:space="preserve"> </w:t>
      </w:r>
      <w:r>
        <w:t>Chair in Adrianne’s absence.</w:t>
      </w:r>
    </w:p>
    <w:p w14:paraId="74407376" w14:textId="3BA92955" w:rsidR="0E852448" w:rsidRDefault="2B300FEE" w:rsidP="0E852448">
      <w:pPr>
        <w:ind w:left="851" w:hanging="131"/>
      </w:pPr>
      <w:r w:rsidRPr="2B300FEE">
        <w:rPr>
          <w:b/>
          <w:bCs/>
        </w:rPr>
        <w:t>CARRIED</w:t>
      </w:r>
    </w:p>
    <w:p w14:paraId="2E57BDAB" w14:textId="367619E2" w:rsidR="003126B7" w:rsidRDefault="0E852448">
      <w:pPr>
        <w:ind w:left="851" w:hanging="851"/>
      </w:pPr>
      <w:r w:rsidRPr="0E852448">
        <w:rPr>
          <w:b/>
          <w:bCs/>
        </w:rPr>
        <w:t xml:space="preserve">Welcome and Constitute Meeting: </w:t>
      </w:r>
      <w:r w:rsidRPr="0E852448">
        <w:rPr>
          <w:i/>
          <w:iCs/>
        </w:rPr>
        <w:t>I constitute this meeting in the name of Jesus Christ, the one true head of the Church and by the authority invested in me by this meeting of the Congregational Support Commission of Horseshoe Falls Regional Council for whatever business may properly come before it.  The bounds of the meeting will be the Zoom call.</w:t>
      </w:r>
    </w:p>
    <w:p w14:paraId="4C61C386" w14:textId="2579AD22" w:rsidR="003126B7" w:rsidRDefault="2B300FEE" w:rsidP="0E852448">
      <w:pPr>
        <w:keepNext/>
        <w:keepLines/>
        <w:spacing w:before="240" w:after="0"/>
        <w:rPr>
          <w:color w:val="000000" w:themeColor="text1"/>
        </w:rPr>
      </w:pPr>
      <w:bookmarkStart w:id="1" w:name="_heading=h.gjdgxs"/>
      <w:bookmarkEnd w:id="1"/>
      <w:r>
        <w:t>The meeting was constituted and opened by: Steven Lowden</w:t>
      </w:r>
    </w:p>
    <w:p w14:paraId="2E321E8F" w14:textId="4D14D024" w:rsidR="003126B7" w:rsidRDefault="0E852448" w:rsidP="0E852448">
      <w:pPr>
        <w:keepNext/>
        <w:keepLines/>
        <w:spacing w:after="0"/>
      </w:pPr>
      <w:r w:rsidRPr="0E852448">
        <w:rPr>
          <w:b/>
          <w:bCs/>
          <w:u w:val="single"/>
        </w:rPr>
        <w:t>Acknowledging the Land:</w:t>
      </w:r>
      <w:r w:rsidRPr="0E852448">
        <w:rPr>
          <w:b/>
          <w:bCs/>
        </w:rPr>
        <w:t xml:space="preserve">  Steven</w:t>
      </w:r>
    </w:p>
    <w:p w14:paraId="46C7D3C6" w14:textId="151B3268" w:rsidR="003126B7" w:rsidRDefault="0E852448">
      <w:pPr>
        <w:keepNext/>
        <w:keepLines/>
        <w:spacing w:after="0"/>
      </w:pPr>
      <w:r w:rsidRPr="0E852448">
        <w:rPr>
          <w:b/>
          <w:bCs/>
          <w:u w:val="single"/>
        </w:rPr>
        <w:t>Opening Worship:</w:t>
      </w:r>
      <w:r w:rsidRPr="0E852448">
        <w:rPr>
          <w:b/>
          <w:bCs/>
        </w:rPr>
        <w:t xml:space="preserve">  Steven</w:t>
      </w:r>
    </w:p>
    <w:p w14:paraId="658DB9A0" w14:textId="3D7A8925" w:rsidR="003126B7" w:rsidRDefault="0E852448" w:rsidP="0E852448">
      <w:pPr>
        <w:keepNext/>
        <w:keepLines/>
        <w:spacing w:after="0"/>
      </w:pPr>
      <w:r w:rsidRPr="0E852448">
        <w:rPr>
          <w:b/>
          <w:bCs/>
          <w:u w:val="single"/>
        </w:rPr>
        <w:t>Opening Motions:</w:t>
      </w:r>
      <w:r w:rsidRPr="0E852448">
        <w:rPr>
          <w:b/>
          <w:bCs/>
        </w:rPr>
        <w:t xml:space="preserve"> </w:t>
      </w:r>
    </w:p>
    <w:p w14:paraId="40B9E796" w14:textId="175CFFE4" w:rsidR="003126B7" w:rsidRDefault="0E852448" w:rsidP="0E852448">
      <w:pPr>
        <w:keepNext/>
        <w:spacing w:after="0" w:line="240" w:lineRule="auto"/>
      </w:pPr>
      <w:bookmarkStart w:id="2" w:name="_heading=h.30j0zll"/>
      <w:bookmarkEnd w:id="2"/>
      <w:r>
        <w:t xml:space="preserve"> Approval of Agenda:</w:t>
      </w:r>
      <w:r w:rsidR="00384BD6">
        <w:tab/>
      </w:r>
    </w:p>
    <w:p w14:paraId="1804D382" w14:textId="56DC29EE" w:rsidR="003126B7" w:rsidRDefault="2B300FEE" w:rsidP="2B300FEE">
      <w:pPr>
        <w:pBdr>
          <w:top w:val="nil"/>
          <w:left w:val="nil"/>
          <w:bottom w:val="nil"/>
          <w:right w:val="nil"/>
          <w:between w:val="nil"/>
        </w:pBdr>
        <w:spacing w:line="240" w:lineRule="auto"/>
        <w:ind w:left="851"/>
        <w:rPr>
          <w:color w:val="000000"/>
        </w:rPr>
      </w:pPr>
      <w:bookmarkStart w:id="3" w:name="_heading=h.3dy6vkm"/>
      <w:bookmarkEnd w:id="3"/>
      <w:r w:rsidRPr="2B300FEE">
        <w:rPr>
          <w:b/>
          <w:bCs/>
          <w:color w:val="000000" w:themeColor="text1"/>
        </w:rPr>
        <w:t xml:space="preserve">MOTION </w:t>
      </w:r>
      <w:r w:rsidRPr="2B300FEE">
        <w:rPr>
          <w:color w:val="000000" w:themeColor="text1"/>
        </w:rPr>
        <w:t>by</w:t>
      </w:r>
      <w:r w:rsidRPr="2B300FEE">
        <w:rPr>
          <w:b/>
          <w:bCs/>
          <w:color w:val="000000" w:themeColor="text1"/>
        </w:rPr>
        <w:t xml:space="preserve"> </w:t>
      </w:r>
      <w:r w:rsidRPr="2B300FEE">
        <w:rPr>
          <w:color w:val="000000" w:themeColor="text1"/>
        </w:rPr>
        <w:t xml:space="preserve">Mary Anderson/Ross Gowan that the agenda be accepted as circulated, </w:t>
      </w:r>
      <w:r w:rsidRPr="2B300FEE">
        <w:rPr>
          <w:rFonts w:cstheme="minorBidi"/>
        </w:rPr>
        <w:t>with the order of the day for business being 8:00pm to allow time for the Tri-Regional Evaluation discussion</w:t>
      </w:r>
    </w:p>
    <w:p w14:paraId="60A74304" w14:textId="1ADC7C2A" w:rsidR="0E852448" w:rsidRDefault="0E852448" w:rsidP="0E852448">
      <w:pPr>
        <w:pBdr>
          <w:top w:val="nil"/>
          <w:left w:val="nil"/>
          <w:bottom w:val="nil"/>
          <w:right w:val="nil"/>
          <w:between w:val="nil"/>
        </w:pBdr>
        <w:spacing w:line="240" w:lineRule="auto"/>
        <w:ind w:left="851"/>
        <w:rPr>
          <w:rFonts w:cstheme="minorBidi"/>
        </w:rPr>
      </w:pPr>
      <w:r w:rsidRPr="0E852448">
        <w:rPr>
          <w:rFonts w:cstheme="minorBidi"/>
        </w:rPr>
        <w:lastRenderedPageBreak/>
        <w:t>CARRIED</w:t>
      </w:r>
    </w:p>
    <w:p w14:paraId="6071E58E" w14:textId="77777777" w:rsidR="003126B7" w:rsidRDefault="00384BD6">
      <w:pPr>
        <w:pBdr>
          <w:top w:val="nil"/>
          <w:left w:val="nil"/>
          <w:bottom w:val="nil"/>
          <w:right w:val="nil"/>
          <w:between w:val="nil"/>
        </w:pBdr>
        <w:spacing w:line="240" w:lineRule="auto"/>
        <w:rPr>
          <w:b/>
          <w:color w:val="000000"/>
        </w:rPr>
      </w:pPr>
      <w:bookmarkStart w:id="4" w:name="_heading=h.3znysh7" w:colFirst="0" w:colLast="0"/>
      <w:bookmarkEnd w:id="4"/>
      <w:r>
        <w:rPr>
          <w:b/>
          <w:color w:val="000000"/>
        </w:rPr>
        <w:t>Corresponding Members</w:t>
      </w:r>
    </w:p>
    <w:p w14:paraId="032BDFD5" w14:textId="6C01C875" w:rsidR="00552DD7" w:rsidRDefault="00552DD7" w:rsidP="2B300FEE">
      <w:pPr>
        <w:spacing w:line="240" w:lineRule="auto"/>
        <w:ind w:left="851"/>
      </w:pPr>
      <w:r w:rsidRPr="2B300FEE">
        <w:rPr>
          <w:b/>
          <w:bCs/>
        </w:rPr>
        <w:t>MOTION</w:t>
      </w:r>
      <w:r>
        <w:t xml:space="preserve"> by Mary Anderson/Jane Capstick that the </w:t>
      </w:r>
      <w:r w:rsidR="007018B2">
        <w:t>Congregational Support Commission</w:t>
      </w:r>
      <w:r>
        <w:t xml:space="preserve"> of Horseshoe Falls Regional Council name</w:t>
      </w:r>
      <w:r w:rsidR="00435D0E" w:rsidRPr="00435D0E">
        <w:t xml:space="preserve"> </w:t>
      </w:r>
      <w:r w:rsidR="00435D0E">
        <w:t xml:space="preserve">Jenny Stephens and John Ball </w:t>
      </w:r>
      <w:r>
        <w:t>as corresponding members to this meeting.</w:t>
      </w:r>
      <w:r>
        <w:tab/>
      </w:r>
    </w:p>
    <w:p w14:paraId="5DAB6C7B" w14:textId="3D1B3F7E" w:rsidR="003126B7" w:rsidRDefault="75B0C291" w:rsidP="75B0C291">
      <w:pPr>
        <w:pBdr>
          <w:top w:val="nil"/>
          <w:left w:val="nil"/>
          <w:bottom w:val="nil"/>
          <w:right w:val="nil"/>
          <w:between w:val="nil"/>
        </w:pBdr>
        <w:spacing w:line="240" w:lineRule="auto"/>
        <w:ind w:firstLine="720"/>
        <w:rPr>
          <w:b/>
          <w:bCs/>
          <w:color w:val="000000"/>
        </w:rPr>
      </w:pPr>
      <w:r w:rsidRPr="75B0C291">
        <w:rPr>
          <w:b/>
          <w:bCs/>
          <w:color w:val="000000" w:themeColor="text1"/>
        </w:rPr>
        <w:t xml:space="preserve"> CARRIED</w:t>
      </w:r>
    </w:p>
    <w:p w14:paraId="76CBCD9B" w14:textId="08C73F62" w:rsidR="75B0C291" w:rsidRDefault="75B0C291" w:rsidP="75B0C291">
      <w:pPr>
        <w:pBdr>
          <w:top w:val="nil"/>
          <w:left w:val="nil"/>
          <w:bottom w:val="nil"/>
          <w:right w:val="nil"/>
          <w:between w:val="nil"/>
        </w:pBdr>
        <w:spacing w:line="240" w:lineRule="auto"/>
        <w:rPr>
          <w:color w:val="000000" w:themeColor="text1"/>
        </w:rPr>
      </w:pPr>
    </w:p>
    <w:p w14:paraId="059677B3" w14:textId="77777777" w:rsidR="003126B7" w:rsidRDefault="007018B2">
      <w:pPr>
        <w:keepNext/>
        <w:keepLines/>
        <w:spacing w:after="0"/>
        <w:rPr>
          <w:b/>
        </w:rPr>
      </w:pPr>
      <w:r>
        <w:rPr>
          <w:b/>
        </w:rPr>
        <w:t>Community of Faith Profile</w:t>
      </w:r>
    </w:p>
    <w:p w14:paraId="72C29B5C" w14:textId="77777777" w:rsidR="007018B2" w:rsidRPr="00E41D29" w:rsidRDefault="007018B2" w:rsidP="2B300FEE">
      <w:pPr>
        <w:keepNext/>
        <w:keepLines/>
        <w:spacing w:after="0"/>
        <w:rPr>
          <w:b/>
          <w:bCs/>
        </w:rPr>
      </w:pPr>
      <w:r w:rsidRPr="00E41D29">
        <w:rPr>
          <w:b/>
        </w:rPr>
        <w:tab/>
      </w:r>
      <w:r w:rsidRPr="0E852448">
        <w:rPr>
          <w:b/>
          <w:bCs/>
        </w:rPr>
        <w:t>St. John’s United Church, Oakville</w:t>
      </w:r>
    </w:p>
    <w:p w14:paraId="1D6EEDDB" w14:textId="002D4EB6" w:rsidR="007018B2" w:rsidRPr="00E41D29" w:rsidRDefault="2B300FEE" w:rsidP="2B300FEE">
      <w:pPr>
        <w:keepNext/>
        <w:keepLines/>
        <w:spacing w:after="0"/>
        <w:rPr>
          <w:b/>
          <w:bCs/>
        </w:rPr>
      </w:pPr>
      <w:r w:rsidRPr="2B300FEE">
        <w:rPr>
          <w:b/>
          <w:bCs/>
        </w:rPr>
        <w:t>Discussion</w:t>
      </w:r>
    </w:p>
    <w:p w14:paraId="7A24C221" w14:textId="63F3B357" w:rsidR="007018B2" w:rsidRPr="007018B2" w:rsidRDefault="0E852448">
      <w:pPr>
        <w:keepNext/>
        <w:keepLines/>
        <w:spacing w:after="0"/>
      </w:pPr>
      <w:r>
        <w:t>John Ball provided and overview of the Congregation’s finances.</w:t>
      </w:r>
      <w:r w:rsidR="007018B2">
        <w:br/>
      </w:r>
      <w:r>
        <w:t>Lynne: Can St John’s make a 3-year commitment to a new minister at category F?</w:t>
      </w:r>
      <w:r w:rsidR="007018B2">
        <w:br/>
      </w:r>
      <w:r>
        <w:t>Collaborative work going on with St. John’s and 5 local congregations.</w:t>
      </w:r>
      <w:r w:rsidR="007018B2">
        <w:br/>
      </w:r>
      <w:r>
        <w:t>Worksheet has been completed and approved by the congregation: Jan 22, 2023</w:t>
      </w:r>
      <w:r w:rsidR="007018B2">
        <w:br/>
      </w:r>
    </w:p>
    <w:p w14:paraId="0F7A1F0C" w14:textId="54327716" w:rsidR="007018B2" w:rsidRPr="007018B2" w:rsidRDefault="2B300FEE" w:rsidP="0E852448">
      <w:pPr>
        <w:keepNext/>
        <w:keepLines/>
        <w:spacing w:after="0"/>
      </w:pPr>
      <w:r w:rsidRPr="2B300FEE">
        <w:rPr>
          <w:b/>
          <w:bCs/>
        </w:rPr>
        <w:t>MOTION</w:t>
      </w:r>
      <w:r>
        <w:t xml:space="preserve"> by Jane Capstick/Mary Anderson that the Congregational Support Commission of Horseshoe Falls Regional Council having reviewed the </w:t>
      </w:r>
      <w:proofErr w:type="spellStart"/>
      <w:r>
        <w:t>CoF</w:t>
      </w:r>
      <w:proofErr w:type="spellEnd"/>
      <w:r>
        <w:t xml:space="preserve"> profile for St. John’s United Church, Oakville consent to their request to create a ministry personnel position, full-time, up to category F.</w:t>
      </w:r>
    </w:p>
    <w:p w14:paraId="02EB378F" w14:textId="77777777" w:rsidR="003126B7" w:rsidRDefault="003126B7" w:rsidP="0E852448">
      <w:pPr>
        <w:spacing w:before="0" w:after="0"/>
        <w:rPr>
          <w:b/>
          <w:bCs/>
        </w:rPr>
      </w:pPr>
    </w:p>
    <w:p w14:paraId="714EC720" w14:textId="45B6B700" w:rsidR="005D118B" w:rsidRDefault="154B3FF3" w:rsidP="154B3FF3">
      <w:pPr>
        <w:spacing w:before="0" w:after="0" w:line="240" w:lineRule="auto"/>
      </w:pPr>
      <w:r w:rsidRPr="154B3FF3">
        <w:rPr>
          <w:b/>
          <w:bCs/>
        </w:rPr>
        <w:t>CARRIED</w:t>
      </w:r>
      <w:r w:rsidR="005D118B">
        <w:tab/>
      </w:r>
    </w:p>
    <w:p w14:paraId="72A3D3EC" w14:textId="77777777" w:rsidR="003126B7" w:rsidRDefault="003126B7">
      <w:pPr>
        <w:tabs>
          <w:tab w:val="left" w:pos="426"/>
        </w:tabs>
        <w:spacing w:after="0"/>
        <w:rPr>
          <w:b/>
        </w:rPr>
      </w:pPr>
    </w:p>
    <w:p w14:paraId="26CF2803" w14:textId="77777777" w:rsidR="003126B7" w:rsidRDefault="00384BD6">
      <w:pPr>
        <w:spacing w:before="0" w:after="0"/>
        <w:rPr>
          <w:b/>
          <w:u w:val="single"/>
        </w:rPr>
      </w:pPr>
      <w:r>
        <w:rPr>
          <w:b/>
          <w:u w:val="single"/>
        </w:rPr>
        <w:t>Property/Finance:</w:t>
      </w:r>
    </w:p>
    <w:p w14:paraId="0D0B940D" w14:textId="77777777" w:rsidR="007F16FD" w:rsidRDefault="007F16FD">
      <w:pPr>
        <w:spacing w:before="0" w:after="0"/>
        <w:rPr>
          <w:b/>
          <w:u w:val="single"/>
        </w:rPr>
      </w:pPr>
    </w:p>
    <w:p w14:paraId="7F66AE68" w14:textId="77777777" w:rsidR="006C7EE0" w:rsidRDefault="00E41D29">
      <w:pPr>
        <w:spacing w:before="0" w:after="0"/>
        <w:rPr>
          <w:b/>
        </w:rPr>
      </w:pPr>
      <w:proofErr w:type="spellStart"/>
      <w:r w:rsidRPr="00E41D29">
        <w:rPr>
          <w:b/>
        </w:rPr>
        <w:t>Freelton</w:t>
      </w:r>
      <w:proofErr w:type="spellEnd"/>
      <w:r w:rsidRPr="00E41D29">
        <w:rPr>
          <w:b/>
        </w:rPr>
        <w:t>-Strabane United Church</w:t>
      </w:r>
      <w:r w:rsidR="00D314C3">
        <w:rPr>
          <w:b/>
        </w:rPr>
        <w:t xml:space="preserve"> </w:t>
      </w:r>
    </w:p>
    <w:p w14:paraId="0E27B00A" w14:textId="77777777" w:rsidR="00D314C3" w:rsidRDefault="00D314C3">
      <w:pPr>
        <w:spacing w:before="0" w:after="0"/>
        <w:rPr>
          <w:b/>
        </w:rPr>
      </w:pPr>
    </w:p>
    <w:p w14:paraId="3F670FA8" w14:textId="1D49008C" w:rsidR="006C7EE0" w:rsidRPr="006C7EE0" w:rsidRDefault="2B300FEE" w:rsidP="0E852448">
      <w:pPr>
        <w:spacing w:before="0" w:after="0"/>
        <w:rPr>
          <w:rFonts w:asciiTheme="minorHAnsi" w:eastAsia="HiddenHorzOCR" w:hAnsiTheme="minorHAnsi" w:cstheme="minorBidi"/>
        </w:rPr>
      </w:pPr>
      <w:r w:rsidRPr="2B300FEE">
        <w:rPr>
          <w:b/>
          <w:bCs/>
        </w:rPr>
        <w:t>MOTION</w:t>
      </w:r>
      <w:r>
        <w:t xml:space="preserve"> by  Ross Gowan/Jane Capstick That the Congregational Support Commission of Horseshoe Falls Regional Council consent to </w:t>
      </w:r>
      <w:r w:rsidRPr="2B300FEE">
        <w:rPr>
          <w:rFonts w:asciiTheme="minorHAnsi" w:hAnsiTheme="minorHAnsi" w:cstheme="minorBidi"/>
        </w:rPr>
        <w:t xml:space="preserve">(1)  the Listing for Sale of certain Real Property, the legal description of which Lot 35,36,37 Plan 330 Flamborough City of Hamilton and the municipal address of which is 155 </w:t>
      </w:r>
      <w:proofErr w:type="spellStart"/>
      <w:r w:rsidRPr="2B300FEE">
        <w:rPr>
          <w:rFonts w:asciiTheme="minorHAnsi" w:hAnsiTheme="minorHAnsi" w:cstheme="minorBidi"/>
        </w:rPr>
        <w:t>Freelton</w:t>
      </w:r>
      <w:proofErr w:type="spellEnd"/>
      <w:r w:rsidRPr="2B300FEE">
        <w:rPr>
          <w:rFonts w:asciiTheme="minorHAnsi" w:hAnsiTheme="minorHAnsi" w:cstheme="minorBidi"/>
        </w:rPr>
        <w:t xml:space="preserve"> Road, </w:t>
      </w:r>
      <w:proofErr w:type="spellStart"/>
      <w:r w:rsidRPr="2B300FEE">
        <w:rPr>
          <w:rFonts w:asciiTheme="minorHAnsi" w:hAnsiTheme="minorHAnsi" w:cstheme="minorBidi"/>
        </w:rPr>
        <w:t>Freelton</w:t>
      </w:r>
      <w:proofErr w:type="spellEnd"/>
      <w:r w:rsidRPr="2B300FEE">
        <w:rPr>
          <w:rFonts w:asciiTheme="minorHAnsi" w:hAnsiTheme="minorHAnsi" w:cstheme="minorBidi"/>
        </w:rPr>
        <w:t xml:space="preserve"> in the City of Hamilton pursuant to an agreement between the Trustees of </w:t>
      </w:r>
      <w:proofErr w:type="spellStart"/>
      <w:r w:rsidRPr="2B300FEE">
        <w:rPr>
          <w:rFonts w:asciiTheme="minorHAnsi" w:hAnsiTheme="minorHAnsi" w:cstheme="minorBidi"/>
        </w:rPr>
        <w:t>Freelton</w:t>
      </w:r>
      <w:proofErr w:type="spellEnd"/>
      <w:r w:rsidRPr="2B300FEE">
        <w:rPr>
          <w:rFonts w:asciiTheme="minorHAnsi" w:hAnsiTheme="minorHAnsi" w:cstheme="minorBidi"/>
        </w:rPr>
        <w:t xml:space="preserve"> Strabane United ·Church, a congregation of The United Church of Canada, as Trustees and </w:t>
      </w:r>
      <w:proofErr w:type="spellStart"/>
      <w:r w:rsidRPr="2B300FEE">
        <w:rPr>
          <w:rFonts w:asciiTheme="minorHAnsi" w:hAnsiTheme="minorHAnsi" w:cstheme="minorBidi"/>
        </w:rPr>
        <w:t>Freelton</w:t>
      </w:r>
      <w:proofErr w:type="spellEnd"/>
      <w:r w:rsidRPr="2B300FEE">
        <w:rPr>
          <w:rFonts w:asciiTheme="minorHAnsi" w:hAnsiTheme="minorHAnsi" w:cstheme="minorBidi"/>
        </w:rPr>
        <w:t xml:space="preserve"> Strabane Council, as Governing Body, dated the Twenty Third day of January, 2023, and subject to Regional Council approval, the terms of which are as follows:  </w:t>
      </w:r>
    </w:p>
    <w:p w14:paraId="537290F5" w14:textId="77777777" w:rsidR="006C7EE0" w:rsidRPr="006C7EE0" w:rsidRDefault="006C7EE0" w:rsidP="006C7EE0">
      <w:pPr>
        <w:autoSpaceDE w:val="0"/>
        <w:autoSpaceDN w:val="0"/>
        <w:adjustRightInd w:val="0"/>
        <w:spacing w:before="0" w:after="0" w:line="240" w:lineRule="auto"/>
        <w:rPr>
          <w:rFonts w:asciiTheme="minorHAnsi" w:hAnsiTheme="minorHAnsi" w:cstheme="minorHAnsi"/>
        </w:rPr>
      </w:pPr>
      <w:r w:rsidRPr="006C7EE0">
        <w:rPr>
          <w:rFonts w:asciiTheme="minorHAnsi" w:hAnsiTheme="minorHAnsi" w:cstheme="minorHAnsi"/>
        </w:rPr>
        <w:t>1. Since sale requires the approval of Horseshoe Falls Regional Council</w:t>
      </w:r>
      <w:r>
        <w:rPr>
          <w:rFonts w:asciiTheme="minorHAnsi" w:hAnsiTheme="minorHAnsi" w:cstheme="minorHAnsi"/>
        </w:rPr>
        <w:t xml:space="preserve"> </w:t>
      </w:r>
      <w:r w:rsidRPr="006C7EE0">
        <w:rPr>
          <w:rFonts w:asciiTheme="minorHAnsi" w:hAnsiTheme="minorHAnsi" w:cstheme="minorHAnsi"/>
        </w:rPr>
        <w:t>that 10 business days be allowed to obtain this approval.</w:t>
      </w:r>
    </w:p>
    <w:p w14:paraId="54493880" w14:textId="77777777" w:rsidR="006C7EE0" w:rsidRPr="006C7EE0" w:rsidRDefault="006C7EE0" w:rsidP="006C7EE0">
      <w:pPr>
        <w:autoSpaceDE w:val="0"/>
        <w:autoSpaceDN w:val="0"/>
        <w:adjustRightInd w:val="0"/>
        <w:spacing w:before="0" w:after="0" w:line="240" w:lineRule="auto"/>
        <w:rPr>
          <w:rFonts w:asciiTheme="minorHAnsi" w:hAnsiTheme="minorHAnsi" w:cstheme="minorHAnsi"/>
        </w:rPr>
      </w:pPr>
      <w:r w:rsidRPr="006C7EE0">
        <w:rPr>
          <w:rFonts w:asciiTheme="minorHAnsi" w:hAnsiTheme="minorHAnsi" w:cstheme="minorHAnsi"/>
        </w:rPr>
        <w:t>2. Listing agent: Brazeau Team</w:t>
      </w:r>
    </w:p>
    <w:p w14:paraId="4C4FC3D8" w14:textId="77777777" w:rsidR="006C7EE0" w:rsidRPr="006C7EE0" w:rsidRDefault="006C7EE0" w:rsidP="006C7EE0">
      <w:pPr>
        <w:autoSpaceDE w:val="0"/>
        <w:autoSpaceDN w:val="0"/>
        <w:adjustRightInd w:val="0"/>
        <w:spacing w:before="0" w:after="0" w:line="240" w:lineRule="auto"/>
        <w:rPr>
          <w:rFonts w:asciiTheme="minorHAnsi" w:hAnsiTheme="minorHAnsi" w:cstheme="minorHAnsi"/>
        </w:rPr>
      </w:pPr>
      <w:r w:rsidRPr="006C7EE0">
        <w:rPr>
          <w:rFonts w:asciiTheme="minorHAnsi" w:hAnsiTheme="minorHAnsi" w:cstheme="minorHAnsi"/>
        </w:rPr>
        <w:lastRenderedPageBreak/>
        <w:t xml:space="preserve">3. Commission of </w:t>
      </w:r>
      <w:r>
        <w:rPr>
          <w:rFonts w:asciiTheme="minorHAnsi" w:hAnsiTheme="minorHAnsi" w:cstheme="minorHAnsi"/>
        </w:rPr>
        <w:t>4%</w:t>
      </w:r>
      <w:r w:rsidRPr="006C7EE0">
        <w:rPr>
          <w:rFonts w:asciiTheme="minorHAnsi" w:hAnsiTheme="minorHAnsi" w:cstheme="minorHAnsi"/>
        </w:rPr>
        <w:t xml:space="preserve"> (2% listing agent, 2% selling agent)</w:t>
      </w:r>
    </w:p>
    <w:p w14:paraId="12AC7900" w14:textId="77777777" w:rsidR="006C7EE0" w:rsidRPr="006C7EE0" w:rsidRDefault="006C7EE0" w:rsidP="006C7EE0">
      <w:pPr>
        <w:autoSpaceDE w:val="0"/>
        <w:autoSpaceDN w:val="0"/>
        <w:adjustRightInd w:val="0"/>
        <w:spacing w:before="0" w:after="0" w:line="240" w:lineRule="auto"/>
        <w:rPr>
          <w:rFonts w:asciiTheme="minorHAnsi" w:hAnsiTheme="minorHAnsi" w:cstheme="minorHAnsi"/>
        </w:rPr>
      </w:pPr>
      <w:r w:rsidRPr="006C7EE0">
        <w:rPr>
          <w:rFonts w:asciiTheme="minorHAnsi" w:hAnsiTheme="minorHAnsi" w:cstheme="minorHAnsi"/>
        </w:rPr>
        <w:t>4. Sale listing price: $998,000.00</w:t>
      </w:r>
    </w:p>
    <w:p w14:paraId="22FD6461" w14:textId="77777777" w:rsidR="006C7EE0" w:rsidRDefault="006C7EE0" w:rsidP="006C7EE0">
      <w:pPr>
        <w:autoSpaceDE w:val="0"/>
        <w:autoSpaceDN w:val="0"/>
        <w:adjustRightInd w:val="0"/>
        <w:spacing w:before="0" w:after="0" w:line="240" w:lineRule="auto"/>
        <w:rPr>
          <w:rFonts w:asciiTheme="minorHAnsi" w:hAnsiTheme="minorHAnsi" w:cstheme="minorHAnsi"/>
        </w:rPr>
      </w:pPr>
      <w:r w:rsidRPr="006C7EE0">
        <w:rPr>
          <w:rFonts w:asciiTheme="minorHAnsi" w:hAnsiTheme="minorHAnsi" w:cstheme="minorHAnsi"/>
        </w:rPr>
        <w:t>5. Listing date: February 15, 2023</w:t>
      </w:r>
    </w:p>
    <w:p w14:paraId="066D1508" w14:textId="77777777" w:rsidR="006C7EE0" w:rsidRDefault="006C7EE0" w:rsidP="006C7EE0">
      <w:pPr>
        <w:autoSpaceDE w:val="0"/>
        <w:autoSpaceDN w:val="0"/>
        <w:adjustRightInd w:val="0"/>
        <w:spacing w:before="0" w:after="0" w:line="240" w:lineRule="auto"/>
        <w:rPr>
          <w:rFonts w:asciiTheme="minorHAnsi" w:hAnsiTheme="minorHAnsi" w:cstheme="minorHAnsi"/>
        </w:rPr>
      </w:pPr>
      <w:r w:rsidRPr="006C7EE0">
        <w:rPr>
          <w:rFonts w:asciiTheme="minorHAnsi" w:hAnsiTheme="minorHAnsi" w:cstheme="minorHAnsi"/>
        </w:rPr>
        <w:t>6. Four Memorial windows, the Rose window and Eyebrow art glass in</w:t>
      </w:r>
      <w:r>
        <w:rPr>
          <w:rFonts w:asciiTheme="minorHAnsi" w:hAnsiTheme="minorHAnsi" w:cstheme="minorHAnsi"/>
        </w:rPr>
        <w:t xml:space="preserve"> </w:t>
      </w:r>
      <w:r w:rsidRPr="006C7EE0">
        <w:rPr>
          <w:rFonts w:asciiTheme="minorHAnsi" w:hAnsiTheme="minorHAnsi" w:cstheme="minorHAnsi"/>
        </w:rPr>
        <w:t>the Sanctuary are to be removed at the seller's expense before the</w:t>
      </w:r>
      <w:r>
        <w:rPr>
          <w:rFonts w:asciiTheme="minorHAnsi" w:hAnsiTheme="minorHAnsi" w:cstheme="minorHAnsi"/>
        </w:rPr>
        <w:t xml:space="preserve"> </w:t>
      </w:r>
      <w:r w:rsidRPr="006C7EE0">
        <w:rPr>
          <w:rFonts w:asciiTheme="minorHAnsi" w:hAnsiTheme="minorHAnsi" w:cstheme="minorHAnsi"/>
        </w:rPr>
        <w:t>closing date.</w:t>
      </w:r>
    </w:p>
    <w:p w14:paraId="60061E4C" w14:textId="77777777" w:rsidR="007F16FD" w:rsidRPr="006C7EE0" w:rsidRDefault="007F16FD" w:rsidP="006C7EE0">
      <w:pPr>
        <w:autoSpaceDE w:val="0"/>
        <w:autoSpaceDN w:val="0"/>
        <w:adjustRightInd w:val="0"/>
        <w:spacing w:before="0" w:after="0" w:line="240" w:lineRule="auto"/>
        <w:rPr>
          <w:rFonts w:asciiTheme="minorHAnsi" w:hAnsiTheme="minorHAnsi" w:cstheme="minorHAnsi"/>
        </w:rPr>
      </w:pPr>
    </w:p>
    <w:p w14:paraId="1896FCAF" w14:textId="77777777" w:rsidR="006C7EE0" w:rsidRPr="006C7EE0" w:rsidRDefault="006C7EE0" w:rsidP="006C7EE0">
      <w:pPr>
        <w:autoSpaceDE w:val="0"/>
        <w:autoSpaceDN w:val="0"/>
        <w:adjustRightInd w:val="0"/>
        <w:spacing w:before="0" w:after="0" w:line="240" w:lineRule="auto"/>
        <w:rPr>
          <w:rFonts w:asciiTheme="minorHAnsi" w:hAnsiTheme="minorHAnsi" w:cstheme="minorHAnsi"/>
        </w:rPr>
      </w:pPr>
      <w:r w:rsidRPr="006C7EE0">
        <w:rPr>
          <w:rFonts w:asciiTheme="minorHAnsi" w:hAnsiTheme="minorHAnsi" w:cstheme="minorHAnsi"/>
        </w:rPr>
        <w:t>(2) [in the case of transactions generating proceeds] to the following</w:t>
      </w:r>
      <w:r w:rsidR="00B67D5B">
        <w:rPr>
          <w:rFonts w:asciiTheme="minorHAnsi" w:hAnsiTheme="minorHAnsi" w:cstheme="minorHAnsi"/>
        </w:rPr>
        <w:t xml:space="preserve"> </w:t>
      </w:r>
      <w:r w:rsidRPr="006C7EE0">
        <w:rPr>
          <w:rFonts w:asciiTheme="minorHAnsi" w:hAnsiTheme="minorHAnsi" w:cstheme="minorHAnsi"/>
        </w:rPr>
        <w:t>disposition of the proceeds arising from the transaction: [disposition of</w:t>
      </w:r>
      <w:r w:rsidR="00B67D5B">
        <w:rPr>
          <w:rFonts w:asciiTheme="minorHAnsi" w:hAnsiTheme="minorHAnsi" w:cstheme="minorHAnsi"/>
        </w:rPr>
        <w:t xml:space="preserve"> </w:t>
      </w:r>
      <w:r w:rsidRPr="006C7EE0">
        <w:rPr>
          <w:rFonts w:asciiTheme="minorHAnsi" w:hAnsiTheme="minorHAnsi" w:cstheme="minorHAnsi"/>
        </w:rPr>
        <w:t xml:space="preserve">proceeds] the said Real Property to be held by the Trustees of </w:t>
      </w:r>
      <w:proofErr w:type="spellStart"/>
      <w:r w:rsidRPr="006C7EE0">
        <w:rPr>
          <w:rFonts w:asciiTheme="minorHAnsi" w:hAnsiTheme="minorHAnsi" w:cstheme="minorHAnsi"/>
        </w:rPr>
        <w:t>Freelton</w:t>
      </w:r>
      <w:proofErr w:type="spellEnd"/>
      <w:r w:rsidR="00B67D5B">
        <w:rPr>
          <w:rFonts w:asciiTheme="minorHAnsi" w:hAnsiTheme="minorHAnsi" w:cstheme="minorHAnsi"/>
        </w:rPr>
        <w:t xml:space="preserve"> </w:t>
      </w:r>
      <w:r w:rsidRPr="006C7EE0">
        <w:rPr>
          <w:rFonts w:asciiTheme="minorHAnsi" w:hAnsiTheme="minorHAnsi" w:cstheme="minorHAnsi"/>
        </w:rPr>
        <w:t>Strabane United Church, a congregation of The United Church of Canada</w:t>
      </w:r>
      <w:r w:rsidR="00B67D5B">
        <w:rPr>
          <w:rFonts w:asciiTheme="minorHAnsi" w:hAnsiTheme="minorHAnsi" w:cstheme="minorHAnsi"/>
        </w:rPr>
        <w:t xml:space="preserve"> </w:t>
      </w:r>
      <w:r w:rsidRPr="006C7EE0">
        <w:rPr>
          <w:rFonts w:asciiTheme="minorHAnsi" w:hAnsiTheme="minorHAnsi" w:cstheme="minorHAnsi"/>
        </w:rPr>
        <w:t xml:space="preserve">and part of the </w:t>
      </w:r>
      <w:proofErr w:type="spellStart"/>
      <w:r w:rsidRPr="006C7EE0">
        <w:rPr>
          <w:rFonts w:asciiTheme="minorHAnsi" w:hAnsiTheme="minorHAnsi" w:cstheme="minorHAnsi"/>
        </w:rPr>
        <w:t>Freelton</w:t>
      </w:r>
      <w:proofErr w:type="spellEnd"/>
      <w:r w:rsidRPr="006C7EE0">
        <w:rPr>
          <w:rFonts w:asciiTheme="minorHAnsi" w:hAnsiTheme="minorHAnsi" w:cstheme="minorHAnsi"/>
        </w:rPr>
        <w:t xml:space="preserve"> Strabane United Church Pastoral Charge, in trust for</w:t>
      </w:r>
    </w:p>
    <w:p w14:paraId="04187D25" w14:textId="77777777" w:rsidR="006C7EE0" w:rsidRPr="006C7EE0" w:rsidRDefault="006C7EE0" w:rsidP="006C7EE0">
      <w:pPr>
        <w:autoSpaceDE w:val="0"/>
        <w:autoSpaceDN w:val="0"/>
        <w:adjustRightInd w:val="0"/>
        <w:spacing w:before="0" w:after="0" w:line="240" w:lineRule="auto"/>
        <w:rPr>
          <w:rFonts w:asciiTheme="minorHAnsi" w:hAnsiTheme="minorHAnsi" w:cstheme="minorHAnsi"/>
        </w:rPr>
      </w:pPr>
      <w:r w:rsidRPr="006C7EE0">
        <w:rPr>
          <w:rFonts w:asciiTheme="minorHAnsi" w:hAnsiTheme="minorHAnsi" w:cstheme="minorHAnsi"/>
        </w:rPr>
        <w:t xml:space="preserve">the use and benefit of the congregation of </w:t>
      </w:r>
      <w:proofErr w:type="spellStart"/>
      <w:r w:rsidRPr="006C7EE0">
        <w:rPr>
          <w:rFonts w:asciiTheme="minorHAnsi" w:hAnsiTheme="minorHAnsi" w:cstheme="minorHAnsi"/>
        </w:rPr>
        <w:t>Freelton</w:t>
      </w:r>
      <w:proofErr w:type="spellEnd"/>
      <w:r w:rsidRPr="006C7EE0">
        <w:rPr>
          <w:rFonts w:asciiTheme="minorHAnsi" w:hAnsiTheme="minorHAnsi" w:cstheme="minorHAnsi"/>
        </w:rPr>
        <w:t xml:space="preserve"> Strabane United Church</w:t>
      </w:r>
    </w:p>
    <w:p w14:paraId="13E74461" w14:textId="32F01A63" w:rsidR="006C7EE0" w:rsidRPr="006C7EE0" w:rsidRDefault="154B3FF3" w:rsidP="154B3FF3">
      <w:pPr>
        <w:autoSpaceDE w:val="0"/>
        <w:autoSpaceDN w:val="0"/>
        <w:adjustRightInd w:val="0"/>
        <w:spacing w:before="0" w:after="0" w:line="240" w:lineRule="auto"/>
        <w:rPr>
          <w:rFonts w:asciiTheme="minorHAnsi" w:hAnsiTheme="minorHAnsi" w:cstheme="minorBidi"/>
        </w:rPr>
      </w:pPr>
      <w:r w:rsidRPr="154B3FF3">
        <w:rPr>
          <w:rFonts w:asciiTheme="minorHAnsi" w:hAnsiTheme="minorHAnsi" w:cstheme="minorBidi"/>
        </w:rPr>
        <w:t xml:space="preserve">as a part of The United Church of Canada.  The net proceeds shall be held in a restricted fund with interest available to the congregation and use of principal requiring consultation and consent from Horseshoe Falls Regional Council. </w:t>
      </w:r>
    </w:p>
    <w:p w14:paraId="038D463C" w14:textId="1B3DB74A" w:rsidR="006C7EE0" w:rsidRPr="006C7EE0" w:rsidRDefault="006C7EE0" w:rsidP="154B3FF3">
      <w:pPr>
        <w:autoSpaceDE w:val="0"/>
        <w:autoSpaceDN w:val="0"/>
        <w:adjustRightInd w:val="0"/>
        <w:spacing w:before="0" w:after="0" w:line="240" w:lineRule="auto"/>
        <w:rPr>
          <w:rFonts w:asciiTheme="minorHAnsi" w:hAnsiTheme="minorHAnsi" w:cstheme="minorBidi"/>
        </w:rPr>
      </w:pPr>
    </w:p>
    <w:p w14:paraId="40B5F656" w14:textId="02B42020" w:rsidR="006C7EE0" w:rsidRPr="006C7EE0" w:rsidRDefault="154B3FF3" w:rsidP="154B3FF3">
      <w:pPr>
        <w:autoSpaceDE w:val="0"/>
        <w:autoSpaceDN w:val="0"/>
        <w:adjustRightInd w:val="0"/>
        <w:spacing w:before="0" w:after="0" w:line="240" w:lineRule="auto"/>
        <w:rPr>
          <w:rFonts w:asciiTheme="minorHAnsi" w:hAnsiTheme="minorHAnsi" w:cstheme="minorBidi"/>
        </w:rPr>
      </w:pPr>
      <w:r w:rsidRPr="154B3FF3">
        <w:rPr>
          <w:rFonts w:asciiTheme="minorHAnsi" w:hAnsiTheme="minorHAnsi" w:cstheme="minorBidi"/>
        </w:rPr>
        <w:t>(3) The Real Property referred to in the above resolution is within the bounds</w:t>
      </w:r>
    </w:p>
    <w:p w14:paraId="7643F641" w14:textId="77777777" w:rsidR="006C7EE0" w:rsidRDefault="006C7EE0" w:rsidP="006C7EE0">
      <w:pPr>
        <w:autoSpaceDE w:val="0"/>
        <w:autoSpaceDN w:val="0"/>
        <w:adjustRightInd w:val="0"/>
        <w:spacing w:before="0" w:after="0" w:line="240" w:lineRule="auto"/>
        <w:rPr>
          <w:rFonts w:asciiTheme="minorHAnsi" w:hAnsiTheme="minorHAnsi" w:cstheme="minorHAnsi"/>
        </w:rPr>
      </w:pPr>
      <w:r w:rsidRPr="006C7EE0">
        <w:rPr>
          <w:rFonts w:asciiTheme="minorHAnsi" w:hAnsiTheme="minorHAnsi" w:cstheme="minorHAnsi"/>
        </w:rPr>
        <w:t>of the Horseshoe Falls Regional Council.</w:t>
      </w:r>
    </w:p>
    <w:p w14:paraId="4B94D5A5" w14:textId="77777777" w:rsidR="007F16FD" w:rsidRPr="006C7EE0" w:rsidRDefault="007F16FD" w:rsidP="006C7EE0">
      <w:pPr>
        <w:autoSpaceDE w:val="0"/>
        <w:autoSpaceDN w:val="0"/>
        <w:adjustRightInd w:val="0"/>
        <w:spacing w:before="0" w:after="0" w:line="240" w:lineRule="auto"/>
        <w:rPr>
          <w:rFonts w:asciiTheme="minorHAnsi" w:hAnsiTheme="minorHAnsi" w:cstheme="minorHAnsi"/>
        </w:rPr>
      </w:pPr>
    </w:p>
    <w:p w14:paraId="529C2A60" w14:textId="77777777" w:rsidR="006C7EE0" w:rsidRDefault="0E852448" w:rsidP="0E852448">
      <w:pPr>
        <w:autoSpaceDE w:val="0"/>
        <w:autoSpaceDN w:val="0"/>
        <w:adjustRightInd w:val="0"/>
        <w:spacing w:before="0" w:after="0" w:line="240" w:lineRule="auto"/>
        <w:rPr>
          <w:rFonts w:asciiTheme="minorHAnsi" w:hAnsiTheme="minorHAnsi" w:cstheme="minorBidi"/>
        </w:rPr>
      </w:pPr>
      <w:r w:rsidRPr="0E852448">
        <w:rPr>
          <w:rFonts w:asciiTheme="minorHAnsi" w:hAnsiTheme="minorHAnsi" w:cstheme="minorBidi"/>
        </w:rPr>
        <w:t xml:space="preserve">(4) The said Real Property is held by the Trustees of </w:t>
      </w:r>
      <w:proofErr w:type="spellStart"/>
      <w:r w:rsidRPr="0E852448">
        <w:rPr>
          <w:rFonts w:asciiTheme="minorHAnsi" w:hAnsiTheme="minorHAnsi" w:cstheme="minorBidi"/>
        </w:rPr>
        <w:t>Freelton</w:t>
      </w:r>
      <w:proofErr w:type="spellEnd"/>
      <w:r w:rsidRPr="0E852448">
        <w:rPr>
          <w:rFonts w:asciiTheme="minorHAnsi" w:hAnsiTheme="minorHAnsi" w:cstheme="minorBidi"/>
        </w:rPr>
        <w:t xml:space="preserve"> Strabane United Church, a congregation of The United Church of Canada and part of the </w:t>
      </w:r>
      <w:proofErr w:type="spellStart"/>
      <w:r w:rsidRPr="0E852448">
        <w:rPr>
          <w:rFonts w:asciiTheme="minorHAnsi" w:hAnsiTheme="minorHAnsi" w:cstheme="minorBidi"/>
        </w:rPr>
        <w:t>Ereelton</w:t>
      </w:r>
      <w:proofErr w:type="spellEnd"/>
      <w:r w:rsidRPr="0E852448">
        <w:rPr>
          <w:rFonts w:asciiTheme="minorHAnsi" w:hAnsiTheme="minorHAnsi" w:cstheme="minorBidi"/>
        </w:rPr>
        <w:t xml:space="preserve"> Strabane United Church Pastoral Charge in trust for </w:t>
      </w:r>
      <w:proofErr w:type="spellStart"/>
      <w:r w:rsidRPr="0E852448">
        <w:rPr>
          <w:rFonts w:asciiTheme="minorHAnsi" w:hAnsiTheme="minorHAnsi" w:cstheme="minorBidi"/>
        </w:rPr>
        <w:t>Freelton</w:t>
      </w:r>
      <w:proofErr w:type="spellEnd"/>
      <w:r w:rsidRPr="0E852448">
        <w:rPr>
          <w:rFonts w:asciiTheme="minorHAnsi" w:hAnsiTheme="minorHAnsi" w:cstheme="minorBidi"/>
        </w:rPr>
        <w:t xml:space="preserve"> Strabane United Church as a part of The United Church of Canada.</w:t>
      </w:r>
    </w:p>
    <w:p w14:paraId="4E3FE454" w14:textId="46B6EBE3" w:rsidR="0E852448" w:rsidRDefault="0E852448" w:rsidP="0E852448">
      <w:pPr>
        <w:spacing w:before="0" w:after="0" w:line="240" w:lineRule="auto"/>
        <w:rPr>
          <w:rFonts w:asciiTheme="minorHAnsi" w:hAnsiTheme="minorHAnsi" w:cstheme="minorBidi"/>
        </w:rPr>
      </w:pPr>
    </w:p>
    <w:p w14:paraId="418C6973" w14:textId="312076B0" w:rsidR="0E852448" w:rsidRDefault="0E852448" w:rsidP="0E852448">
      <w:pPr>
        <w:spacing w:before="0" w:after="0" w:line="240" w:lineRule="auto"/>
        <w:rPr>
          <w:rFonts w:asciiTheme="minorHAnsi" w:hAnsiTheme="minorHAnsi" w:cstheme="minorBidi"/>
        </w:rPr>
      </w:pPr>
      <w:r w:rsidRPr="0E852448">
        <w:rPr>
          <w:rFonts w:asciiTheme="minorHAnsi" w:hAnsiTheme="minorHAnsi" w:cstheme="minorBidi"/>
        </w:rPr>
        <w:t>CARRIED</w:t>
      </w:r>
    </w:p>
    <w:p w14:paraId="583083C7" w14:textId="57B24B94" w:rsidR="0E852448" w:rsidRDefault="0E852448" w:rsidP="0E852448">
      <w:pPr>
        <w:spacing w:before="0" w:after="0" w:line="240" w:lineRule="auto"/>
        <w:rPr>
          <w:rFonts w:asciiTheme="minorHAnsi" w:hAnsiTheme="minorHAnsi" w:cstheme="minorBidi"/>
        </w:rPr>
      </w:pPr>
    </w:p>
    <w:p w14:paraId="3DEEC669" w14:textId="77777777" w:rsidR="00E41D29" w:rsidRDefault="00E41D29" w:rsidP="006C7EE0">
      <w:pPr>
        <w:autoSpaceDE w:val="0"/>
        <w:autoSpaceDN w:val="0"/>
        <w:adjustRightInd w:val="0"/>
        <w:spacing w:before="0" w:after="0" w:line="240" w:lineRule="auto"/>
        <w:rPr>
          <w:rFonts w:asciiTheme="minorHAnsi" w:hAnsiTheme="minorHAnsi" w:cstheme="minorHAnsi"/>
        </w:rPr>
      </w:pPr>
    </w:p>
    <w:p w14:paraId="36DB4970" w14:textId="77777777" w:rsidR="00E41D29" w:rsidRDefault="00E41D29" w:rsidP="006C7EE0">
      <w:pPr>
        <w:autoSpaceDE w:val="0"/>
        <w:autoSpaceDN w:val="0"/>
        <w:adjustRightInd w:val="0"/>
        <w:spacing w:before="0" w:after="0" w:line="240" w:lineRule="auto"/>
        <w:rPr>
          <w:rFonts w:asciiTheme="minorHAnsi" w:hAnsiTheme="minorHAnsi" w:cstheme="minorHAnsi"/>
          <w:b/>
        </w:rPr>
      </w:pPr>
      <w:r w:rsidRPr="00E41D29">
        <w:rPr>
          <w:rFonts w:asciiTheme="minorHAnsi" w:hAnsiTheme="minorHAnsi" w:cstheme="minorHAnsi"/>
          <w:b/>
        </w:rPr>
        <w:t>Binkley United Church, Hamilton</w:t>
      </w:r>
    </w:p>
    <w:p w14:paraId="3656B9AB" w14:textId="77777777" w:rsidR="00D314C3" w:rsidRDefault="00D314C3" w:rsidP="006C7EE0">
      <w:pPr>
        <w:autoSpaceDE w:val="0"/>
        <w:autoSpaceDN w:val="0"/>
        <w:adjustRightInd w:val="0"/>
        <w:spacing w:before="0" w:after="0" w:line="240" w:lineRule="auto"/>
        <w:rPr>
          <w:rFonts w:asciiTheme="minorHAnsi" w:hAnsiTheme="minorHAnsi" w:cstheme="minorHAnsi"/>
          <w:b/>
        </w:rPr>
      </w:pPr>
    </w:p>
    <w:p w14:paraId="431CCB73" w14:textId="70045479" w:rsidR="003126B7" w:rsidRDefault="154B3FF3">
      <w:pPr>
        <w:spacing w:before="0" w:after="0"/>
      </w:pPr>
      <w:r w:rsidRPr="154B3FF3">
        <w:rPr>
          <w:b/>
          <w:bCs/>
        </w:rPr>
        <w:t>MOTION</w:t>
      </w:r>
      <w:r>
        <w:t xml:space="preserve"> by Shawn Bausch/ Jane </w:t>
      </w:r>
      <w:proofErr w:type="gramStart"/>
      <w:r>
        <w:t>Capstick  that</w:t>
      </w:r>
      <w:proofErr w:type="gramEnd"/>
      <w:r>
        <w:t xml:space="preserve"> the Congregational Support Commission of Horseshoe Falls Regional Council consent to:</w:t>
      </w:r>
    </w:p>
    <w:p w14:paraId="7B01472C" w14:textId="77777777" w:rsidR="007F16FD" w:rsidRPr="007F16FD" w:rsidRDefault="007F16FD" w:rsidP="007F16FD">
      <w:pPr>
        <w:autoSpaceDE w:val="0"/>
        <w:autoSpaceDN w:val="0"/>
        <w:adjustRightInd w:val="0"/>
        <w:spacing w:before="0" w:after="0" w:line="240" w:lineRule="auto"/>
        <w:rPr>
          <w:rFonts w:asciiTheme="minorHAnsi" w:hAnsiTheme="minorHAnsi" w:cstheme="minorHAnsi"/>
        </w:rPr>
      </w:pPr>
      <w:r w:rsidRPr="007F16FD">
        <w:rPr>
          <w:rFonts w:asciiTheme="minorHAnsi" w:hAnsiTheme="minorHAnsi" w:cstheme="minorHAnsi"/>
        </w:rPr>
        <w:t>(1) to the amended and restated Agreement of Purchase and Sale, dated February 7, 2023,</w:t>
      </w:r>
    </w:p>
    <w:p w14:paraId="78EE2A88" w14:textId="77777777" w:rsidR="007F16FD" w:rsidRPr="007F16FD" w:rsidRDefault="007F16FD" w:rsidP="007F16FD">
      <w:pPr>
        <w:autoSpaceDE w:val="0"/>
        <w:autoSpaceDN w:val="0"/>
        <w:adjustRightInd w:val="0"/>
        <w:spacing w:before="0" w:after="0" w:line="240" w:lineRule="auto"/>
        <w:rPr>
          <w:rFonts w:asciiTheme="minorHAnsi" w:hAnsiTheme="minorHAnsi" w:cstheme="minorHAnsi"/>
        </w:rPr>
      </w:pPr>
      <w:r w:rsidRPr="007F16FD">
        <w:rPr>
          <w:rFonts w:asciiTheme="minorHAnsi" w:hAnsiTheme="minorHAnsi" w:cstheme="minorHAnsi"/>
        </w:rPr>
        <w:t>between the Trustees of Binkley United Church, a congregation of the United Church of</w:t>
      </w:r>
    </w:p>
    <w:p w14:paraId="41757962" w14:textId="77777777" w:rsidR="007F16FD" w:rsidRPr="007F16FD" w:rsidRDefault="007F16FD" w:rsidP="007F16FD">
      <w:pPr>
        <w:autoSpaceDE w:val="0"/>
        <w:autoSpaceDN w:val="0"/>
        <w:adjustRightInd w:val="0"/>
        <w:spacing w:before="0" w:after="0" w:line="240" w:lineRule="auto"/>
        <w:rPr>
          <w:rFonts w:asciiTheme="minorHAnsi" w:hAnsiTheme="minorHAnsi" w:cstheme="minorHAnsi"/>
        </w:rPr>
      </w:pPr>
      <w:r w:rsidRPr="007F16FD">
        <w:rPr>
          <w:rFonts w:asciiTheme="minorHAnsi" w:hAnsiTheme="minorHAnsi" w:cstheme="minorHAnsi"/>
        </w:rPr>
        <w:t xml:space="preserve">Canada and the United Property Resource Corporation concerning 1570 Mainstreet </w:t>
      </w:r>
      <w:proofErr w:type="gramStart"/>
      <w:r w:rsidRPr="007F16FD">
        <w:rPr>
          <w:rFonts w:asciiTheme="minorHAnsi" w:hAnsiTheme="minorHAnsi" w:cstheme="minorHAnsi"/>
        </w:rPr>
        <w:t>West ,</w:t>
      </w:r>
      <w:proofErr w:type="gramEnd"/>
    </w:p>
    <w:p w14:paraId="33FD3706" w14:textId="77777777" w:rsidR="007F16FD" w:rsidRPr="007F16FD" w:rsidRDefault="007F16FD" w:rsidP="007F16FD">
      <w:pPr>
        <w:autoSpaceDE w:val="0"/>
        <w:autoSpaceDN w:val="0"/>
        <w:adjustRightInd w:val="0"/>
        <w:spacing w:before="0" w:after="0" w:line="240" w:lineRule="auto"/>
        <w:rPr>
          <w:rFonts w:asciiTheme="minorHAnsi" w:hAnsiTheme="minorHAnsi" w:cstheme="minorHAnsi"/>
        </w:rPr>
      </w:pPr>
      <w:r w:rsidRPr="007F16FD">
        <w:rPr>
          <w:rFonts w:asciiTheme="minorHAnsi" w:hAnsiTheme="minorHAnsi" w:cstheme="minorHAnsi"/>
        </w:rPr>
        <w:t>Hamilton, Ontario, PIN 17474-0013(LT) Lot 1, Register’s Compiled Plan 1475, subject to the</w:t>
      </w:r>
    </w:p>
    <w:p w14:paraId="30EAEDFA" w14:textId="77777777" w:rsidR="007F16FD" w:rsidRDefault="007F16FD" w:rsidP="007F16FD">
      <w:pPr>
        <w:autoSpaceDE w:val="0"/>
        <w:autoSpaceDN w:val="0"/>
        <w:adjustRightInd w:val="0"/>
        <w:spacing w:before="0" w:after="0" w:line="240" w:lineRule="auto"/>
        <w:rPr>
          <w:rFonts w:asciiTheme="minorHAnsi" w:hAnsiTheme="minorHAnsi" w:cstheme="minorHAnsi"/>
        </w:rPr>
      </w:pPr>
      <w:r w:rsidRPr="007F16FD">
        <w:rPr>
          <w:rFonts w:asciiTheme="minorHAnsi" w:hAnsiTheme="minorHAnsi" w:cstheme="minorHAnsi"/>
        </w:rPr>
        <w:t>interest of the City of Hamilton.</w:t>
      </w:r>
    </w:p>
    <w:p w14:paraId="45FB0818" w14:textId="77777777" w:rsidR="007F16FD" w:rsidRPr="007F16FD" w:rsidRDefault="007F16FD" w:rsidP="007F16FD">
      <w:pPr>
        <w:autoSpaceDE w:val="0"/>
        <w:autoSpaceDN w:val="0"/>
        <w:adjustRightInd w:val="0"/>
        <w:spacing w:before="0" w:after="0" w:line="240" w:lineRule="auto"/>
        <w:rPr>
          <w:rFonts w:asciiTheme="minorHAnsi" w:hAnsiTheme="minorHAnsi" w:cstheme="minorHAnsi"/>
        </w:rPr>
      </w:pPr>
    </w:p>
    <w:p w14:paraId="095E670F" w14:textId="77777777" w:rsidR="007F16FD" w:rsidRPr="007F16FD" w:rsidRDefault="007F16FD" w:rsidP="007F16FD">
      <w:pPr>
        <w:autoSpaceDE w:val="0"/>
        <w:autoSpaceDN w:val="0"/>
        <w:adjustRightInd w:val="0"/>
        <w:spacing w:before="0" w:after="0" w:line="240" w:lineRule="auto"/>
        <w:rPr>
          <w:rFonts w:asciiTheme="minorHAnsi" w:hAnsiTheme="minorHAnsi" w:cstheme="minorHAnsi"/>
        </w:rPr>
      </w:pPr>
      <w:r w:rsidRPr="007F16FD">
        <w:rPr>
          <w:rFonts w:asciiTheme="minorHAnsi" w:hAnsiTheme="minorHAnsi" w:cstheme="minorHAnsi"/>
        </w:rPr>
        <w:t>(2) and that, pending Canada Revenue Agency approval, said property will be indirectly</w:t>
      </w:r>
    </w:p>
    <w:p w14:paraId="7AD87FEE" w14:textId="77777777" w:rsidR="007F16FD" w:rsidRPr="007F16FD" w:rsidRDefault="007F16FD" w:rsidP="007F16FD">
      <w:pPr>
        <w:autoSpaceDE w:val="0"/>
        <w:autoSpaceDN w:val="0"/>
        <w:adjustRightInd w:val="0"/>
        <w:spacing w:before="0" w:after="0" w:line="240" w:lineRule="auto"/>
        <w:rPr>
          <w:rFonts w:asciiTheme="minorHAnsi" w:hAnsiTheme="minorHAnsi" w:cstheme="minorHAnsi"/>
        </w:rPr>
      </w:pPr>
      <w:r w:rsidRPr="007F16FD">
        <w:rPr>
          <w:rFonts w:asciiTheme="minorHAnsi" w:hAnsiTheme="minorHAnsi" w:cstheme="minorHAnsi"/>
        </w:rPr>
        <w:t>transferred to a new limited partnership, the limited partners of which will be (</w:t>
      </w:r>
      <w:proofErr w:type="spellStart"/>
      <w:r w:rsidRPr="007F16FD">
        <w:rPr>
          <w:rFonts w:asciiTheme="minorHAnsi" w:hAnsiTheme="minorHAnsi" w:cstheme="minorHAnsi"/>
        </w:rPr>
        <w:t>i</w:t>
      </w:r>
      <w:proofErr w:type="spellEnd"/>
      <w:r w:rsidRPr="007F16FD">
        <w:rPr>
          <w:rFonts w:asciiTheme="minorHAnsi" w:hAnsiTheme="minorHAnsi" w:cstheme="minorHAnsi"/>
        </w:rPr>
        <w:t>) an</w:t>
      </w:r>
    </w:p>
    <w:p w14:paraId="02DADB60" w14:textId="77777777" w:rsidR="007F16FD" w:rsidRPr="007F16FD" w:rsidRDefault="007F16FD" w:rsidP="007F16FD">
      <w:pPr>
        <w:autoSpaceDE w:val="0"/>
        <w:autoSpaceDN w:val="0"/>
        <w:adjustRightInd w:val="0"/>
        <w:spacing w:before="0" w:after="0" w:line="240" w:lineRule="auto"/>
        <w:rPr>
          <w:rFonts w:asciiTheme="minorHAnsi" w:hAnsiTheme="minorHAnsi" w:cstheme="minorHAnsi"/>
        </w:rPr>
      </w:pPr>
      <w:r w:rsidRPr="007F16FD">
        <w:rPr>
          <w:rFonts w:asciiTheme="minorHAnsi" w:hAnsiTheme="minorHAnsi" w:cstheme="minorHAnsi"/>
        </w:rPr>
        <w:t>investment holding trust (the “</w:t>
      </w:r>
      <w:r w:rsidRPr="007F16FD">
        <w:rPr>
          <w:rFonts w:asciiTheme="minorHAnsi" w:hAnsiTheme="minorHAnsi" w:cstheme="minorHAnsi"/>
          <w:b/>
          <w:bCs/>
        </w:rPr>
        <w:t>Congregation Trust</w:t>
      </w:r>
      <w:r w:rsidRPr="007F16FD">
        <w:rPr>
          <w:rFonts w:asciiTheme="minorHAnsi" w:hAnsiTheme="minorHAnsi" w:cstheme="minorHAnsi"/>
        </w:rPr>
        <w:t>”) of which the Binkley United Church</w:t>
      </w:r>
    </w:p>
    <w:p w14:paraId="6365A6C5" w14:textId="77777777" w:rsidR="007F16FD" w:rsidRPr="007F16FD" w:rsidRDefault="007F16FD" w:rsidP="007F16FD">
      <w:pPr>
        <w:autoSpaceDE w:val="0"/>
        <w:autoSpaceDN w:val="0"/>
        <w:adjustRightInd w:val="0"/>
        <w:spacing w:before="0" w:after="0" w:line="240" w:lineRule="auto"/>
        <w:rPr>
          <w:rFonts w:asciiTheme="minorHAnsi" w:hAnsiTheme="minorHAnsi" w:cstheme="minorHAnsi"/>
        </w:rPr>
      </w:pPr>
      <w:r w:rsidRPr="007F16FD">
        <w:rPr>
          <w:rFonts w:asciiTheme="minorHAnsi" w:hAnsiTheme="minorHAnsi" w:cstheme="minorHAnsi"/>
        </w:rPr>
        <w:t xml:space="preserve">congregation of the United Church of Canada </w:t>
      </w:r>
      <w:proofErr w:type="gramStart"/>
      <w:r w:rsidRPr="007F16FD">
        <w:rPr>
          <w:rFonts w:asciiTheme="minorHAnsi" w:hAnsiTheme="minorHAnsi" w:cstheme="minorHAnsi"/>
        </w:rPr>
        <w:t>( the</w:t>
      </w:r>
      <w:proofErr w:type="gramEnd"/>
      <w:r w:rsidRPr="007F16FD">
        <w:rPr>
          <w:rFonts w:asciiTheme="minorHAnsi" w:hAnsiTheme="minorHAnsi" w:cstheme="minorHAnsi"/>
        </w:rPr>
        <w:t xml:space="preserve"> “</w:t>
      </w:r>
      <w:r w:rsidRPr="007F16FD">
        <w:rPr>
          <w:rFonts w:asciiTheme="minorHAnsi" w:hAnsiTheme="minorHAnsi" w:cstheme="minorHAnsi"/>
          <w:b/>
          <w:bCs/>
        </w:rPr>
        <w:t>Congregation</w:t>
      </w:r>
      <w:r w:rsidRPr="007F16FD">
        <w:rPr>
          <w:rFonts w:asciiTheme="minorHAnsi" w:hAnsiTheme="minorHAnsi" w:cstheme="minorHAnsi"/>
        </w:rPr>
        <w:t>” ) will initially be the sole</w:t>
      </w:r>
    </w:p>
    <w:p w14:paraId="2D6AB04D" w14:textId="77777777" w:rsidR="007F16FD" w:rsidRPr="007F16FD" w:rsidRDefault="007F16FD" w:rsidP="007F16FD">
      <w:pPr>
        <w:autoSpaceDE w:val="0"/>
        <w:autoSpaceDN w:val="0"/>
        <w:adjustRightInd w:val="0"/>
        <w:spacing w:before="0" w:after="0" w:line="240" w:lineRule="auto"/>
        <w:rPr>
          <w:rFonts w:asciiTheme="minorHAnsi" w:hAnsiTheme="minorHAnsi" w:cstheme="minorHAnsi"/>
        </w:rPr>
      </w:pPr>
      <w:r w:rsidRPr="007F16FD">
        <w:rPr>
          <w:rFonts w:asciiTheme="minorHAnsi" w:hAnsiTheme="minorHAnsi" w:cstheme="minorHAnsi"/>
        </w:rPr>
        <w:t xml:space="preserve">beneficiary and (ii) an investment holding trust of which the United Church of Canada </w:t>
      </w:r>
      <w:proofErr w:type="gramStart"/>
      <w:r w:rsidRPr="007F16FD">
        <w:rPr>
          <w:rFonts w:asciiTheme="minorHAnsi" w:hAnsiTheme="minorHAnsi" w:cstheme="minorHAnsi"/>
        </w:rPr>
        <w:t>( the</w:t>
      </w:r>
      <w:proofErr w:type="gramEnd"/>
    </w:p>
    <w:p w14:paraId="1DF7E93D" w14:textId="77777777" w:rsidR="007F16FD" w:rsidRPr="007F16FD" w:rsidRDefault="007F16FD" w:rsidP="007F16FD">
      <w:pPr>
        <w:autoSpaceDE w:val="0"/>
        <w:autoSpaceDN w:val="0"/>
        <w:adjustRightInd w:val="0"/>
        <w:spacing w:before="0" w:after="0" w:line="240" w:lineRule="auto"/>
        <w:rPr>
          <w:rFonts w:asciiTheme="minorHAnsi" w:hAnsiTheme="minorHAnsi" w:cstheme="minorHAnsi"/>
        </w:rPr>
      </w:pPr>
      <w:proofErr w:type="gramStart"/>
      <w:r w:rsidRPr="007F16FD">
        <w:rPr>
          <w:rFonts w:asciiTheme="minorHAnsi" w:hAnsiTheme="minorHAnsi" w:cstheme="minorHAnsi"/>
        </w:rPr>
        <w:t>”</w:t>
      </w:r>
      <w:r w:rsidRPr="007F16FD">
        <w:rPr>
          <w:rFonts w:asciiTheme="minorHAnsi" w:hAnsiTheme="minorHAnsi" w:cstheme="minorHAnsi"/>
          <w:b/>
          <w:bCs/>
        </w:rPr>
        <w:t>UC</w:t>
      </w:r>
      <w:proofErr w:type="gramEnd"/>
      <w:r w:rsidRPr="007F16FD">
        <w:rPr>
          <w:rFonts w:asciiTheme="minorHAnsi" w:hAnsiTheme="minorHAnsi" w:cstheme="minorHAnsi"/>
          <w:b/>
          <w:bCs/>
        </w:rPr>
        <w:t xml:space="preserve"> Trust</w:t>
      </w:r>
      <w:r w:rsidRPr="007F16FD">
        <w:rPr>
          <w:rFonts w:asciiTheme="minorHAnsi" w:hAnsiTheme="minorHAnsi" w:cstheme="minorHAnsi"/>
        </w:rPr>
        <w:t>” ) will be a beneficiary and the General Partner of which will be a wholly owned</w:t>
      </w:r>
    </w:p>
    <w:p w14:paraId="00CD34F1" w14:textId="77777777" w:rsidR="007F16FD" w:rsidRPr="007F16FD" w:rsidRDefault="007F16FD" w:rsidP="007F16FD">
      <w:pPr>
        <w:autoSpaceDE w:val="0"/>
        <w:autoSpaceDN w:val="0"/>
        <w:adjustRightInd w:val="0"/>
        <w:spacing w:before="0" w:after="0" w:line="240" w:lineRule="auto"/>
        <w:rPr>
          <w:rFonts w:asciiTheme="minorHAnsi" w:hAnsiTheme="minorHAnsi" w:cstheme="minorHAnsi"/>
        </w:rPr>
      </w:pPr>
      <w:r w:rsidRPr="007F16FD">
        <w:rPr>
          <w:rFonts w:asciiTheme="minorHAnsi" w:hAnsiTheme="minorHAnsi" w:cstheme="minorHAnsi"/>
        </w:rPr>
        <w:t>subsidiary of the United Property Resource Corporation according to the terms of the said</w:t>
      </w:r>
    </w:p>
    <w:p w14:paraId="559751BB" w14:textId="77777777" w:rsidR="007F16FD" w:rsidRDefault="007F16FD" w:rsidP="007F16FD">
      <w:pPr>
        <w:autoSpaceDE w:val="0"/>
        <w:autoSpaceDN w:val="0"/>
        <w:adjustRightInd w:val="0"/>
        <w:spacing w:before="0" w:after="0" w:line="240" w:lineRule="auto"/>
        <w:rPr>
          <w:rFonts w:asciiTheme="minorHAnsi" w:hAnsiTheme="minorHAnsi" w:cstheme="minorHAnsi"/>
        </w:rPr>
      </w:pPr>
      <w:r w:rsidRPr="007F16FD">
        <w:rPr>
          <w:rFonts w:asciiTheme="minorHAnsi" w:hAnsiTheme="minorHAnsi" w:cstheme="minorHAnsi"/>
        </w:rPr>
        <w:lastRenderedPageBreak/>
        <w:t>agreement.</w:t>
      </w:r>
    </w:p>
    <w:p w14:paraId="049F31CB" w14:textId="77777777" w:rsidR="007F16FD" w:rsidRPr="007F16FD" w:rsidRDefault="007F16FD" w:rsidP="007F16FD">
      <w:pPr>
        <w:autoSpaceDE w:val="0"/>
        <w:autoSpaceDN w:val="0"/>
        <w:adjustRightInd w:val="0"/>
        <w:spacing w:before="0" w:after="0" w:line="240" w:lineRule="auto"/>
        <w:rPr>
          <w:rFonts w:asciiTheme="minorHAnsi" w:hAnsiTheme="minorHAnsi" w:cstheme="minorHAnsi"/>
        </w:rPr>
      </w:pPr>
    </w:p>
    <w:p w14:paraId="08E7CD8D" w14:textId="77777777" w:rsidR="007F16FD" w:rsidRPr="007F16FD" w:rsidRDefault="007F16FD" w:rsidP="007F16FD">
      <w:pPr>
        <w:autoSpaceDE w:val="0"/>
        <w:autoSpaceDN w:val="0"/>
        <w:adjustRightInd w:val="0"/>
        <w:spacing w:before="0" w:after="0" w:line="240" w:lineRule="auto"/>
        <w:rPr>
          <w:rFonts w:asciiTheme="minorHAnsi" w:hAnsiTheme="minorHAnsi" w:cstheme="minorHAnsi"/>
        </w:rPr>
      </w:pPr>
      <w:r w:rsidRPr="007F16FD">
        <w:rPr>
          <w:rFonts w:asciiTheme="minorHAnsi" w:hAnsiTheme="minorHAnsi" w:cstheme="minorHAnsi"/>
        </w:rPr>
        <w:t>The Real Property referred to in the above resolution is within the bounds of Horseshoe Falls</w:t>
      </w:r>
    </w:p>
    <w:p w14:paraId="403FF7B4" w14:textId="77777777" w:rsidR="007F16FD" w:rsidRDefault="007F16FD" w:rsidP="007F16FD">
      <w:pPr>
        <w:autoSpaceDE w:val="0"/>
        <w:autoSpaceDN w:val="0"/>
        <w:adjustRightInd w:val="0"/>
        <w:spacing w:before="0" w:after="0" w:line="240" w:lineRule="auto"/>
        <w:rPr>
          <w:rFonts w:asciiTheme="minorHAnsi" w:hAnsiTheme="minorHAnsi" w:cstheme="minorHAnsi"/>
        </w:rPr>
      </w:pPr>
      <w:r w:rsidRPr="007F16FD">
        <w:rPr>
          <w:rFonts w:asciiTheme="minorHAnsi" w:hAnsiTheme="minorHAnsi" w:cstheme="minorHAnsi"/>
        </w:rPr>
        <w:t>Regional Council.</w:t>
      </w:r>
      <w:r>
        <w:rPr>
          <w:rFonts w:asciiTheme="minorHAnsi" w:hAnsiTheme="minorHAnsi" w:cstheme="minorHAnsi"/>
        </w:rPr>
        <w:t xml:space="preserve">  </w:t>
      </w:r>
      <w:r w:rsidRPr="007F16FD">
        <w:rPr>
          <w:rFonts w:asciiTheme="minorHAnsi" w:hAnsiTheme="minorHAnsi" w:cstheme="minorHAnsi"/>
        </w:rPr>
        <w:t>The proceeds of the Congregation Trust have yet to be decided and require Regional Council</w:t>
      </w:r>
      <w:r>
        <w:rPr>
          <w:rFonts w:asciiTheme="minorHAnsi" w:hAnsiTheme="minorHAnsi" w:cstheme="minorHAnsi"/>
        </w:rPr>
        <w:t xml:space="preserve"> </w:t>
      </w:r>
      <w:r w:rsidRPr="007F16FD">
        <w:rPr>
          <w:rFonts w:asciiTheme="minorHAnsi" w:hAnsiTheme="minorHAnsi" w:cstheme="minorHAnsi"/>
        </w:rPr>
        <w:t>approval.</w:t>
      </w:r>
    </w:p>
    <w:p w14:paraId="53128261" w14:textId="77777777" w:rsidR="007F16FD" w:rsidRPr="007F16FD" w:rsidRDefault="007F16FD" w:rsidP="007F16FD">
      <w:pPr>
        <w:autoSpaceDE w:val="0"/>
        <w:autoSpaceDN w:val="0"/>
        <w:adjustRightInd w:val="0"/>
        <w:spacing w:before="0" w:after="0" w:line="240" w:lineRule="auto"/>
        <w:rPr>
          <w:rFonts w:asciiTheme="minorHAnsi" w:hAnsiTheme="minorHAnsi" w:cstheme="minorHAnsi"/>
        </w:rPr>
      </w:pPr>
    </w:p>
    <w:p w14:paraId="1FF5271E" w14:textId="115FE040" w:rsidR="007F16FD" w:rsidRDefault="154B3FF3" w:rsidP="154B3FF3">
      <w:pPr>
        <w:spacing w:before="0" w:after="0" w:line="240" w:lineRule="auto"/>
        <w:rPr>
          <w:rFonts w:asciiTheme="minorHAnsi" w:hAnsiTheme="minorHAnsi" w:cstheme="minorBidi"/>
        </w:rPr>
      </w:pPr>
      <w:r w:rsidRPr="154B3FF3">
        <w:rPr>
          <w:rFonts w:asciiTheme="minorHAnsi" w:hAnsiTheme="minorHAnsi" w:cstheme="minorBidi"/>
        </w:rPr>
        <w:t>3. The said Real Property is held by the Trustees of Binkley United Church, a congregation of the United Church of Canada, in trust for the congregation of Binkley United Church.</w:t>
      </w:r>
    </w:p>
    <w:p w14:paraId="6E4FBB41" w14:textId="278DDF0D" w:rsidR="0E852448" w:rsidRDefault="0E852448" w:rsidP="0E852448">
      <w:pPr>
        <w:spacing w:before="0" w:after="0"/>
        <w:rPr>
          <w:rFonts w:asciiTheme="minorHAnsi" w:hAnsiTheme="minorHAnsi" w:cstheme="minorBidi"/>
        </w:rPr>
      </w:pPr>
    </w:p>
    <w:p w14:paraId="4C08AC1C" w14:textId="542C5960" w:rsidR="0E852448" w:rsidRDefault="0E852448" w:rsidP="0E852448">
      <w:pPr>
        <w:spacing w:before="0" w:after="0"/>
        <w:rPr>
          <w:rFonts w:asciiTheme="minorHAnsi" w:hAnsiTheme="minorHAnsi" w:cstheme="minorBidi"/>
          <w:b/>
          <w:bCs/>
        </w:rPr>
      </w:pPr>
      <w:r w:rsidRPr="0E852448">
        <w:rPr>
          <w:rFonts w:asciiTheme="minorHAnsi" w:hAnsiTheme="minorHAnsi" w:cstheme="minorBidi"/>
          <w:b/>
          <w:bCs/>
        </w:rPr>
        <w:t>CARRIED</w:t>
      </w:r>
    </w:p>
    <w:p w14:paraId="62486C05" w14:textId="77777777" w:rsidR="007F16FD" w:rsidRDefault="007F16FD" w:rsidP="007F16FD">
      <w:pPr>
        <w:spacing w:before="0" w:after="0"/>
        <w:rPr>
          <w:rFonts w:asciiTheme="minorHAnsi" w:hAnsiTheme="minorHAnsi" w:cstheme="minorHAnsi"/>
          <w:b/>
          <w:u w:val="single"/>
        </w:rPr>
      </w:pPr>
    </w:p>
    <w:p w14:paraId="16ACBB5D" w14:textId="77777777" w:rsidR="007F16FD" w:rsidRDefault="007F16FD" w:rsidP="007F16FD">
      <w:pPr>
        <w:spacing w:before="0" w:after="0"/>
        <w:rPr>
          <w:rFonts w:asciiTheme="minorHAnsi" w:hAnsiTheme="minorHAnsi" w:cstheme="minorHAnsi"/>
          <w:b/>
        </w:rPr>
      </w:pPr>
      <w:r w:rsidRPr="007F16FD">
        <w:rPr>
          <w:rFonts w:asciiTheme="minorHAnsi" w:hAnsiTheme="minorHAnsi" w:cstheme="minorHAnsi"/>
          <w:b/>
        </w:rPr>
        <w:t>Burford United Church</w:t>
      </w:r>
    </w:p>
    <w:p w14:paraId="4101652C" w14:textId="77777777" w:rsidR="00D314C3" w:rsidRPr="007F16FD" w:rsidRDefault="00D314C3" w:rsidP="007F16FD">
      <w:pPr>
        <w:spacing w:before="0" w:after="0"/>
        <w:rPr>
          <w:rFonts w:asciiTheme="minorHAnsi" w:hAnsiTheme="minorHAnsi" w:cstheme="minorHAnsi"/>
          <w:b/>
        </w:rPr>
      </w:pPr>
    </w:p>
    <w:p w14:paraId="5B6E53B0" w14:textId="279D992D" w:rsidR="007F16FD" w:rsidRDefault="154B3FF3" w:rsidP="007F16FD">
      <w:pPr>
        <w:spacing w:before="0" w:after="0"/>
      </w:pPr>
      <w:r>
        <w:t xml:space="preserve">MOTION by Mary Anderson/Ross Gowan That the Congregational Support Commission of Horseshoe Falls Regional Council consent to the request from Burford United Church to complete a major renovation with an estimated cost of $58,000 to replace the roof.  </w:t>
      </w:r>
    </w:p>
    <w:p w14:paraId="61DE2D17" w14:textId="5038F109" w:rsidR="0E852448" w:rsidRDefault="0E852448" w:rsidP="0E852448">
      <w:pPr>
        <w:spacing w:before="0" w:after="0"/>
      </w:pPr>
    </w:p>
    <w:p w14:paraId="4B99056E" w14:textId="6CAD8492" w:rsidR="007F16FD" w:rsidRDefault="0E852448" w:rsidP="0E852448">
      <w:pPr>
        <w:spacing w:before="0" w:after="0"/>
        <w:rPr>
          <w:rFonts w:asciiTheme="minorHAnsi" w:hAnsiTheme="minorHAnsi" w:cstheme="minorBidi"/>
          <w:b/>
          <w:bCs/>
          <w:u w:val="single"/>
        </w:rPr>
      </w:pPr>
      <w:r w:rsidRPr="0E852448">
        <w:rPr>
          <w:rFonts w:asciiTheme="minorHAnsi" w:hAnsiTheme="minorHAnsi" w:cstheme="minorBidi"/>
          <w:b/>
          <w:bCs/>
        </w:rPr>
        <w:t>CARRIED</w:t>
      </w:r>
    </w:p>
    <w:p w14:paraId="47A5A77A" w14:textId="43DFAB03" w:rsidR="0E852448" w:rsidRDefault="0E852448" w:rsidP="0E852448">
      <w:pPr>
        <w:spacing w:before="0" w:after="0"/>
        <w:rPr>
          <w:rFonts w:asciiTheme="minorHAnsi" w:hAnsiTheme="minorHAnsi" w:cstheme="minorBidi"/>
          <w:b/>
          <w:bCs/>
        </w:rPr>
      </w:pPr>
    </w:p>
    <w:p w14:paraId="1E2E62AE" w14:textId="569A7DBD" w:rsidR="0E852448" w:rsidRDefault="0E852448" w:rsidP="0E852448">
      <w:pPr>
        <w:spacing w:before="0" w:after="0"/>
        <w:rPr>
          <w:rFonts w:asciiTheme="minorHAnsi" w:hAnsiTheme="minorHAnsi" w:cstheme="minorBidi"/>
          <w:b/>
          <w:bCs/>
        </w:rPr>
      </w:pPr>
    </w:p>
    <w:p w14:paraId="38532C4C" w14:textId="77777777" w:rsidR="007F16FD" w:rsidRDefault="007F16FD" w:rsidP="007F16FD">
      <w:pPr>
        <w:spacing w:before="0" w:after="0"/>
        <w:rPr>
          <w:rFonts w:asciiTheme="minorHAnsi" w:hAnsiTheme="minorHAnsi" w:cstheme="minorHAnsi"/>
          <w:b/>
        </w:rPr>
      </w:pPr>
      <w:r w:rsidRPr="007F16FD">
        <w:rPr>
          <w:rFonts w:asciiTheme="minorHAnsi" w:hAnsiTheme="minorHAnsi" w:cstheme="minorHAnsi"/>
          <w:b/>
        </w:rPr>
        <w:t>Garnet United Church</w:t>
      </w:r>
    </w:p>
    <w:p w14:paraId="1299C43A" w14:textId="77777777" w:rsidR="00D314C3" w:rsidRDefault="00D314C3" w:rsidP="007F16FD">
      <w:pPr>
        <w:spacing w:before="0" w:after="0"/>
        <w:rPr>
          <w:rFonts w:asciiTheme="minorHAnsi" w:hAnsiTheme="minorHAnsi" w:cstheme="minorHAnsi"/>
          <w:b/>
        </w:rPr>
      </w:pPr>
    </w:p>
    <w:p w14:paraId="2C89C7B1" w14:textId="56A4DC62" w:rsidR="007F16FD" w:rsidRDefault="154B3FF3" w:rsidP="007F16FD">
      <w:pPr>
        <w:spacing w:before="0" w:after="0"/>
      </w:pPr>
      <w:r>
        <w:t>MOTION by Shawn Bausch/Ross Gowan That the Congregational Support Commission of Horseshoe Falls Regional Council respond to the request from Garnet United to decrease insurance on the church building with the following direction:</w:t>
      </w:r>
    </w:p>
    <w:p w14:paraId="1F537276" w14:textId="77777777" w:rsidR="007F16FD" w:rsidRPr="007F16FD" w:rsidRDefault="0E852448" w:rsidP="007F16FD">
      <w:pPr>
        <w:spacing w:before="0" w:after="0"/>
        <w:rPr>
          <w:rFonts w:asciiTheme="minorHAnsi" w:hAnsiTheme="minorHAnsi" w:cstheme="minorHAnsi"/>
        </w:rPr>
      </w:pPr>
      <w:r w:rsidRPr="0E852448">
        <w:rPr>
          <w:rFonts w:asciiTheme="minorHAnsi" w:hAnsiTheme="minorHAnsi" w:cstheme="minorBidi"/>
        </w:rPr>
        <w:t xml:space="preserve">1) That the Board of Trustee for Garnet United discuss with their insurance provider the fact that in case of loss they would not rebuild, and request that they provide advice in writing to be shared with the Congregational Support Commission, </w:t>
      </w:r>
    </w:p>
    <w:p w14:paraId="772074D3" w14:textId="0C1A199B" w:rsidR="0E852448" w:rsidRDefault="154B3FF3" w:rsidP="0E852448">
      <w:pPr>
        <w:spacing w:before="0" w:after="0"/>
        <w:rPr>
          <w:rFonts w:asciiTheme="minorHAnsi" w:hAnsiTheme="minorHAnsi" w:cstheme="minorBidi"/>
        </w:rPr>
      </w:pPr>
      <w:r w:rsidRPr="154B3FF3">
        <w:rPr>
          <w:rFonts w:asciiTheme="minorHAnsi" w:hAnsiTheme="minorHAnsi" w:cstheme="minorBidi"/>
        </w:rPr>
        <w:t>2) that they consider investigating UCC Protect as an insurer</w:t>
      </w:r>
    </w:p>
    <w:p w14:paraId="0B7C0841" w14:textId="77777777" w:rsidR="007F16FD" w:rsidRPr="007F16FD" w:rsidRDefault="0E852448" w:rsidP="007F16FD">
      <w:pPr>
        <w:spacing w:before="0" w:after="0"/>
        <w:rPr>
          <w:rFonts w:asciiTheme="minorHAnsi" w:hAnsiTheme="minorHAnsi" w:cstheme="minorHAnsi"/>
        </w:rPr>
      </w:pPr>
      <w:r w:rsidRPr="0E852448">
        <w:rPr>
          <w:rFonts w:asciiTheme="minorHAnsi" w:hAnsiTheme="minorHAnsi" w:cstheme="minorBidi"/>
        </w:rPr>
        <w:t xml:space="preserve">2) If/when the congregation of Garnet United Church decides to disband and has obtained a demolition permit, the insurance coverage be adjusted accordingly. </w:t>
      </w:r>
    </w:p>
    <w:p w14:paraId="7BC163C3" w14:textId="06346DC0" w:rsidR="00D314C3" w:rsidRDefault="00D314C3" w:rsidP="0E852448">
      <w:pPr>
        <w:spacing w:before="0" w:after="0"/>
        <w:rPr>
          <w:rFonts w:asciiTheme="minorHAnsi" w:hAnsiTheme="minorHAnsi" w:cstheme="minorBidi"/>
        </w:rPr>
      </w:pPr>
    </w:p>
    <w:p w14:paraId="123DF9F7" w14:textId="7447C246" w:rsidR="00D314C3" w:rsidRDefault="0E852448" w:rsidP="0E852448">
      <w:pPr>
        <w:spacing w:before="0" w:after="0"/>
        <w:rPr>
          <w:rFonts w:asciiTheme="minorHAnsi" w:hAnsiTheme="minorHAnsi" w:cstheme="minorBidi"/>
        </w:rPr>
      </w:pPr>
      <w:r w:rsidRPr="0E852448">
        <w:rPr>
          <w:rFonts w:asciiTheme="minorHAnsi" w:hAnsiTheme="minorHAnsi" w:cstheme="minorBidi"/>
        </w:rPr>
        <w:t>CARRIED</w:t>
      </w:r>
    </w:p>
    <w:p w14:paraId="355932CF" w14:textId="576FE2CB" w:rsidR="00D314C3" w:rsidRDefault="00D314C3" w:rsidP="0E852448">
      <w:pPr>
        <w:spacing w:before="0" w:after="0"/>
        <w:rPr>
          <w:rFonts w:asciiTheme="minorHAnsi" w:hAnsiTheme="minorHAnsi" w:cstheme="minorBidi"/>
        </w:rPr>
      </w:pPr>
    </w:p>
    <w:p w14:paraId="0E8900AC" w14:textId="019EBA42" w:rsidR="00D314C3" w:rsidRDefault="0E852448" w:rsidP="0E852448">
      <w:pPr>
        <w:spacing w:before="0" w:after="0"/>
        <w:rPr>
          <w:b/>
          <w:bCs/>
        </w:rPr>
      </w:pPr>
      <w:r w:rsidRPr="0E852448">
        <w:rPr>
          <w:b/>
          <w:bCs/>
        </w:rPr>
        <w:t>Tri-Regional Evaluation</w:t>
      </w:r>
      <w:r>
        <w:t xml:space="preserve"> – Jenny Stephens</w:t>
      </w:r>
    </w:p>
    <w:p w14:paraId="3461D779" w14:textId="77777777" w:rsidR="00D314C3" w:rsidRDefault="00D314C3">
      <w:pPr>
        <w:spacing w:before="0" w:after="0"/>
      </w:pPr>
    </w:p>
    <w:p w14:paraId="5A7E7933" w14:textId="1CA85C04" w:rsidR="154B3FF3" w:rsidRDefault="5422A579" w:rsidP="154B3FF3">
      <w:pPr>
        <w:spacing w:before="0" w:after="0"/>
      </w:pPr>
      <w:r>
        <w:t>Motion to adjourn</w:t>
      </w:r>
    </w:p>
    <w:p w14:paraId="1FC39945" w14:textId="77777777" w:rsidR="003126B7" w:rsidRDefault="003126B7">
      <w:pPr>
        <w:spacing w:line="240" w:lineRule="auto"/>
        <w:ind w:left="851"/>
        <w:rPr>
          <w:b/>
        </w:rPr>
      </w:pPr>
    </w:p>
    <w:p w14:paraId="0562CB0E" w14:textId="77777777" w:rsidR="00703079" w:rsidRDefault="00703079" w:rsidP="00703079">
      <w:pPr>
        <w:spacing w:before="0" w:after="0"/>
        <w:rPr>
          <w:b/>
          <w:u w:val="single"/>
        </w:rPr>
      </w:pPr>
    </w:p>
    <w:p w14:paraId="0BC21E0B" w14:textId="77777777" w:rsidR="00703079" w:rsidRDefault="00703079" w:rsidP="00703079">
      <w:pPr>
        <w:pBdr>
          <w:top w:val="nil"/>
          <w:left w:val="nil"/>
          <w:bottom w:val="nil"/>
          <w:right w:val="nil"/>
          <w:between w:val="nil"/>
        </w:pBdr>
        <w:spacing w:before="0" w:after="0" w:line="240" w:lineRule="auto"/>
        <w:rPr>
          <w:b/>
          <w:color w:val="000000"/>
        </w:rPr>
      </w:pPr>
      <w:r>
        <w:rPr>
          <w:b/>
          <w:color w:val="000000"/>
        </w:rPr>
        <w:t>Affirm Initiatives</w:t>
      </w:r>
    </w:p>
    <w:p w14:paraId="71BC99DA" w14:textId="77777777" w:rsidR="00703079" w:rsidRDefault="00703079" w:rsidP="00703079">
      <w:pPr>
        <w:pBdr>
          <w:top w:val="nil"/>
          <w:left w:val="nil"/>
          <w:bottom w:val="nil"/>
          <w:right w:val="nil"/>
          <w:between w:val="nil"/>
        </w:pBdr>
        <w:spacing w:before="0" w:after="0" w:line="240" w:lineRule="auto"/>
        <w:rPr>
          <w:color w:val="000000"/>
        </w:rPr>
      </w:pPr>
      <w:r w:rsidRPr="00D314C3">
        <w:rPr>
          <w:b/>
          <w:color w:val="000000"/>
        </w:rPr>
        <w:lastRenderedPageBreak/>
        <w:t>Section A</w:t>
      </w:r>
      <w:r>
        <w:rPr>
          <w:color w:val="000000"/>
        </w:rPr>
        <w:t xml:space="preserve"> Encourage communities of faith to make use of available resources, including the Affirm Network, to discuss issues of inclusion and diversity</w:t>
      </w:r>
    </w:p>
    <w:p w14:paraId="66649E43" w14:textId="77777777" w:rsidR="00703079" w:rsidRDefault="00703079" w:rsidP="00703079">
      <w:pPr>
        <w:pBdr>
          <w:top w:val="nil"/>
          <w:left w:val="nil"/>
          <w:bottom w:val="nil"/>
          <w:right w:val="nil"/>
          <w:between w:val="nil"/>
        </w:pBdr>
        <w:spacing w:before="0" w:after="0" w:line="240" w:lineRule="auto"/>
        <w:rPr>
          <w:color w:val="000000"/>
        </w:rPr>
      </w:pPr>
      <w:r w:rsidRPr="00D314C3">
        <w:rPr>
          <w:b/>
          <w:color w:val="000000"/>
        </w:rPr>
        <w:t>Section B</w:t>
      </w:r>
      <w:r>
        <w:rPr>
          <w:color w:val="000000"/>
        </w:rPr>
        <w:t xml:space="preserve"> Encourage conversations with ecumenical and interfaith groups and community partners, especially with our full-communion partners regarding best practices</w:t>
      </w:r>
    </w:p>
    <w:p w14:paraId="31F593D9" w14:textId="77777777" w:rsidR="00703079" w:rsidRDefault="00703079" w:rsidP="00703079">
      <w:pPr>
        <w:pBdr>
          <w:top w:val="nil"/>
          <w:left w:val="nil"/>
          <w:bottom w:val="nil"/>
          <w:right w:val="nil"/>
          <w:between w:val="nil"/>
        </w:pBdr>
        <w:spacing w:before="0" w:after="0" w:line="240" w:lineRule="auto"/>
        <w:rPr>
          <w:color w:val="000000"/>
        </w:rPr>
      </w:pPr>
      <w:r w:rsidRPr="00D314C3">
        <w:rPr>
          <w:b/>
          <w:color w:val="000000"/>
        </w:rPr>
        <w:t>Section E</w:t>
      </w:r>
      <w:r>
        <w:rPr>
          <w:color w:val="000000"/>
        </w:rPr>
        <w:t xml:space="preserve"> Encourage communities of faith to engage in conversations about making safer spaces within the church and community for people of any sexual orientation or gender identity.</w:t>
      </w:r>
    </w:p>
    <w:p w14:paraId="34CE0A41" w14:textId="77777777" w:rsidR="00703079" w:rsidRDefault="00703079">
      <w:pPr>
        <w:spacing w:line="240" w:lineRule="auto"/>
        <w:ind w:left="851"/>
        <w:rPr>
          <w:b/>
        </w:rPr>
      </w:pPr>
    </w:p>
    <w:p w14:paraId="62EBF3C5" w14:textId="77777777" w:rsidR="00703079" w:rsidRDefault="00703079" w:rsidP="00703079">
      <w:pPr>
        <w:spacing w:line="240" w:lineRule="auto"/>
        <w:rPr>
          <w:b/>
        </w:rPr>
      </w:pPr>
    </w:p>
    <w:sectPr w:rsidR="00703079" w:rsidSect="003A3DCB">
      <w:headerReference w:type="default" r:id="rId9"/>
      <w:pgSz w:w="12240" w:h="15840"/>
      <w:pgMar w:top="1134" w:right="1440" w:bottom="1440" w:left="1440" w:header="709" w:footer="709"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58F43" w14:textId="77777777" w:rsidR="00D55CC7" w:rsidRDefault="00D55CC7">
      <w:pPr>
        <w:spacing w:before="0" w:after="0" w:line="240" w:lineRule="auto"/>
      </w:pPr>
      <w:r>
        <w:separator/>
      </w:r>
    </w:p>
  </w:endnote>
  <w:endnote w:type="continuationSeparator" w:id="0">
    <w:p w14:paraId="5757CE56" w14:textId="77777777" w:rsidR="00D55CC7" w:rsidRDefault="00D55C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DFE0" w14:textId="77777777" w:rsidR="00D55CC7" w:rsidRDefault="00D55CC7">
      <w:pPr>
        <w:spacing w:before="0" w:after="0" w:line="240" w:lineRule="auto"/>
      </w:pPr>
      <w:r>
        <w:separator/>
      </w:r>
    </w:p>
  </w:footnote>
  <w:footnote w:type="continuationSeparator" w:id="0">
    <w:p w14:paraId="7A34CB8B" w14:textId="77777777" w:rsidR="00D55CC7" w:rsidRDefault="00D55C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913197"/>
      <w:docPartObj>
        <w:docPartGallery w:val="Page Numbers (Top of Page)"/>
        <w:docPartUnique/>
      </w:docPartObj>
    </w:sdtPr>
    <w:sdtEndPr>
      <w:rPr>
        <w:noProof/>
      </w:rPr>
    </w:sdtEndPr>
    <w:sdtContent>
      <w:p w14:paraId="16E01A63" w14:textId="5AD161C1" w:rsidR="003A3DCB" w:rsidRDefault="003A3D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856B9E" w14:textId="799CFE99"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intelligence2.xml><?xml version="1.0" encoding="utf-8"?>
<int2:intelligence xmlns:int2="http://schemas.microsoft.com/office/intelligence/2020/intelligence">
  <int2:observations>
    <int2:textHash int2:hashCode="FRTLfMVrrlOkWx" int2:id="RtacfxOR">
      <int2:state int2:type="LegacyProofing" int2:value="Rejected"/>
    </int2:textHash>
    <int2:textHash int2:hashCode="9Lngsya3j5IPut" int2:id="lCKo671d">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ABE"/>
    <w:multiLevelType w:val="hybridMultilevel"/>
    <w:tmpl w:val="86D87EBA"/>
    <w:lvl w:ilvl="0" w:tplc="EA4C164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8262D8"/>
    <w:multiLevelType w:val="hybridMultilevel"/>
    <w:tmpl w:val="8C58A7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65733"/>
    <w:rsid w:val="00087095"/>
    <w:rsid w:val="00091ED0"/>
    <w:rsid w:val="00152139"/>
    <w:rsid w:val="00154E12"/>
    <w:rsid w:val="0017353C"/>
    <w:rsid w:val="00243F55"/>
    <w:rsid w:val="00311027"/>
    <w:rsid w:val="003126B7"/>
    <w:rsid w:val="00331141"/>
    <w:rsid w:val="00384BD6"/>
    <w:rsid w:val="003A3DCB"/>
    <w:rsid w:val="003F25FF"/>
    <w:rsid w:val="00435D0E"/>
    <w:rsid w:val="00441614"/>
    <w:rsid w:val="004D2368"/>
    <w:rsid w:val="00552DD7"/>
    <w:rsid w:val="00563A2C"/>
    <w:rsid w:val="005D118B"/>
    <w:rsid w:val="00631E88"/>
    <w:rsid w:val="00643B9D"/>
    <w:rsid w:val="006C11DE"/>
    <w:rsid w:val="006C7EE0"/>
    <w:rsid w:val="007018B2"/>
    <w:rsid w:val="00703079"/>
    <w:rsid w:val="00727CF0"/>
    <w:rsid w:val="0074491B"/>
    <w:rsid w:val="00784508"/>
    <w:rsid w:val="007F16FD"/>
    <w:rsid w:val="008030E5"/>
    <w:rsid w:val="0093121D"/>
    <w:rsid w:val="00956ED5"/>
    <w:rsid w:val="0099349F"/>
    <w:rsid w:val="009D2598"/>
    <w:rsid w:val="00AC412F"/>
    <w:rsid w:val="00AE3E14"/>
    <w:rsid w:val="00B62DF4"/>
    <w:rsid w:val="00B67D5B"/>
    <w:rsid w:val="00B84CE8"/>
    <w:rsid w:val="00BB2D2E"/>
    <w:rsid w:val="00CB0F9B"/>
    <w:rsid w:val="00CF3B53"/>
    <w:rsid w:val="00D314C3"/>
    <w:rsid w:val="00D55CC7"/>
    <w:rsid w:val="00DC20D6"/>
    <w:rsid w:val="00DD3DA6"/>
    <w:rsid w:val="00E41D29"/>
    <w:rsid w:val="00E42E61"/>
    <w:rsid w:val="00FB072E"/>
    <w:rsid w:val="0E852448"/>
    <w:rsid w:val="154B3FF3"/>
    <w:rsid w:val="2B300FEE"/>
    <w:rsid w:val="5422A579"/>
    <w:rsid w:val="75B0C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AF42D"/>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DD7"/>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 w:type="character" w:customStyle="1" w:styleId="elementtoproof">
    <w:name w:val="elementtoproof"/>
    <w:basedOn w:val="DefaultParagraphFont"/>
    <w:rsid w:val="00243F55"/>
  </w:style>
  <w:style w:type="character" w:customStyle="1" w:styleId="normaltextrun">
    <w:name w:val="normaltextrun"/>
    <w:basedOn w:val="DefaultParagraphFont"/>
    <w:rsid w:val="00435D0E"/>
  </w:style>
  <w:style w:type="character" w:customStyle="1" w:styleId="eop">
    <w:name w:val="eop"/>
    <w:basedOn w:val="DefaultParagraphFont"/>
    <w:rsid w:val="0043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6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81bd16466e06432c"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Michele Petick</cp:lastModifiedBy>
  <cp:revision>2</cp:revision>
  <dcterms:created xsi:type="dcterms:W3CDTF">2023-07-24T14:25:00Z</dcterms:created>
  <dcterms:modified xsi:type="dcterms:W3CDTF">2023-07-24T14:25:00Z</dcterms:modified>
</cp:coreProperties>
</file>