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F30ED" w14:textId="7901C46F" w:rsidR="003126B7" w:rsidRDefault="1E13086C" w:rsidP="1E13086C">
      <w:pPr>
        <w:spacing w:before="0" w:after="0" w:line="240" w:lineRule="auto"/>
        <w:ind w:left="2160" w:hanging="2160"/>
        <w:jc w:val="center"/>
        <w:rPr>
          <w:b/>
          <w:bCs/>
          <w:color w:val="7030A0"/>
          <w:sz w:val="32"/>
          <w:szCs w:val="32"/>
        </w:rPr>
      </w:pPr>
      <w:r w:rsidRPr="1E13086C">
        <w:rPr>
          <w:b/>
          <w:bCs/>
          <w:color w:val="7030A0"/>
          <w:sz w:val="32"/>
          <w:szCs w:val="32"/>
        </w:rPr>
        <w:t>Congregational Support Commission</w:t>
      </w:r>
    </w:p>
    <w:p w14:paraId="19083DC6" w14:textId="77777777" w:rsidR="003126B7" w:rsidRDefault="00384BD6">
      <w:pPr>
        <w:spacing w:before="0" w:after="0" w:line="240" w:lineRule="auto"/>
        <w:ind w:left="2160" w:hanging="2160"/>
        <w:jc w:val="center"/>
        <w:rPr>
          <w:b/>
          <w:color w:val="7030A0"/>
          <w:sz w:val="28"/>
          <w:szCs w:val="28"/>
        </w:rPr>
      </w:pPr>
      <w:r>
        <w:rPr>
          <w:b/>
          <w:color w:val="7030A0"/>
          <w:sz w:val="28"/>
          <w:szCs w:val="28"/>
        </w:rPr>
        <w:t>Horseshoe Falls Regional Council</w:t>
      </w:r>
    </w:p>
    <w:p w14:paraId="5D5BF982" w14:textId="77777777" w:rsidR="003126B7" w:rsidRDefault="00384BD6">
      <w:pPr>
        <w:widowControl w:val="0"/>
        <w:spacing w:before="0" w:after="0"/>
        <w:jc w:val="center"/>
        <w:rPr>
          <w:b/>
          <w:smallCaps/>
          <w:sz w:val="28"/>
          <w:szCs w:val="28"/>
        </w:rPr>
      </w:pPr>
      <w:r>
        <w:rPr>
          <w:b/>
          <w:smallCaps/>
          <w:sz w:val="28"/>
          <w:szCs w:val="28"/>
        </w:rPr>
        <w:t>of The United Church of Canada</w:t>
      </w:r>
    </w:p>
    <w:p w14:paraId="69F54E5B" w14:textId="77777777" w:rsidR="003126B7" w:rsidRDefault="00384BD6">
      <w:pPr>
        <w:widowControl w:val="0"/>
        <w:spacing w:before="0" w:after="0"/>
        <w:jc w:val="center"/>
        <w:rPr>
          <w:b/>
          <w:i/>
          <w:color w:val="C00000"/>
        </w:rPr>
      </w:pPr>
      <w:r>
        <w:rPr>
          <w:b/>
          <w:i/>
          <w:color w:val="C00000"/>
        </w:rPr>
        <w:t>Supports, Connects, Empowers Communities of Faith</w:t>
      </w:r>
      <w:r>
        <w:rPr>
          <w:noProof/>
        </w:rPr>
        <mc:AlternateContent>
          <mc:Choice Requires="wpg">
            <w:drawing>
              <wp:anchor distT="0" distB="0" distL="114300" distR="114300" simplePos="0" relativeHeight="251658240" behindDoc="0" locked="0" layoutInCell="1" hidden="0" allowOverlap="1" wp14:anchorId="052DBAFD" wp14:editId="07777777">
                <wp:simplePos x="0" y="0"/>
                <wp:positionH relativeFrom="column">
                  <wp:posOffset>1</wp:posOffset>
                </wp:positionH>
                <wp:positionV relativeFrom="paragraph">
                  <wp:posOffset>177800</wp:posOffset>
                </wp:positionV>
                <wp:extent cx="6739504" cy="25400"/>
                <wp:effectExtent l="0" t="0" r="0" b="0"/>
                <wp:wrapNone/>
                <wp:docPr id="4" name="Straight Arrow Connector 4"/>
                <wp:cNvGraphicFramePr/>
                <a:graphic xmlns:a="http://schemas.openxmlformats.org/drawingml/2006/main">
                  <a:graphicData uri="http://schemas.microsoft.com/office/word/2010/wordprocessingShape">
                    <wps:wsp>
                      <wps:cNvCnPr/>
                      <wps:spPr>
                        <a:xfrm>
                          <a:off x="1982598" y="3780000"/>
                          <a:ext cx="6726804" cy="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p14="http://schemas.microsoft.com/office/word/2010/wordml">
            <w:drawing>
              <wp:anchor xmlns:wp14="http://schemas.microsoft.com/office/word/2010/wordprocessingDrawing" distT="0" distB="0" distL="114300" distR="114300" simplePos="0" relativeHeight="0" behindDoc="0" locked="0" layoutInCell="1" hidden="0" allowOverlap="1" wp14:anchorId="3C0F2C6B" wp14:editId="7777777">
                <wp:simplePos x="0" y="0"/>
                <wp:positionH relativeFrom="column">
                  <wp:posOffset>1</wp:posOffset>
                </wp:positionH>
                <wp:positionV relativeFrom="paragraph">
                  <wp:posOffset>177800</wp:posOffset>
                </wp:positionV>
                <wp:extent cx="6739504" cy="25400"/>
                <wp:effectExtent l="0" t="0" r="0" b="0"/>
                <wp:wrapNone/>
                <wp:docPr id="1859618020"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6739504" cy="25400"/>
                        </a:xfrm>
                        <a:prstGeom prst="rect"/>
                        <a:ln/>
                      </pic:spPr>
                    </pic:pic>
                  </a:graphicData>
                </a:graphic>
              </wp:anchor>
            </w:drawing>
          </mc:Fallback>
        </mc:AlternateContent>
      </w:r>
    </w:p>
    <w:p w14:paraId="47EF2E66" w14:textId="40283BBD" w:rsidR="003126B7" w:rsidRDefault="00A8303D" w:rsidP="004A65FB">
      <w:pPr>
        <w:widowControl w:val="0"/>
        <w:tabs>
          <w:tab w:val="center" w:pos="4680"/>
          <w:tab w:val="left" w:pos="6720"/>
        </w:tabs>
        <w:spacing w:before="0" w:after="0"/>
        <w:jc w:val="center"/>
        <w:rPr>
          <w:b/>
          <w:i/>
          <w:color w:val="C00000"/>
        </w:rPr>
      </w:pPr>
      <w:r>
        <w:rPr>
          <w:b/>
          <w:i/>
          <w:color w:val="C00000"/>
        </w:rPr>
        <w:t>APPROVED</w:t>
      </w:r>
      <w:r w:rsidR="00384BD6">
        <w:rPr>
          <w:b/>
          <w:i/>
          <w:color w:val="C00000"/>
        </w:rPr>
        <w:t xml:space="preserve"> </w:t>
      </w:r>
      <w:r>
        <w:rPr>
          <w:b/>
          <w:i/>
          <w:color w:val="C00000"/>
        </w:rPr>
        <w:t>Minutes</w:t>
      </w:r>
    </w:p>
    <w:p w14:paraId="0AAD2FE4" w14:textId="5E48DD67" w:rsidR="00194CA9" w:rsidRDefault="684A8DE6">
      <w:pPr>
        <w:widowControl w:val="0"/>
        <w:tabs>
          <w:tab w:val="center" w:pos="4680"/>
          <w:tab w:val="left" w:pos="6720"/>
        </w:tabs>
        <w:spacing w:before="0" w:after="0"/>
        <w:jc w:val="center"/>
        <w:rPr>
          <w:b/>
          <w:color w:val="000000"/>
        </w:rPr>
      </w:pPr>
      <w:r w:rsidRPr="16C55A52">
        <w:rPr>
          <w:b/>
          <w:bCs/>
          <w:color w:val="000000" w:themeColor="text1"/>
        </w:rPr>
        <w:t>December 12, 2023</w:t>
      </w:r>
    </w:p>
    <w:p w14:paraId="720ED614" w14:textId="67CB6A77" w:rsidR="1A148156" w:rsidRDefault="1A148156" w:rsidP="16C55A52">
      <w:pPr>
        <w:widowControl w:val="0"/>
        <w:tabs>
          <w:tab w:val="center" w:pos="4680"/>
          <w:tab w:val="left" w:pos="6720"/>
        </w:tabs>
        <w:spacing w:before="0" w:after="0"/>
        <w:jc w:val="center"/>
      </w:pPr>
      <w:r w:rsidRPr="16C55A52">
        <w:rPr>
          <w:b/>
          <w:bCs/>
          <w:color w:val="000000" w:themeColor="text1"/>
        </w:rPr>
        <w:t>10</w:t>
      </w:r>
      <w:r w:rsidR="04924DEF" w:rsidRPr="16C55A52">
        <w:rPr>
          <w:b/>
          <w:bCs/>
          <w:color w:val="000000" w:themeColor="text1"/>
        </w:rPr>
        <w:t xml:space="preserve"> AM</w:t>
      </w:r>
    </w:p>
    <w:p w14:paraId="1B99B2EE" w14:textId="77777777" w:rsidR="003126B7" w:rsidRDefault="00384BD6">
      <w:pPr>
        <w:widowControl w:val="0"/>
        <w:tabs>
          <w:tab w:val="center" w:pos="4680"/>
          <w:tab w:val="left" w:pos="6720"/>
        </w:tabs>
        <w:spacing w:before="0" w:after="0"/>
        <w:jc w:val="center"/>
        <w:rPr>
          <w:b/>
          <w:i/>
          <w:color w:val="C00000"/>
        </w:rPr>
      </w:pPr>
      <w:r>
        <w:rPr>
          <w:b/>
          <w:i/>
          <w:color w:val="C00000"/>
        </w:rPr>
        <w:t>Via Zoom</w:t>
      </w:r>
    </w:p>
    <w:p w14:paraId="672A6659" w14:textId="77777777" w:rsidR="003126B7" w:rsidRDefault="003126B7">
      <w:pPr>
        <w:widowControl w:val="0"/>
        <w:spacing w:before="0" w:after="0"/>
        <w:jc w:val="center"/>
        <w:rPr>
          <w:b/>
          <w:i/>
          <w:color w:val="C00000"/>
        </w:rPr>
      </w:pPr>
    </w:p>
    <w:p w14:paraId="751332FA" w14:textId="09F78259" w:rsidR="003126B7" w:rsidRDefault="00384BD6">
      <w:pPr>
        <w:spacing w:before="0" w:after="0" w:line="240" w:lineRule="auto"/>
        <w:ind w:left="851" w:hanging="851"/>
      </w:pPr>
      <w:r>
        <w:rPr>
          <w:b/>
        </w:rPr>
        <w:t>Roster:</w:t>
      </w:r>
      <w:r>
        <w:t xml:space="preserve"> (8) Adrianne Robertson, Jane Wyllie, Mary Anderson, Steven Lowden, Judy Chartrand, Shawn Bausch, Jane Capstick, Ross Gowan</w:t>
      </w:r>
      <w:r w:rsidR="00DC5AAB">
        <w:t>, Karen Tobey</w:t>
      </w:r>
    </w:p>
    <w:p w14:paraId="0A37501D" w14:textId="77777777" w:rsidR="003126B7" w:rsidRDefault="003126B7">
      <w:pPr>
        <w:spacing w:before="0" w:after="0" w:line="240" w:lineRule="auto"/>
        <w:ind w:left="851" w:hanging="851"/>
      </w:pPr>
    </w:p>
    <w:p w14:paraId="7B75F076" w14:textId="77777777" w:rsidR="003126B7" w:rsidRDefault="00384BD6">
      <w:pPr>
        <w:spacing w:after="0"/>
        <w:ind w:left="851" w:hanging="851"/>
      </w:pPr>
      <w:r>
        <w:rPr>
          <w:b/>
        </w:rPr>
        <w:t xml:space="preserve">Staff Support: </w:t>
      </w:r>
      <w:r>
        <w:t>Rev. Lynne Allin, Minister, Congregational Support and Mission</w:t>
      </w:r>
    </w:p>
    <w:p w14:paraId="643EC671" w14:textId="45D64499" w:rsidR="003126B7" w:rsidRDefault="00BC2BD9" w:rsidP="00194CA9">
      <w:pPr>
        <w:spacing w:after="0"/>
        <w:ind w:left="851"/>
      </w:pPr>
      <w:r>
        <w:tab/>
        <w:t>Elizabeth Marshall</w:t>
      </w:r>
      <w:r w:rsidR="00384BD6">
        <w:t xml:space="preserve">, Administrative Assistant </w:t>
      </w:r>
    </w:p>
    <w:p w14:paraId="45683AE9" w14:textId="72BBF623" w:rsidR="003126B7" w:rsidRDefault="1E13086C">
      <w:pPr>
        <w:ind w:left="851" w:hanging="851"/>
      </w:pPr>
      <w:r w:rsidRPr="1E13086C">
        <w:rPr>
          <w:b/>
          <w:bCs/>
        </w:rPr>
        <w:t>Present</w:t>
      </w:r>
      <w:r>
        <w:t xml:space="preserve">:  </w:t>
      </w:r>
      <w:r w:rsidR="00CC181F">
        <w:t>Adrianne Robertson, Mary Anderson, Steven Lowden, Judy Chartrand, Shawn Bausch, Jane Capstick, Ross Gowan</w:t>
      </w:r>
    </w:p>
    <w:p w14:paraId="4D523F3A" w14:textId="5FABBA8D" w:rsidR="003126B7" w:rsidRDefault="1C0DDD33">
      <w:pPr>
        <w:ind w:left="851" w:hanging="851"/>
      </w:pPr>
      <w:r w:rsidRPr="16C55A52">
        <w:rPr>
          <w:b/>
          <w:bCs/>
        </w:rPr>
        <w:t xml:space="preserve">Regrets:  </w:t>
      </w:r>
      <w:r w:rsidR="00AA6257">
        <w:t>Karen Tobey</w:t>
      </w:r>
      <w:r w:rsidR="00521056">
        <w:t xml:space="preserve"> (joined part way)</w:t>
      </w:r>
      <w:r w:rsidR="003534EA">
        <w:t>, Jane Wyllie</w:t>
      </w:r>
    </w:p>
    <w:p w14:paraId="2E57BDAB" w14:textId="77777777" w:rsidR="003126B7" w:rsidRDefault="00384BD6">
      <w:pPr>
        <w:ind w:left="851" w:hanging="851"/>
      </w:pPr>
      <w:r>
        <w:rPr>
          <w:b/>
        </w:rPr>
        <w:t xml:space="preserve">Welcome and Constitute Meeting: </w:t>
      </w:r>
      <w:r>
        <w:rPr>
          <w:i/>
        </w:rPr>
        <w:t>I constitute this meeting in the name of Jesus Christ, the one true head of the Church and by the authority invested in me by this meeting of the Horseshoe Falls Regional Council for whatever business may properly come before it.  The bounds of the meeting will be the Zoom call.</w:t>
      </w:r>
    </w:p>
    <w:p w14:paraId="4C61C386" w14:textId="35296B68" w:rsidR="003126B7" w:rsidRDefault="1E13086C" w:rsidP="1E13086C">
      <w:pPr>
        <w:keepNext/>
        <w:keepLines/>
        <w:spacing w:before="240" w:after="0"/>
        <w:rPr>
          <w:b/>
          <w:bCs/>
        </w:rPr>
      </w:pPr>
      <w:bookmarkStart w:id="0" w:name="_heading=h.gjdgxs"/>
      <w:bookmarkEnd w:id="0"/>
      <w:r>
        <w:t>The meeting was constituted and opened by</w:t>
      </w:r>
      <w:r w:rsidRPr="1E13086C">
        <w:rPr>
          <w:color w:val="000000" w:themeColor="text1"/>
        </w:rPr>
        <w:t xml:space="preserve"> </w:t>
      </w:r>
      <w:r w:rsidR="00696757">
        <w:rPr>
          <w:color w:val="000000" w:themeColor="text1"/>
        </w:rPr>
        <w:t>Adrianne Robertson</w:t>
      </w:r>
    </w:p>
    <w:p w14:paraId="633168AE" w14:textId="5730B17A" w:rsidR="003126B7" w:rsidRDefault="1E13086C" w:rsidP="1E13086C">
      <w:pPr>
        <w:keepNext/>
        <w:keepLines/>
        <w:spacing w:after="0"/>
        <w:rPr>
          <w:b/>
          <w:bCs/>
        </w:rPr>
      </w:pPr>
      <w:r w:rsidRPr="7EE129E5">
        <w:rPr>
          <w:b/>
          <w:bCs/>
          <w:u w:val="single"/>
        </w:rPr>
        <w:t>Acknowledging the Land:</w:t>
      </w:r>
      <w:r w:rsidRPr="7EE129E5">
        <w:rPr>
          <w:b/>
          <w:bCs/>
        </w:rPr>
        <w:t xml:space="preserve">  </w:t>
      </w:r>
      <w:r w:rsidR="5F59B83C" w:rsidRPr="7EE129E5">
        <w:rPr>
          <w:b/>
          <w:bCs/>
        </w:rPr>
        <w:t>Ross</w:t>
      </w:r>
    </w:p>
    <w:p w14:paraId="46C7D3C6" w14:textId="6817770D" w:rsidR="003126B7" w:rsidRDefault="1E13086C">
      <w:pPr>
        <w:keepNext/>
        <w:keepLines/>
        <w:spacing w:after="0"/>
      </w:pPr>
      <w:r w:rsidRPr="7EE129E5">
        <w:rPr>
          <w:b/>
          <w:bCs/>
          <w:u w:val="single"/>
        </w:rPr>
        <w:t>Opening Worship:</w:t>
      </w:r>
      <w:r w:rsidRPr="7EE129E5">
        <w:rPr>
          <w:b/>
          <w:bCs/>
        </w:rPr>
        <w:t xml:space="preserve">  </w:t>
      </w:r>
      <w:r w:rsidR="01995219" w:rsidRPr="7EE129E5">
        <w:rPr>
          <w:b/>
          <w:bCs/>
        </w:rPr>
        <w:t>Ross</w:t>
      </w:r>
    </w:p>
    <w:p w14:paraId="658DB9A0" w14:textId="77777777" w:rsidR="003126B7" w:rsidRDefault="00384BD6">
      <w:pPr>
        <w:keepNext/>
        <w:keepLines/>
        <w:spacing w:after="0"/>
        <w:rPr>
          <w:b/>
          <w:u w:val="single"/>
        </w:rPr>
      </w:pPr>
      <w:r>
        <w:rPr>
          <w:b/>
          <w:u w:val="single"/>
        </w:rPr>
        <w:t xml:space="preserve">Opening Motions: </w:t>
      </w:r>
    </w:p>
    <w:p w14:paraId="40B9E796" w14:textId="77777777" w:rsidR="003126B7" w:rsidRPr="00B61FAD" w:rsidRDefault="00384BD6">
      <w:pPr>
        <w:pBdr>
          <w:top w:val="nil"/>
          <w:left w:val="nil"/>
          <w:bottom w:val="nil"/>
          <w:right w:val="nil"/>
          <w:between w:val="nil"/>
        </w:pBdr>
        <w:spacing w:line="240" w:lineRule="auto"/>
        <w:rPr>
          <w:b/>
        </w:rPr>
      </w:pPr>
      <w:bookmarkStart w:id="1" w:name="_heading=h.30j0zll" w:colFirst="0" w:colLast="0"/>
      <w:bookmarkEnd w:id="1"/>
      <w:r w:rsidRPr="00B61FAD">
        <w:rPr>
          <w:b/>
        </w:rPr>
        <w:t xml:space="preserve"> Approval of Agenda:</w:t>
      </w:r>
      <w:r w:rsidRPr="00B61FAD">
        <w:rPr>
          <w:b/>
        </w:rPr>
        <w:tab/>
      </w:r>
    </w:p>
    <w:p w14:paraId="5372A523" w14:textId="4DE7DC44" w:rsidR="003126B7" w:rsidRDefault="1C0DDD33" w:rsidP="0204E136">
      <w:pPr>
        <w:pBdr>
          <w:top w:val="nil"/>
          <w:left w:val="nil"/>
          <w:bottom w:val="nil"/>
          <w:right w:val="nil"/>
          <w:between w:val="nil"/>
        </w:pBdr>
        <w:spacing w:line="240" w:lineRule="auto"/>
        <w:ind w:left="851"/>
        <w:rPr>
          <w:color w:val="000000"/>
        </w:rPr>
      </w:pPr>
      <w:bookmarkStart w:id="2" w:name="_heading=h.3dy6vkm"/>
      <w:bookmarkEnd w:id="2"/>
      <w:r w:rsidRPr="0204E136">
        <w:rPr>
          <w:color w:val="000000" w:themeColor="text1"/>
        </w:rPr>
        <w:t xml:space="preserve">MOTION by </w:t>
      </w:r>
      <w:r w:rsidR="00562AA6" w:rsidRPr="0204E136">
        <w:rPr>
          <w:color w:val="000000" w:themeColor="text1"/>
        </w:rPr>
        <w:t>Shawn</w:t>
      </w:r>
      <w:r w:rsidR="7F2179FB" w:rsidRPr="0204E136">
        <w:rPr>
          <w:color w:val="000000" w:themeColor="text1"/>
        </w:rPr>
        <w:t xml:space="preserve"> Bausch</w:t>
      </w:r>
      <w:r w:rsidR="00562AA6" w:rsidRPr="0204E136">
        <w:rPr>
          <w:color w:val="000000" w:themeColor="text1"/>
        </w:rPr>
        <w:t>/Mary</w:t>
      </w:r>
      <w:r w:rsidR="55A53D4F" w:rsidRPr="0204E136">
        <w:rPr>
          <w:color w:val="000000" w:themeColor="text1"/>
        </w:rPr>
        <w:t xml:space="preserve"> Anderson</w:t>
      </w:r>
      <w:r w:rsidR="00562AA6" w:rsidRPr="0204E136">
        <w:rPr>
          <w:color w:val="000000" w:themeColor="text1"/>
        </w:rPr>
        <w:t xml:space="preserve"> </w:t>
      </w:r>
      <w:r w:rsidRPr="0204E136">
        <w:rPr>
          <w:color w:val="000000" w:themeColor="text1"/>
        </w:rPr>
        <w:t>that the agenda be accepted as circulated</w:t>
      </w:r>
      <w:r w:rsidR="459ED574" w:rsidRPr="0204E136">
        <w:rPr>
          <w:color w:val="000000" w:themeColor="text1"/>
        </w:rPr>
        <w:t xml:space="preserve">.  </w:t>
      </w:r>
      <w:r w:rsidR="00AC2B52">
        <w:rPr>
          <w:color w:val="000000" w:themeColor="text1"/>
        </w:rPr>
        <w:t>CARRIED</w:t>
      </w:r>
      <w:r w:rsidR="00CC181F">
        <w:br/>
      </w:r>
    </w:p>
    <w:p w14:paraId="07D74410" w14:textId="49A8FAF6" w:rsidR="003126B7" w:rsidRDefault="1E13086C" w:rsidP="1E13086C">
      <w:pPr>
        <w:keepNext/>
        <w:keepLines/>
        <w:spacing w:before="0" w:after="0"/>
        <w:rPr>
          <w:b/>
          <w:bCs/>
          <w:u w:val="single"/>
        </w:rPr>
      </w:pPr>
      <w:r w:rsidRPr="1E13086C">
        <w:rPr>
          <w:b/>
          <w:bCs/>
          <w:u w:val="single"/>
        </w:rPr>
        <w:t>Consent Docket:</w:t>
      </w:r>
    </w:p>
    <w:p w14:paraId="79C8E535" w14:textId="77777777" w:rsidR="00DC5AAB" w:rsidRPr="006050CE" w:rsidRDefault="1B9C3EB6" w:rsidP="00DC5AAB">
      <w:pPr>
        <w:pStyle w:val="Heading2"/>
        <w:ind w:left="0"/>
        <w:rPr>
          <w:u w:val="single"/>
        </w:rPr>
      </w:pPr>
      <w:r w:rsidRPr="16C55A52">
        <w:rPr>
          <w:u w:val="single"/>
        </w:rPr>
        <w:t>Approval of Previous Minutes</w:t>
      </w:r>
    </w:p>
    <w:p w14:paraId="7253A2B3" w14:textId="17547EB3" w:rsidR="3B308C8F" w:rsidRDefault="3B308C8F" w:rsidP="16C55A52">
      <w:r>
        <w:t>Approve the Minutes of 2023/11/14 as circulated</w:t>
      </w:r>
    </w:p>
    <w:p w14:paraId="054CDA9B" w14:textId="14EAED5D" w:rsidR="1C0DDD33" w:rsidRDefault="1C0DDD33" w:rsidP="16C55A52">
      <w:pPr>
        <w:ind w:left="-20" w:right="-20"/>
      </w:pPr>
      <w:r w:rsidRPr="16C55A52">
        <w:rPr>
          <w:u w:val="single"/>
        </w:rPr>
        <w:t xml:space="preserve">Email Motion: </w:t>
      </w:r>
      <w:r w:rsidR="77A9CA75">
        <w:t xml:space="preserve"> Silver Spire United Church 2023/11/26</w:t>
      </w:r>
      <w:r>
        <w:br/>
      </w:r>
      <w:r w:rsidR="00CC181F">
        <w:br/>
      </w:r>
      <w:r w:rsidR="20E90B48" w:rsidRPr="16C55A52">
        <w:t>MOTION by Jane Capstick</w:t>
      </w:r>
      <w:r w:rsidR="00CC181F">
        <w:t xml:space="preserve"> </w:t>
      </w:r>
      <w:r w:rsidR="20E90B48" w:rsidRPr="16C55A52">
        <w:t>/</w:t>
      </w:r>
      <w:r w:rsidR="00CC181F">
        <w:t xml:space="preserve"> </w:t>
      </w:r>
      <w:r w:rsidR="20E90B48" w:rsidRPr="16C55A52">
        <w:t xml:space="preserve">Judy Chartrand That the Congregational Support Commission of </w:t>
      </w:r>
      <w:r w:rsidR="20E90B48" w:rsidRPr="16C55A52">
        <w:lastRenderedPageBreak/>
        <w:t>Horseshoe Falls Regional Council amend the motion of November 14, 2023 granting approval of the loan agreement between Silver Spire United Church and the Niagara Presbytery Extension Council.  The amended motion shall give consent to:</w:t>
      </w:r>
    </w:p>
    <w:p w14:paraId="64747A21" w14:textId="1D705553" w:rsidR="20E90B48" w:rsidRDefault="20E90B48" w:rsidP="16C55A52">
      <w:pPr>
        <w:ind w:left="-20" w:right="-20"/>
      </w:pPr>
      <w:r w:rsidRPr="16C55A52">
        <w:t>1) the loan agreement dated November 7, 2023 between Silver Spire United Church, the municipal address of which is 366 St. Paul St. St. Catherine’s, ON L2P 3N2 and the Niagara Presbytery Extension Council, the terms of which are as follows:</w:t>
      </w:r>
    </w:p>
    <w:p w14:paraId="0E9A2114" w14:textId="0A3B80A7" w:rsidR="20E90B48" w:rsidRDefault="20E90B48" w:rsidP="16C55A52">
      <w:pPr>
        <w:pStyle w:val="ListParagraph"/>
        <w:numPr>
          <w:ilvl w:val="0"/>
          <w:numId w:val="8"/>
        </w:numPr>
        <w:spacing w:before="0" w:after="0"/>
      </w:pPr>
      <w:r w:rsidRPr="16C55A52">
        <w:t xml:space="preserve">Niagara Presbytery Extension Council shall advance to Silver Spire United Church a loan of $100,000 at an Interest rate of 4% over five years </w:t>
      </w:r>
    </w:p>
    <w:p w14:paraId="5236A230" w14:textId="3295E250" w:rsidR="20E90B48" w:rsidRDefault="20E90B48" w:rsidP="16C55A52">
      <w:pPr>
        <w:pStyle w:val="ListParagraph"/>
        <w:numPr>
          <w:ilvl w:val="0"/>
          <w:numId w:val="8"/>
        </w:numPr>
        <w:spacing w:before="0" w:after="0"/>
      </w:pPr>
      <w:r w:rsidRPr="16C55A52">
        <w:t xml:space="preserve">Nagara Presbytery Extension Council shall advance an additional $80,000 as an ‘open’ loan at an interest rate of 4% with a maximum term of Five years </w:t>
      </w:r>
    </w:p>
    <w:p w14:paraId="10B404BC" w14:textId="75D946DB" w:rsidR="20E90B48" w:rsidRDefault="20E90B48" w:rsidP="16C55A52">
      <w:pPr>
        <w:pStyle w:val="ListParagraph"/>
        <w:numPr>
          <w:ilvl w:val="0"/>
          <w:numId w:val="8"/>
        </w:numPr>
        <w:spacing w:before="0" w:after="0"/>
      </w:pPr>
      <w:r w:rsidRPr="16C55A52">
        <w:t>Both loans are to be repaid monthly principal and interest</w:t>
      </w:r>
    </w:p>
    <w:p w14:paraId="089AD4FD" w14:textId="0C9B8973" w:rsidR="20E90B48" w:rsidRDefault="20E90B48" w:rsidP="16C55A52">
      <w:pPr>
        <w:pStyle w:val="ListParagraph"/>
        <w:numPr>
          <w:ilvl w:val="0"/>
          <w:numId w:val="8"/>
        </w:numPr>
        <w:spacing w:before="0" w:after="0"/>
      </w:pPr>
      <w:r w:rsidRPr="16C55A52">
        <w:t>Unrestricted payments are permitted on the open loan at any time and will reduce the balance accordingly.</w:t>
      </w:r>
    </w:p>
    <w:p w14:paraId="4DDDB5F0" w14:textId="458810DE" w:rsidR="20E90B48" w:rsidRDefault="20E90B48" w:rsidP="16C55A52">
      <w:pPr>
        <w:pStyle w:val="ListParagraph"/>
        <w:numPr>
          <w:ilvl w:val="0"/>
          <w:numId w:val="8"/>
        </w:numPr>
        <w:spacing w:before="0" w:after="0"/>
      </w:pPr>
      <w:r w:rsidRPr="16C55A52">
        <w:t>Both loans are secured by a mortgage of $180,000 against Silver Spire United Church, St. Catherine’s as Mortgagor and the Niagara Presbytery Extension Council as Mortgagee</w:t>
      </w:r>
    </w:p>
    <w:p w14:paraId="682E03DB" w14:textId="1B920419" w:rsidR="20E90B48" w:rsidRDefault="20E90B48" w:rsidP="16C55A52">
      <w:pPr>
        <w:pStyle w:val="ListParagraph"/>
        <w:numPr>
          <w:ilvl w:val="0"/>
          <w:numId w:val="8"/>
        </w:numPr>
        <w:spacing w:before="0" w:after="0"/>
      </w:pPr>
      <w:r w:rsidRPr="16C55A52">
        <w:t>Securing the mortgage is at the expense of Silver Spire United Church</w:t>
      </w:r>
    </w:p>
    <w:p w14:paraId="699AAB01" w14:textId="5ABDD3D4" w:rsidR="20E90B48" w:rsidRDefault="20E90B48" w:rsidP="16C55A52">
      <w:pPr>
        <w:pStyle w:val="ListParagraph"/>
        <w:numPr>
          <w:ilvl w:val="0"/>
          <w:numId w:val="8"/>
        </w:numPr>
        <w:spacing w:before="0" w:after="0"/>
      </w:pPr>
      <w:r w:rsidRPr="16C55A52">
        <w:t xml:space="preserve">When total indebtedness is reduced to $40,000 the loan will convert to a long-term non-productive loan, with no interest, no payments to be repaid only when any portion of the church property is sold and still secured by the existing mortgage.  </w:t>
      </w:r>
    </w:p>
    <w:p w14:paraId="14F3AD51" w14:textId="4D020CF0" w:rsidR="20E90B48" w:rsidRDefault="20E90B48" w:rsidP="16C55A52">
      <w:pPr>
        <w:spacing w:line="257" w:lineRule="auto"/>
      </w:pPr>
      <w:r w:rsidRPr="16C55A52">
        <w:t>2) If the congregation of Silver Spire United Church should decide to disband while this mortgage remains registered on title to the property, then any principal and accrued interests owing will be paid on the sale of the property in accordance with the terms of the mortgage.</w:t>
      </w:r>
    </w:p>
    <w:p w14:paraId="00A0DAC4" w14:textId="679B9C03" w:rsidR="20E90B48" w:rsidRDefault="20E90B48" w:rsidP="16C55A52">
      <w:pPr>
        <w:ind w:left="-20" w:right="-20"/>
      </w:pPr>
      <w:r w:rsidRPr="16C55A52">
        <w:t xml:space="preserve">3) If the congregation should decide to disband while this mortgage remains on the property, then the amount owing will be subtracted from the amount of money available for disbursement by the congregation according to the Horseshoe Falls Regional Council Property Policy. </w:t>
      </w:r>
    </w:p>
    <w:p w14:paraId="72D2ED41" w14:textId="5A4CCC30" w:rsidR="20E90B48" w:rsidRDefault="20E90B48" w:rsidP="16C55A52">
      <w:pPr>
        <w:ind w:left="-20" w:right="-20"/>
      </w:pPr>
      <w:r w:rsidRPr="16C55A52">
        <w:t xml:space="preserve"> 4) These funds are to be used for expenses related to the replacement of the church boiler system.</w:t>
      </w:r>
    </w:p>
    <w:p w14:paraId="1BCA20D4" w14:textId="77777777" w:rsidR="00CC181F" w:rsidRDefault="20E90B48" w:rsidP="16C55A52">
      <w:pPr>
        <w:ind w:left="-20" w:right="-20"/>
      </w:pPr>
      <w:r w:rsidRPr="16C55A52">
        <w:t xml:space="preserve">5)  The said Real Property is held by the Trustees of Silver Spire United Church, a congregation of The United Church of Canada and part of the Silver Spire Pastoral Charge in trust for Silver Spire United Church as part of the United Church of Canada.  </w:t>
      </w:r>
    </w:p>
    <w:p w14:paraId="49A638DA" w14:textId="77B7CD43" w:rsidR="16C55A52" w:rsidRDefault="00AC2B52" w:rsidP="000C4B66">
      <w:pPr>
        <w:ind w:left="-20" w:right="-20"/>
      </w:pPr>
      <w:r>
        <w:t>CARRIED</w:t>
      </w:r>
    </w:p>
    <w:p w14:paraId="403D955F" w14:textId="77777777" w:rsidR="003126B7" w:rsidRPr="006050CE" w:rsidRDefault="00384BD6">
      <w:pPr>
        <w:tabs>
          <w:tab w:val="left" w:pos="426"/>
        </w:tabs>
        <w:spacing w:before="0" w:after="0"/>
        <w:rPr>
          <w:u w:val="single"/>
        </w:rPr>
      </w:pPr>
      <w:r w:rsidRPr="006050CE">
        <w:rPr>
          <w:u w:val="single"/>
        </w:rPr>
        <w:t>Appointment of Pastoral Charge Supervisors:</w:t>
      </w:r>
    </w:p>
    <w:p w14:paraId="023FC499" w14:textId="402C1F41" w:rsidR="0055628B" w:rsidRPr="000C4B66" w:rsidRDefault="40640783" w:rsidP="006C11DE">
      <w:pPr>
        <w:pBdr>
          <w:top w:val="nil"/>
          <w:left w:val="nil"/>
          <w:bottom w:val="nil"/>
          <w:right w:val="nil"/>
          <w:between w:val="nil"/>
        </w:pBdr>
        <w:spacing w:before="0" w:after="0"/>
      </w:pPr>
      <w:r>
        <w:t>Appoint Gabriel Heidinger as pastoral charge supervisor to Harmony Pastoral Charge, Brantford effective January 1, 2024</w:t>
      </w:r>
      <w:r w:rsidR="000C4B66">
        <w:br/>
      </w:r>
      <w:r w:rsidR="4A1590D3">
        <w:t>Appoint Sheena Marini as pastoral charge supervisor to Lynnville Pastoral Charge effective January 1, 2024</w:t>
      </w:r>
    </w:p>
    <w:p w14:paraId="1804085A" w14:textId="1FAC7233" w:rsidR="000C4B66" w:rsidRDefault="1C0DDD33" w:rsidP="000C4B66">
      <w:pPr>
        <w:spacing w:before="0" w:after="0" w:line="240" w:lineRule="auto"/>
        <w:ind w:left="720"/>
      </w:pPr>
      <w:bookmarkStart w:id="3" w:name="_heading=h.tyjcwt" w:colFirst="0" w:colLast="0"/>
      <w:bookmarkEnd w:id="3"/>
      <w:r w:rsidRPr="0204E136">
        <w:rPr>
          <w:b/>
          <w:bCs/>
        </w:rPr>
        <w:lastRenderedPageBreak/>
        <w:t>MOTION</w:t>
      </w:r>
      <w:r>
        <w:t xml:space="preserve"> b</w:t>
      </w:r>
      <w:r w:rsidR="00BB02DF">
        <w:t>y</w:t>
      </w:r>
      <w:r>
        <w:t xml:space="preserve"> </w:t>
      </w:r>
      <w:r w:rsidR="006F2E08">
        <w:t>Jane C</w:t>
      </w:r>
      <w:r w:rsidR="76D6FCD8">
        <w:t xml:space="preserve">apstick </w:t>
      </w:r>
      <w:r w:rsidR="006F2E08">
        <w:t>/ Judy</w:t>
      </w:r>
      <w:r w:rsidR="037E16C5">
        <w:t xml:space="preserve"> Chartrand</w:t>
      </w:r>
      <w:r w:rsidR="617DD77C">
        <w:t xml:space="preserve"> </w:t>
      </w:r>
      <w:r>
        <w:t>that the Congregational Support Commission of Horseshoe Falls Regional Council approve the consent docket.</w:t>
      </w:r>
      <w:r w:rsidR="006F2E08">
        <w:t xml:space="preserve"> </w:t>
      </w:r>
    </w:p>
    <w:p w14:paraId="08843606" w14:textId="123DE63A" w:rsidR="1E13086C" w:rsidRDefault="000C4B66" w:rsidP="000C4B66">
      <w:pPr>
        <w:spacing w:before="0" w:after="0" w:line="240" w:lineRule="auto"/>
        <w:ind w:firstLine="720"/>
      </w:pPr>
      <w:r w:rsidRPr="000C4B66">
        <w:t>CARRIED</w:t>
      </w:r>
      <w:r>
        <w:br/>
      </w:r>
      <w:r w:rsidR="1C0DDD33" w:rsidRPr="000C4B66">
        <w:br/>
      </w:r>
    </w:p>
    <w:p w14:paraId="60061E4C" w14:textId="2B0E1844" w:rsidR="003126B7" w:rsidRDefault="3F6FC1BE">
      <w:pPr>
        <w:spacing w:before="0" w:after="0"/>
        <w:rPr>
          <w:b/>
          <w:u w:val="single"/>
        </w:rPr>
      </w:pPr>
      <w:r w:rsidRPr="16C55A52">
        <w:rPr>
          <w:b/>
          <w:bCs/>
          <w:u w:val="single"/>
        </w:rPr>
        <w:t>Transitions</w:t>
      </w:r>
    </w:p>
    <w:p w14:paraId="01BDE95D" w14:textId="088DDDAB" w:rsidR="70003842" w:rsidRDefault="70003842" w:rsidP="16C55A52">
      <w:pPr>
        <w:spacing w:line="257" w:lineRule="auto"/>
        <w:ind w:left="-20" w:right="-20"/>
        <w:rPr>
          <w:u w:val="single"/>
        </w:rPr>
      </w:pPr>
      <w:r w:rsidRPr="16C55A52">
        <w:rPr>
          <w:u w:val="single"/>
        </w:rPr>
        <w:t>Wesley Pastoral Charge, Jarvis and Nanticoke Pastoral Charge</w:t>
      </w:r>
    </w:p>
    <w:p w14:paraId="588703BD" w14:textId="6F2CA680" w:rsidR="00CC181F" w:rsidRDefault="70003842" w:rsidP="00CC181F">
      <w:pPr>
        <w:spacing w:line="257" w:lineRule="auto"/>
        <w:ind w:left="-20" w:right="-20"/>
      </w:pPr>
      <w:r w:rsidRPr="16C55A52">
        <w:t>Update:  Minister is retiring in April and the search will include both UCC and the Presbyterian Church according to the Ecumenical Shared Ministry Agreement for Wesley and Knox.  Nanticoke is not part of the E</w:t>
      </w:r>
      <w:r w:rsidR="00CC181F">
        <w:t xml:space="preserve">cumenical </w:t>
      </w:r>
      <w:r w:rsidRPr="16C55A52">
        <w:t>S</w:t>
      </w:r>
      <w:r w:rsidR="00CC181F">
        <w:t xml:space="preserve">hared </w:t>
      </w:r>
      <w:r w:rsidRPr="16C55A52">
        <w:t>M</w:t>
      </w:r>
      <w:r w:rsidR="00CC181F">
        <w:t>inistry</w:t>
      </w:r>
      <w:r w:rsidRPr="16C55A52">
        <w:t>,</w:t>
      </w:r>
      <w:r w:rsidR="00CC181F">
        <w:t xml:space="preserve"> so we </w:t>
      </w:r>
      <w:r w:rsidRPr="16C55A52">
        <w:t xml:space="preserve">will need to discuss if they wish to join or other alternatives as the new minister may be Presbyterian.  </w:t>
      </w:r>
    </w:p>
    <w:p w14:paraId="32FD6425" w14:textId="2589495E" w:rsidR="00CC181F" w:rsidRDefault="00CC181F" w:rsidP="00CC181F">
      <w:pPr>
        <w:spacing w:line="257" w:lineRule="auto"/>
        <w:ind w:left="-20" w:right="-20"/>
      </w:pPr>
      <w:r>
        <w:t>It was noted that Hamilton Presbytery will appoint an interim moderator.  The current</w:t>
      </w:r>
      <w:r w:rsidR="000C4B66">
        <w:t xml:space="preserve"> a</w:t>
      </w:r>
      <w:r>
        <w:t>greement includes 6 Sundays per year, quarterly meetings, and minimal pastoral care.</w:t>
      </w:r>
    </w:p>
    <w:p w14:paraId="47296944" w14:textId="461C5A8D" w:rsidR="00341783" w:rsidRDefault="00341783" w:rsidP="16C55A52">
      <w:pPr>
        <w:spacing w:line="257" w:lineRule="auto"/>
        <w:ind w:left="-20" w:right="-20"/>
      </w:pPr>
      <w:r w:rsidRPr="000C4B66">
        <w:rPr>
          <w:u w:val="single"/>
        </w:rPr>
        <w:t>Colborne Village</w:t>
      </w:r>
      <w:r>
        <w:t xml:space="preserve"> </w:t>
      </w:r>
      <w:r w:rsidR="000C4B66">
        <w:br/>
        <w:t>The minister</w:t>
      </w:r>
      <w:r>
        <w:t xml:space="preserve"> is retiring </w:t>
      </w:r>
      <w:r w:rsidR="000C4B66">
        <w:t xml:space="preserve">at the </w:t>
      </w:r>
      <w:r>
        <w:t>end of Jan</w:t>
      </w:r>
      <w:r w:rsidR="000C4B66">
        <w:t>uary</w:t>
      </w:r>
      <w:r>
        <w:t xml:space="preserve"> 2024.  </w:t>
      </w:r>
      <w:r w:rsidR="000C4B66">
        <w:t>A Pastoral Charge Supervisor will be needed.</w:t>
      </w:r>
    </w:p>
    <w:p w14:paraId="01F12E5A" w14:textId="77777777" w:rsidR="00CC181F" w:rsidRDefault="00CC181F" w:rsidP="16C55A52">
      <w:pPr>
        <w:spacing w:line="257" w:lineRule="auto"/>
        <w:ind w:left="-20" w:right="-20"/>
      </w:pPr>
    </w:p>
    <w:p w14:paraId="70E0F60D" w14:textId="5D4F7163" w:rsidR="0181C753" w:rsidRDefault="0181C753" w:rsidP="16C55A52">
      <w:pPr>
        <w:spacing w:before="0" w:after="0"/>
        <w:rPr>
          <w:b/>
          <w:bCs/>
          <w:u w:val="single"/>
        </w:rPr>
      </w:pPr>
      <w:r w:rsidRPr="16C55A52">
        <w:rPr>
          <w:b/>
          <w:bCs/>
          <w:u w:val="single"/>
        </w:rPr>
        <w:t>Amalgamation:</w:t>
      </w:r>
    </w:p>
    <w:p w14:paraId="2E4F63E6" w14:textId="2EEFB1AD" w:rsidR="0181C753" w:rsidRDefault="0181C753" w:rsidP="16C55A52">
      <w:pPr>
        <w:spacing w:before="0" w:after="0"/>
        <w:rPr>
          <w:u w:val="single"/>
        </w:rPr>
      </w:pPr>
      <w:r w:rsidRPr="16C55A52">
        <w:rPr>
          <w:u w:val="single"/>
        </w:rPr>
        <w:t>Fonthill and Fenwick United Churches</w:t>
      </w:r>
    </w:p>
    <w:p w14:paraId="3E9BD5BB" w14:textId="072105EF" w:rsidR="0181C753" w:rsidRDefault="0181C753" w:rsidP="16C55A52">
      <w:pPr>
        <w:spacing w:before="0" w:after="0"/>
      </w:pPr>
      <w:r>
        <w:t>Update:  They are currently working on an amalgamation agreement.  They asked Kindred Works to provide an overview of each property and a recommendation regarding which one to keep.  This is a decision to be made by the co</w:t>
      </w:r>
      <w:r w:rsidR="6050BFF8">
        <w:t xml:space="preserve">ngregations in consultation with the CSC.  This overview provides helpful information.  </w:t>
      </w:r>
    </w:p>
    <w:p w14:paraId="35DD7D69" w14:textId="77777777" w:rsidR="0057330C" w:rsidRDefault="0057330C" w:rsidP="16C55A52">
      <w:pPr>
        <w:spacing w:before="0" w:after="0"/>
      </w:pPr>
    </w:p>
    <w:p w14:paraId="2B3EEAD2" w14:textId="6956C92C" w:rsidR="004F1DAD" w:rsidRDefault="004F1DAD" w:rsidP="16C55A52">
      <w:pPr>
        <w:spacing w:before="0" w:after="0"/>
      </w:pPr>
      <w:r>
        <w:t>Shawn offered to prov</w:t>
      </w:r>
      <w:r w:rsidR="47B3A54E">
        <w:t>i</w:t>
      </w:r>
      <w:r>
        <w:t>d</w:t>
      </w:r>
      <w:r w:rsidR="307BFCB7">
        <w:t>e</w:t>
      </w:r>
      <w:r>
        <w:t xml:space="preserve"> some resources and guidance to the </w:t>
      </w:r>
      <w:r w:rsidR="000B6F1A">
        <w:t>C</w:t>
      </w:r>
      <w:r w:rsidR="00670E7C">
        <w:t xml:space="preserve">ommunity </w:t>
      </w:r>
      <w:r w:rsidR="000B6F1A">
        <w:t>o</w:t>
      </w:r>
      <w:r w:rsidR="00670E7C">
        <w:t xml:space="preserve">f </w:t>
      </w:r>
      <w:r w:rsidR="000B6F1A">
        <w:t>F</w:t>
      </w:r>
      <w:r w:rsidR="00670E7C">
        <w:t>aith</w:t>
      </w:r>
      <w:r w:rsidR="000B6F1A">
        <w:t>s</w:t>
      </w:r>
      <w:r w:rsidR="00F22BEC">
        <w:t xml:space="preserve"> and to attend the meeting</w:t>
      </w:r>
      <w:r w:rsidR="00C43FE1">
        <w:t xml:space="preserve"> </w:t>
      </w:r>
      <w:r w:rsidR="00670E7C">
        <w:t xml:space="preserve">with the amalgamation team and Lynne </w:t>
      </w:r>
      <w:r w:rsidR="00C43FE1">
        <w:t xml:space="preserve">on December 13, 2023.  </w:t>
      </w:r>
    </w:p>
    <w:p w14:paraId="38022D30" w14:textId="5095CF7C" w:rsidR="16C55A52" w:rsidRDefault="16C55A52" w:rsidP="16C55A52">
      <w:pPr>
        <w:spacing w:before="0" w:after="0"/>
      </w:pPr>
    </w:p>
    <w:p w14:paraId="488A1E33" w14:textId="12D5000B" w:rsidR="00DC5AAB" w:rsidRDefault="1B9C3EB6">
      <w:pPr>
        <w:spacing w:before="0" w:after="0"/>
        <w:rPr>
          <w:b/>
          <w:u w:val="single"/>
        </w:rPr>
      </w:pPr>
      <w:r w:rsidRPr="16C55A52">
        <w:rPr>
          <w:b/>
          <w:bCs/>
          <w:u w:val="single"/>
        </w:rPr>
        <w:t>Property</w:t>
      </w:r>
    </w:p>
    <w:p w14:paraId="27CEE0A0" w14:textId="695AFE33" w:rsidR="50DFA199" w:rsidRDefault="50DFA199" w:rsidP="16C55A52">
      <w:pPr>
        <w:pStyle w:val="yiv2568351693msonormal1"/>
        <w:rPr>
          <w:u w:val="single"/>
        </w:rPr>
      </w:pPr>
      <w:r w:rsidRPr="16C55A52">
        <w:rPr>
          <w:u w:val="single"/>
        </w:rPr>
        <w:t>Eden United Church, Mississauga</w:t>
      </w:r>
    </w:p>
    <w:p w14:paraId="7C93613D" w14:textId="084C077F" w:rsidR="50DFA199" w:rsidRDefault="50DFA199" w:rsidP="16C55A52">
      <w:pPr>
        <w:pStyle w:val="yiv2568351693msonormal1"/>
        <w:ind w:left="720"/>
      </w:pPr>
      <w:r w:rsidRPr="6D86F204">
        <w:rPr>
          <w:b/>
          <w:bCs/>
        </w:rPr>
        <w:t>MOTION</w:t>
      </w:r>
      <w:r>
        <w:t xml:space="preserve"> by  </w:t>
      </w:r>
      <w:r w:rsidR="00E3227F">
        <w:t>Steve</w:t>
      </w:r>
      <w:r w:rsidR="5285A30B">
        <w:t xml:space="preserve"> Lowden</w:t>
      </w:r>
      <w:r w:rsidR="00E3227F">
        <w:t xml:space="preserve">/Ross </w:t>
      </w:r>
      <w:r>
        <w:t xml:space="preserve"> </w:t>
      </w:r>
      <w:r w:rsidR="32778452">
        <w:t xml:space="preserve">Gowan </w:t>
      </w:r>
      <w:r>
        <w:t xml:space="preserve">That the Congregational Support Commission of Horseshoe Falls Regional Council consents to the </w:t>
      </w:r>
      <w:r w:rsidR="7D5B0569">
        <w:t xml:space="preserve">following </w:t>
      </w:r>
      <w:r>
        <w:t xml:space="preserve">request by the Board of </w:t>
      </w:r>
      <w:r>
        <w:tab/>
        <w:t>Trustees for Eden United Church, Mississauga</w:t>
      </w:r>
      <w:r w:rsidR="280DE05C">
        <w:t>:</w:t>
      </w:r>
    </w:p>
    <w:p w14:paraId="746683FF" w14:textId="27A982CA" w:rsidR="3E65FC74" w:rsidRDefault="3E65FC74" w:rsidP="16C55A52">
      <w:pPr>
        <w:spacing w:before="0" w:after="0" w:line="240" w:lineRule="auto"/>
        <w:ind w:left="720" w:right="-20"/>
        <w:rPr>
          <w:sz w:val="22"/>
          <w:szCs w:val="22"/>
        </w:rPr>
      </w:pPr>
      <w:r w:rsidRPr="16C55A52">
        <w:rPr>
          <w:sz w:val="22"/>
          <w:szCs w:val="22"/>
        </w:rPr>
        <w:t>a) For the Trustees of Eden United Church to sign the Consent to a Court Order that</w:t>
      </w:r>
    </w:p>
    <w:p w14:paraId="1BDA728E" w14:textId="3081AB85" w:rsidR="3E65FC74" w:rsidRDefault="3E65FC74" w:rsidP="16C55A52">
      <w:pPr>
        <w:spacing w:before="0" w:after="0" w:line="240" w:lineRule="auto"/>
        <w:ind w:left="720" w:right="-20"/>
        <w:rPr>
          <w:sz w:val="22"/>
          <w:szCs w:val="22"/>
        </w:rPr>
      </w:pPr>
      <w:r w:rsidRPr="16C55A52">
        <w:rPr>
          <w:sz w:val="22"/>
          <w:szCs w:val="22"/>
        </w:rPr>
        <w:t>certain Real Property, the legal description of which is LT 10, CON 6 WEST of</w:t>
      </w:r>
    </w:p>
    <w:p w14:paraId="50739D0D" w14:textId="2A332F7E" w:rsidR="3E65FC74" w:rsidRDefault="3E65FC74" w:rsidP="16C55A52">
      <w:pPr>
        <w:spacing w:before="0" w:after="0" w:line="240" w:lineRule="auto"/>
        <w:ind w:left="720" w:right="-20"/>
        <w:rPr>
          <w:sz w:val="22"/>
          <w:szCs w:val="22"/>
        </w:rPr>
      </w:pPr>
      <w:r w:rsidRPr="16C55A52">
        <w:rPr>
          <w:sz w:val="22"/>
          <w:szCs w:val="22"/>
        </w:rPr>
        <w:t>HURONTARIO ST TORONTO TWP, AS IN TT11920 - PIN 13220-0406 (LT) (the "Eden</w:t>
      </w:r>
    </w:p>
    <w:p w14:paraId="6B01665B" w14:textId="17CCBA2D" w:rsidR="3E65FC74" w:rsidRDefault="3E65FC74" w:rsidP="16C55A52">
      <w:pPr>
        <w:spacing w:before="0" w:after="0" w:line="240" w:lineRule="auto"/>
        <w:ind w:left="720" w:right="-20"/>
        <w:rPr>
          <w:sz w:val="22"/>
          <w:szCs w:val="22"/>
        </w:rPr>
      </w:pPr>
      <w:r w:rsidRPr="16C55A52">
        <w:rPr>
          <w:sz w:val="22"/>
          <w:szCs w:val="22"/>
        </w:rPr>
        <w:t>Cemetery"), and the municipal address of which is 2830 Derry Rd. W., Mississauga</w:t>
      </w:r>
    </w:p>
    <w:p w14:paraId="24FA5D98" w14:textId="70901E22" w:rsidR="3E65FC74" w:rsidRDefault="3E65FC74" w:rsidP="16C55A52">
      <w:pPr>
        <w:spacing w:before="0" w:after="0" w:line="240" w:lineRule="auto"/>
        <w:ind w:left="720" w:right="-20"/>
        <w:rPr>
          <w:sz w:val="22"/>
          <w:szCs w:val="22"/>
        </w:rPr>
      </w:pPr>
      <w:r w:rsidRPr="16C55A52">
        <w:rPr>
          <w:sz w:val="22"/>
          <w:szCs w:val="22"/>
        </w:rPr>
        <w:t>ON LSN 1V6, pursuant to an Application to the Superior Court of Justice by The</w:t>
      </w:r>
    </w:p>
    <w:p w14:paraId="5EE5B996" w14:textId="6F52207E" w:rsidR="3E65FC74" w:rsidRDefault="3E65FC74" w:rsidP="16C55A52">
      <w:pPr>
        <w:spacing w:before="0" w:after="0" w:line="240" w:lineRule="auto"/>
        <w:ind w:left="720" w:right="-20"/>
        <w:rPr>
          <w:sz w:val="22"/>
          <w:szCs w:val="22"/>
        </w:rPr>
      </w:pPr>
      <w:r w:rsidRPr="16C55A52">
        <w:rPr>
          <w:sz w:val="22"/>
          <w:szCs w:val="22"/>
        </w:rPr>
        <w:t>Corporation of the City of Mississauga be granted declaring a cemetery located at the</w:t>
      </w:r>
    </w:p>
    <w:p w14:paraId="3BCBFB61" w14:textId="02D793F1" w:rsidR="3E65FC74" w:rsidRDefault="3E65FC74" w:rsidP="16C55A52">
      <w:pPr>
        <w:spacing w:before="0" w:after="0" w:line="240" w:lineRule="auto"/>
        <w:ind w:left="720" w:right="-20"/>
        <w:rPr>
          <w:sz w:val="22"/>
          <w:szCs w:val="22"/>
        </w:rPr>
      </w:pPr>
      <w:r w:rsidRPr="16C55A52">
        <w:rPr>
          <w:sz w:val="22"/>
          <w:szCs w:val="22"/>
        </w:rPr>
        <w:t>above property abandoned and transferring the rights and obligations in the said</w:t>
      </w:r>
    </w:p>
    <w:p w14:paraId="224E78B5" w14:textId="5C743C59" w:rsidR="3E65FC74" w:rsidRDefault="3E65FC74" w:rsidP="16C55A52">
      <w:pPr>
        <w:spacing w:before="0" w:after="0" w:line="240" w:lineRule="auto"/>
        <w:ind w:left="720" w:right="-20"/>
        <w:rPr>
          <w:sz w:val="22"/>
          <w:szCs w:val="22"/>
        </w:rPr>
      </w:pPr>
      <w:r w:rsidRPr="16C55A52">
        <w:rPr>
          <w:sz w:val="22"/>
          <w:szCs w:val="22"/>
        </w:rPr>
        <w:t>property from Eden United Church to the City of Mississauga which would provide as</w:t>
      </w:r>
    </w:p>
    <w:p w14:paraId="5B23A9ED" w14:textId="1A5D3513" w:rsidR="3E65FC74" w:rsidRDefault="3E65FC74" w:rsidP="16C55A52">
      <w:pPr>
        <w:spacing w:before="0" w:after="0" w:line="240" w:lineRule="auto"/>
        <w:ind w:left="720" w:right="-20"/>
        <w:rPr>
          <w:sz w:val="22"/>
          <w:szCs w:val="22"/>
        </w:rPr>
      </w:pPr>
      <w:r w:rsidRPr="16C55A52">
        <w:rPr>
          <w:sz w:val="22"/>
          <w:szCs w:val="22"/>
        </w:rPr>
        <w:t>follows:</w:t>
      </w:r>
      <w:r w:rsidR="2DF57888" w:rsidRPr="16C55A52">
        <w:rPr>
          <w:sz w:val="22"/>
          <w:szCs w:val="22"/>
        </w:rPr>
        <w:t xml:space="preserve"> </w:t>
      </w:r>
    </w:p>
    <w:p w14:paraId="3E2E998B" w14:textId="280E3AAE" w:rsidR="3E65FC74" w:rsidRDefault="3E65FC74" w:rsidP="16C55A52">
      <w:pPr>
        <w:spacing w:before="0" w:after="0" w:line="240" w:lineRule="auto"/>
        <w:ind w:left="720" w:right="-20"/>
        <w:rPr>
          <w:sz w:val="22"/>
          <w:szCs w:val="22"/>
        </w:rPr>
      </w:pPr>
      <w:r w:rsidRPr="16C55A52">
        <w:rPr>
          <w:sz w:val="22"/>
          <w:szCs w:val="22"/>
        </w:rPr>
        <w:t>• the cemetery located at 2830 Derry Rd. W. Mississauga ON L5N 1V6 and legally</w:t>
      </w:r>
    </w:p>
    <w:p w14:paraId="472F5CC7" w14:textId="6189AC1B" w:rsidR="3E65FC74" w:rsidRDefault="3E65FC74" w:rsidP="16C55A52">
      <w:pPr>
        <w:spacing w:before="0" w:after="0" w:line="240" w:lineRule="auto"/>
        <w:ind w:left="720" w:right="-20"/>
        <w:rPr>
          <w:sz w:val="22"/>
          <w:szCs w:val="22"/>
        </w:rPr>
      </w:pPr>
      <w:r w:rsidRPr="16C55A52">
        <w:rPr>
          <w:sz w:val="22"/>
          <w:szCs w:val="22"/>
        </w:rPr>
        <w:lastRenderedPageBreak/>
        <w:t>described as PT LT 10, CON 6 WEST of HURONTARIO ST TORONTO TWP, AS IN</w:t>
      </w:r>
    </w:p>
    <w:p w14:paraId="493D1BAF" w14:textId="669CA03B" w:rsidR="3E65FC74" w:rsidRDefault="3E65FC74" w:rsidP="16C55A52">
      <w:pPr>
        <w:spacing w:before="0" w:after="0" w:line="240" w:lineRule="auto"/>
        <w:ind w:left="720" w:right="-20"/>
        <w:rPr>
          <w:sz w:val="22"/>
          <w:szCs w:val="22"/>
        </w:rPr>
      </w:pPr>
      <w:r w:rsidRPr="16C55A52">
        <w:rPr>
          <w:sz w:val="22"/>
          <w:szCs w:val="22"/>
        </w:rPr>
        <w:t>TT11920 - PIN 13220-0406 (the "Eden Cemetery" or the "Property") is deemed</w:t>
      </w:r>
    </w:p>
    <w:p w14:paraId="0003B5E8" w14:textId="187B7E81" w:rsidR="3E65FC74" w:rsidRDefault="3E65FC74" w:rsidP="16C55A52">
      <w:pPr>
        <w:spacing w:before="0" w:after="0" w:line="240" w:lineRule="auto"/>
        <w:ind w:left="720" w:right="-20"/>
        <w:rPr>
          <w:sz w:val="22"/>
          <w:szCs w:val="22"/>
        </w:rPr>
      </w:pPr>
      <w:r w:rsidRPr="16C55A52">
        <w:rPr>
          <w:sz w:val="22"/>
          <w:szCs w:val="22"/>
        </w:rPr>
        <w:t>abandoned;</w:t>
      </w:r>
    </w:p>
    <w:p w14:paraId="00F418F2" w14:textId="6C3FAE34" w:rsidR="3E65FC74" w:rsidRDefault="3E65FC74" w:rsidP="16C55A52">
      <w:pPr>
        <w:spacing w:before="0" w:after="0" w:line="240" w:lineRule="auto"/>
        <w:ind w:left="720" w:right="-20"/>
        <w:rPr>
          <w:sz w:val="22"/>
          <w:szCs w:val="22"/>
        </w:rPr>
      </w:pPr>
      <w:r w:rsidRPr="16C55A52">
        <w:rPr>
          <w:sz w:val="22"/>
          <w:szCs w:val="22"/>
        </w:rPr>
        <w:t>• the Corporation of the City of Mississauga is the owner of the Eden Cemetery,</w:t>
      </w:r>
    </w:p>
    <w:p w14:paraId="2AAA128F" w14:textId="4CB9DD08" w:rsidR="3E65FC74" w:rsidRDefault="3E65FC74" w:rsidP="16C55A52">
      <w:pPr>
        <w:spacing w:before="0" w:after="0" w:line="240" w:lineRule="auto"/>
        <w:ind w:left="720" w:right="-20"/>
        <w:rPr>
          <w:sz w:val="22"/>
          <w:szCs w:val="22"/>
        </w:rPr>
      </w:pPr>
      <w:r w:rsidRPr="16C55A52">
        <w:rPr>
          <w:sz w:val="22"/>
          <w:szCs w:val="22"/>
        </w:rPr>
        <w:t>with all of the rights and obligations in respect of the Cemetery, and the assets,</w:t>
      </w:r>
    </w:p>
    <w:p w14:paraId="4B76FFAE" w14:textId="37DDBE47" w:rsidR="3E65FC74" w:rsidRDefault="3E65FC74" w:rsidP="16C55A52">
      <w:pPr>
        <w:spacing w:before="0" w:after="0" w:line="240" w:lineRule="auto"/>
        <w:ind w:left="720" w:right="-20"/>
        <w:rPr>
          <w:sz w:val="22"/>
          <w:szCs w:val="22"/>
        </w:rPr>
      </w:pPr>
      <w:r w:rsidRPr="16C55A52">
        <w:rPr>
          <w:sz w:val="22"/>
          <w:szCs w:val="22"/>
        </w:rPr>
        <w:t>trust funds and trust accounts related to the Cemetery that Eden United Church</w:t>
      </w:r>
    </w:p>
    <w:p w14:paraId="3C6CA037" w14:textId="5DEE52F2" w:rsidR="3E65FC74" w:rsidRDefault="3E65FC74" w:rsidP="16C55A52">
      <w:pPr>
        <w:spacing w:before="0" w:after="0" w:line="240" w:lineRule="auto"/>
        <w:ind w:left="720" w:right="-20"/>
        <w:rPr>
          <w:sz w:val="22"/>
          <w:szCs w:val="22"/>
        </w:rPr>
      </w:pPr>
      <w:r w:rsidRPr="16C55A52">
        <w:rPr>
          <w:sz w:val="22"/>
          <w:szCs w:val="22"/>
        </w:rPr>
        <w:t>had;</w:t>
      </w:r>
    </w:p>
    <w:p w14:paraId="1CA8127B" w14:textId="302801D2" w:rsidR="3E65FC74" w:rsidRDefault="3E65FC74" w:rsidP="16C55A52">
      <w:pPr>
        <w:spacing w:before="0" w:after="0" w:line="240" w:lineRule="auto"/>
        <w:ind w:left="720" w:right="-20"/>
        <w:rPr>
          <w:sz w:val="22"/>
          <w:szCs w:val="22"/>
        </w:rPr>
      </w:pPr>
      <w:r w:rsidRPr="16C55A52">
        <w:rPr>
          <w:sz w:val="22"/>
          <w:szCs w:val="22"/>
        </w:rPr>
        <w:t>• the Land Registrar for the Land Registry Office in the Regional Municipality of Peel</w:t>
      </w:r>
    </w:p>
    <w:p w14:paraId="1521A86C" w14:textId="6A28D8C7" w:rsidR="3E65FC74" w:rsidRDefault="3E65FC74" w:rsidP="16C55A52">
      <w:pPr>
        <w:spacing w:before="0" w:after="0" w:line="240" w:lineRule="auto"/>
        <w:ind w:left="720" w:right="-20"/>
        <w:rPr>
          <w:sz w:val="22"/>
          <w:szCs w:val="22"/>
        </w:rPr>
      </w:pPr>
      <w:r w:rsidRPr="16C55A52">
        <w:rPr>
          <w:sz w:val="22"/>
          <w:szCs w:val="22"/>
        </w:rPr>
        <w:t>(No. 43) is directed to accept for registration such Court Order{s) and other</w:t>
      </w:r>
    </w:p>
    <w:p w14:paraId="50A8EA8B" w14:textId="4B269AB9" w:rsidR="3E65FC74" w:rsidRDefault="3E65FC74" w:rsidP="16C55A52">
      <w:pPr>
        <w:spacing w:before="0" w:after="0" w:line="240" w:lineRule="auto"/>
        <w:ind w:left="720" w:right="-20"/>
        <w:rPr>
          <w:sz w:val="22"/>
          <w:szCs w:val="22"/>
        </w:rPr>
      </w:pPr>
      <w:r w:rsidRPr="16C55A52">
        <w:rPr>
          <w:sz w:val="22"/>
          <w:szCs w:val="22"/>
        </w:rPr>
        <w:t>instruments on title to the Property, as are required to give effect to the Court's</w:t>
      </w:r>
    </w:p>
    <w:p w14:paraId="12DB32D5" w14:textId="352E1299" w:rsidR="3E65FC74" w:rsidRDefault="3E65FC74" w:rsidP="16C55A52">
      <w:pPr>
        <w:pStyle w:val="yiv2568351693msonormal1"/>
        <w:ind w:left="720"/>
      </w:pPr>
      <w:r w:rsidRPr="16C55A52">
        <w:t>decision.</w:t>
      </w:r>
      <w:r w:rsidR="00756731">
        <w:t xml:space="preserve">  </w:t>
      </w:r>
      <w:r w:rsidR="00670E7C">
        <w:br/>
        <w:t>CARRIED</w:t>
      </w:r>
    </w:p>
    <w:p w14:paraId="56256697" w14:textId="77502073" w:rsidR="16C55A52" w:rsidRDefault="16C55A52" w:rsidP="16C55A52">
      <w:pPr>
        <w:pStyle w:val="yiv2568351693msonormal1"/>
      </w:pPr>
    </w:p>
    <w:p w14:paraId="0CDB8C1E" w14:textId="2A9B4197" w:rsidR="158C721E" w:rsidRDefault="158C721E" w:rsidP="16C55A52">
      <w:pPr>
        <w:pStyle w:val="yiv2568351693msonormal1"/>
        <w:rPr>
          <w:u w:val="single"/>
        </w:rPr>
      </w:pPr>
      <w:r w:rsidRPr="16C55A52">
        <w:rPr>
          <w:u w:val="single"/>
        </w:rPr>
        <w:t>St. Paul’s United Church, Oakville</w:t>
      </w:r>
    </w:p>
    <w:p w14:paraId="26AE950B" w14:textId="5954499A" w:rsidR="158C721E" w:rsidRDefault="158C721E" w:rsidP="16C55A52">
      <w:pPr>
        <w:pStyle w:val="yiv2568351693msonormal1"/>
      </w:pPr>
      <w:r>
        <w:t>Update:  A request for a meetin</w:t>
      </w:r>
      <w:r w:rsidR="4E4EF30D">
        <w:t>g on</w:t>
      </w:r>
      <w:r>
        <w:t xml:space="preserve"> January </w:t>
      </w:r>
      <w:r w:rsidR="7B457B1A">
        <w:t>6</w:t>
      </w:r>
      <w:r w:rsidR="7B457B1A" w:rsidRPr="16C55A52">
        <w:rPr>
          <w:vertAlign w:val="superscript"/>
        </w:rPr>
        <w:t>th</w:t>
      </w:r>
      <w:r w:rsidR="7B457B1A">
        <w:t xml:space="preserve"> or 13</w:t>
      </w:r>
      <w:r w:rsidR="7B457B1A" w:rsidRPr="16C55A52">
        <w:rPr>
          <w:vertAlign w:val="superscript"/>
        </w:rPr>
        <w:t>th</w:t>
      </w:r>
      <w:r w:rsidR="7B457B1A">
        <w:t xml:space="preserve"> </w:t>
      </w:r>
      <w:r w:rsidR="59E83C9C">
        <w:t xml:space="preserve">with the St. Paul’s Board, broker and Trinity Centre’s Foundation has been received.  The purpose would be to appeal the decision of the CSC regarding the sale of the property.  </w:t>
      </w:r>
    </w:p>
    <w:p w14:paraId="1C935829" w14:textId="0C5DA393" w:rsidR="16C55A52" w:rsidRDefault="16C55A52" w:rsidP="16C55A52">
      <w:pPr>
        <w:pStyle w:val="yiv2568351693msonormal1"/>
      </w:pPr>
    </w:p>
    <w:p w14:paraId="2D13F41E" w14:textId="59734391" w:rsidR="004B74FE" w:rsidRDefault="001A4FD7" w:rsidP="16C55A52">
      <w:pPr>
        <w:pStyle w:val="yiv2568351693msonormal1"/>
      </w:pPr>
      <w:r>
        <w:t xml:space="preserve">Discussion:  </w:t>
      </w:r>
      <w:r w:rsidR="004C77A5">
        <w:t>It was asked if we can</w:t>
      </w:r>
      <w:r>
        <w:t xml:space="preserve"> obtain the reports from T</w:t>
      </w:r>
      <w:r w:rsidR="004C77A5">
        <w:t xml:space="preserve">rinity </w:t>
      </w:r>
      <w:r>
        <w:t>C</w:t>
      </w:r>
      <w:r w:rsidR="004C77A5">
        <w:t xml:space="preserve">entre’s </w:t>
      </w:r>
      <w:r>
        <w:t>F</w:t>
      </w:r>
      <w:r w:rsidR="004C77A5">
        <w:t>oundation</w:t>
      </w:r>
      <w:r w:rsidR="00F73307">
        <w:t xml:space="preserve"> based on their </w:t>
      </w:r>
      <w:r w:rsidR="005F5CD3">
        <w:t>agreement</w:t>
      </w:r>
      <w:r w:rsidR="004C77A5">
        <w:t>.</w:t>
      </w:r>
      <w:r w:rsidR="00A87AD9">
        <w:t xml:space="preserve">  </w:t>
      </w:r>
      <w:r w:rsidR="008075EB">
        <w:t>We would recommend that any funds provided by HF</w:t>
      </w:r>
      <w:r w:rsidR="69E489F5">
        <w:t xml:space="preserve"> Regional Council</w:t>
      </w:r>
      <w:r w:rsidR="008075EB">
        <w:t xml:space="preserve"> be for operating funds only.  </w:t>
      </w:r>
      <w:r w:rsidR="008D7AF4">
        <w:t xml:space="preserve">They could attempt to renegotiate the price with the buyer. </w:t>
      </w:r>
      <w:r w:rsidR="007A4CD9">
        <w:t xml:space="preserve"> </w:t>
      </w:r>
      <w:r w:rsidR="002A35A9">
        <w:t>CSC would be willing to meet</w:t>
      </w:r>
      <w:r w:rsidR="00B67D8C">
        <w:t>,</w:t>
      </w:r>
      <w:r w:rsidR="002A35A9">
        <w:t xml:space="preserve"> if </w:t>
      </w:r>
      <w:r w:rsidR="00C44DCD">
        <w:t>requested</w:t>
      </w:r>
      <w:r w:rsidR="00B67D8C">
        <w:t>,</w:t>
      </w:r>
      <w:r w:rsidR="00C44DCD">
        <w:t xml:space="preserve"> after providing response to the commissions concerns, renegotiation, </w:t>
      </w:r>
      <w:r w:rsidR="000510AB">
        <w:t xml:space="preserve">and some planning with the reports from </w:t>
      </w:r>
      <w:r w:rsidR="00B67D8C">
        <w:t>Trinity Centre’s Foundation.</w:t>
      </w:r>
    </w:p>
    <w:p w14:paraId="04174567" w14:textId="77777777" w:rsidR="00BC1A12" w:rsidRDefault="00BC1A12" w:rsidP="16C55A52">
      <w:pPr>
        <w:pStyle w:val="yiv2568351693msonormal1"/>
      </w:pPr>
    </w:p>
    <w:p w14:paraId="1EA3B99E" w14:textId="7EC9C0D6" w:rsidR="006F6E60" w:rsidRDefault="00BC1A12" w:rsidP="00B67D8C">
      <w:pPr>
        <w:pStyle w:val="yiv2568351693msonormal1"/>
        <w:ind w:left="720"/>
      </w:pPr>
      <w:r>
        <w:t xml:space="preserve">MOTION by  </w:t>
      </w:r>
      <w:sdt>
        <w:sdtPr>
          <w:tag w:val="Name"/>
          <w:id w:val="-1231455125"/>
          <w:placeholder>
            <w:docPart w:val="D877502761F14979AD0695641B3111C1"/>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BA21DE">
            <w:t>Ross Gowan</w:t>
          </w:r>
        </w:sdtContent>
      </w:sdt>
      <w:r>
        <w:rPr>
          <w:color w:val="000000" w:themeColor="text1"/>
        </w:rPr>
        <w:t xml:space="preserve"> </w:t>
      </w:r>
      <w:r>
        <w:t xml:space="preserve">/ </w:t>
      </w:r>
      <w:sdt>
        <w:sdtPr>
          <w:tag w:val="Name"/>
          <w:id w:val="2134279729"/>
          <w:placeholder>
            <w:docPart w:val="7F48DA03654E4204BAEFD573D0C774AD"/>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BA21DE">
            <w:t>Jane Capstick</w:t>
          </w:r>
        </w:sdtContent>
      </w:sdt>
      <w:r>
        <w:t xml:space="preserve"> That the Congregational Support Commission of Horseshoe Falls Regional Council</w:t>
      </w:r>
      <w:r w:rsidR="00B227CE">
        <w:t xml:space="preserve"> after considering the request of St. Paul’s United Church</w:t>
      </w:r>
      <w:r w:rsidR="00FE66FB">
        <w:t xml:space="preserve"> to reconsider the motion of </w:t>
      </w:r>
      <w:r w:rsidR="008408A2">
        <w:t>November</w:t>
      </w:r>
      <w:r w:rsidR="00FE66FB">
        <w:t xml:space="preserve"> 30, 2023</w:t>
      </w:r>
      <w:r w:rsidR="00B227CE">
        <w:t xml:space="preserve">, </w:t>
      </w:r>
      <w:r w:rsidR="00FE66FB">
        <w:t>the commission</w:t>
      </w:r>
      <w:r w:rsidR="00F30F9A">
        <w:t xml:space="preserve"> </w:t>
      </w:r>
      <w:r w:rsidR="00395C49">
        <w:t xml:space="preserve">stands by the decision </w:t>
      </w:r>
      <w:r w:rsidR="00DB0A99">
        <w:t xml:space="preserve">to not approve the sale as presented.  </w:t>
      </w:r>
      <w:r w:rsidR="00B67D8C">
        <w:br/>
        <w:t>CARRIED</w:t>
      </w:r>
    </w:p>
    <w:p w14:paraId="55B1E26C" w14:textId="77777777" w:rsidR="006F6E60" w:rsidRDefault="006F6E60" w:rsidP="16C55A52">
      <w:pPr>
        <w:pStyle w:val="yiv2568351693msonormal1"/>
      </w:pPr>
    </w:p>
    <w:p w14:paraId="7A5D6E9F" w14:textId="5727612C" w:rsidR="16C55A52" w:rsidRDefault="00BA21DE" w:rsidP="00B67D8C">
      <w:pPr>
        <w:pStyle w:val="yiv2568351693msonormal1"/>
        <w:ind w:left="720"/>
      </w:pPr>
      <w:r>
        <w:t xml:space="preserve">MOTION by  </w:t>
      </w:r>
      <w:sdt>
        <w:sdtPr>
          <w:tag w:val="Name"/>
          <w:id w:val="723252926"/>
          <w:placeholder>
            <w:docPart w:val="4CE7C00CB6264208A0ACE37660F114DE"/>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A82CD4">
            <w:t>Jane Capstick</w:t>
          </w:r>
        </w:sdtContent>
      </w:sdt>
      <w:r>
        <w:rPr>
          <w:color w:val="000000" w:themeColor="text1"/>
        </w:rPr>
        <w:t xml:space="preserve"> </w:t>
      </w:r>
      <w:r>
        <w:t xml:space="preserve">/ </w:t>
      </w:r>
      <w:sdt>
        <w:sdtPr>
          <w:tag w:val="Name"/>
          <w:id w:val="1121736405"/>
          <w:placeholder>
            <w:docPart w:val="225572A0A64A4683BD6BF9A5EBDA9A9B"/>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A82CD4">
            <w:t>Steve Lowden</w:t>
          </w:r>
        </w:sdtContent>
      </w:sdt>
      <w:r>
        <w:t xml:space="preserve"> That the Congregational Support Commission of Horseshoe Falls Regional Council </w:t>
      </w:r>
      <w:r w:rsidR="008B2BD3">
        <w:t xml:space="preserve">would </w:t>
      </w:r>
      <w:r w:rsidR="003C3BA8">
        <w:t xml:space="preserve">like </w:t>
      </w:r>
      <w:r w:rsidR="008B2BD3">
        <w:t xml:space="preserve">to meet with </w:t>
      </w:r>
      <w:r w:rsidR="002B28CF" w:rsidRPr="002B28CF">
        <w:t xml:space="preserve">St. Paul’s </w:t>
      </w:r>
      <w:r w:rsidR="001D0E7C">
        <w:t>United Church</w:t>
      </w:r>
      <w:r w:rsidR="008A45BC">
        <w:t xml:space="preserve"> governing body and </w:t>
      </w:r>
      <w:r w:rsidR="00A74AAE">
        <w:t>new core</w:t>
      </w:r>
      <w:r w:rsidR="008A45BC">
        <w:t xml:space="preserve"> team</w:t>
      </w:r>
      <w:r w:rsidR="001D0E7C">
        <w:t xml:space="preserve"> </w:t>
      </w:r>
      <w:r w:rsidR="00D825EE">
        <w:t xml:space="preserve">by zoom </w:t>
      </w:r>
      <w:r w:rsidR="00A17F41">
        <w:t xml:space="preserve">in February 2024 </w:t>
      </w:r>
      <w:r w:rsidR="004661F3">
        <w:t>to discuss the path forwar</w:t>
      </w:r>
      <w:r w:rsidR="005A186E">
        <w:t>d</w:t>
      </w:r>
      <w:r w:rsidR="00FC6E36">
        <w:t>.</w:t>
      </w:r>
      <w:r w:rsidR="004661F3">
        <w:t xml:space="preserve">  </w:t>
      </w:r>
      <w:r w:rsidR="003C3BA8">
        <w:t xml:space="preserve">In preparation for such a meeting, </w:t>
      </w:r>
      <w:r w:rsidR="00C64014">
        <w:t>the commission request</w:t>
      </w:r>
      <w:r w:rsidR="008A45BC">
        <w:t>s al</w:t>
      </w:r>
      <w:r w:rsidR="002B28CF" w:rsidRPr="002B28CF">
        <w:t xml:space="preserve">l reports prepared by Trinity </w:t>
      </w:r>
      <w:r w:rsidR="00860765">
        <w:t xml:space="preserve">Centre’s Foundation </w:t>
      </w:r>
      <w:r w:rsidR="002B28CF" w:rsidRPr="002B28CF">
        <w:t>for St. Paul’s</w:t>
      </w:r>
      <w:r w:rsidR="00B67D8C">
        <w:t xml:space="preserve"> United Church.</w:t>
      </w:r>
      <w:r w:rsidR="00B67D8C">
        <w:br/>
        <w:t>CARRIED</w:t>
      </w:r>
    </w:p>
    <w:p w14:paraId="5640C04F" w14:textId="77777777" w:rsidR="001D0E7C" w:rsidRDefault="001D0E7C" w:rsidP="16C55A52">
      <w:pPr>
        <w:pStyle w:val="yiv2568351693msonormal1"/>
      </w:pPr>
    </w:p>
    <w:p w14:paraId="59A20F46" w14:textId="53D5A15C" w:rsidR="428973CE" w:rsidRDefault="738E7B79" w:rsidP="16C55A52">
      <w:pPr>
        <w:pStyle w:val="yiv2568351693msonormal1"/>
        <w:rPr>
          <w:u w:val="single"/>
        </w:rPr>
      </w:pPr>
      <w:r w:rsidRPr="16C55A52">
        <w:rPr>
          <w:u w:val="single"/>
        </w:rPr>
        <w:t>People’s Memorial United Church, Ridgeway</w:t>
      </w:r>
    </w:p>
    <w:p w14:paraId="65E419BE" w14:textId="55A7FE13" w:rsidR="006E3258" w:rsidRDefault="5AD4A790" w:rsidP="006E3258">
      <w:pPr>
        <w:pStyle w:val="yiv2568351693msonormal1"/>
      </w:pPr>
      <w:r>
        <w:t>Update</w:t>
      </w:r>
      <w:r w:rsidR="00B67D8C">
        <w:t xml:space="preserve">: </w:t>
      </w:r>
      <w:r w:rsidR="006E3258">
        <w:t>On the advice of our realtor and aware of a significant softening of the real estate market we have agreed to reduce the list price on Peoples Memorial United Church, Ridgeway to $1,299,000</w:t>
      </w:r>
      <w:r w:rsidR="00311362">
        <w:t>.</w:t>
      </w:r>
    </w:p>
    <w:p w14:paraId="4B0FD3E2" w14:textId="3C96246A" w:rsidR="1E13086C" w:rsidRDefault="11CD4003" w:rsidP="16C55A52">
      <w:pPr>
        <w:spacing w:line="240" w:lineRule="auto"/>
        <w:rPr>
          <w:u w:val="single"/>
        </w:rPr>
      </w:pPr>
      <w:r w:rsidRPr="16C55A52">
        <w:rPr>
          <w:u w:val="single"/>
        </w:rPr>
        <w:t>St. Stephen On-The-Hill, Mississauga</w:t>
      </w:r>
    </w:p>
    <w:p w14:paraId="4A390802" w14:textId="04BC700B" w:rsidR="67323150" w:rsidRDefault="11CD4003" w:rsidP="16C55A52">
      <w:pPr>
        <w:spacing w:line="240" w:lineRule="auto"/>
      </w:pPr>
      <w:r>
        <w:t xml:space="preserve">Update:  Resuming discussions with Kindred Works regarding property redevelopment.  They would like to meet with members of the commission to discuss their plans.  </w:t>
      </w:r>
    </w:p>
    <w:p w14:paraId="4F1B6012" w14:textId="05967A04" w:rsidR="1E13086C" w:rsidRDefault="4E579DAC" w:rsidP="7463AB63">
      <w:pPr>
        <w:spacing w:line="240" w:lineRule="auto"/>
      </w:pPr>
      <w:r w:rsidRPr="16C55A52">
        <w:rPr>
          <w:u w:val="single"/>
        </w:rPr>
        <w:t>Westminster United Church, Mississauga</w:t>
      </w:r>
      <w:r w:rsidR="005F6DF5">
        <w:br/>
      </w:r>
      <w:r>
        <w:t>Update: Broken watermain on their property led to an expensive fix.  They are listed as a business by the city.</w:t>
      </w:r>
    </w:p>
    <w:p w14:paraId="70278827" w14:textId="7F9FD89C" w:rsidR="1E13086C" w:rsidRDefault="60D5FE76" w:rsidP="7463AB63">
      <w:pPr>
        <w:spacing w:line="240" w:lineRule="auto"/>
      </w:pPr>
      <w:r w:rsidRPr="16C55A52">
        <w:rPr>
          <w:u w:val="single"/>
        </w:rPr>
        <w:lastRenderedPageBreak/>
        <w:t>New Vision United Church, Hamilton</w:t>
      </w:r>
    </w:p>
    <w:p w14:paraId="4626DDE8" w14:textId="10CF46DD" w:rsidR="60D5FE76" w:rsidRDefault="60D5FE76" w:rsidP="16C55A52">
      <w:pPr>
        <w:spacing w:line="240" w:lineRule="auto"/>
      </w:pPr>
      <w:r>
        <w:t>Kindred Works continues to work with the congregation to put together a comprehensive report and recommendations regardi</w:t>
      </w:r>
      <w:r w:rsidR="027686AA">
        <w:t xml:space="preserve">ng the music hall development.  </w:t>
      </w:r>
    </w:p>
    <w:p w14:paraId="2EF90BF0" w14:textId="77777777" w:rsidR="003126B7" w:rsidRDefault="00382456">
      <w:pPr>
        <w:spacing w:before="0" w:after="0"/>
        <w:rPr>
          <w:b/>
          <w:u w:val="single"/>
        </w:rPr>
      </w:pPr>
      <w:hyperlink r:id="rId12">
        <w:r w:rsidR="1E13086C" w:rsidRPr="1E13086C">
          <w:rPr>
            <w:b/>
            <w:bCs/>
            <w:u w:val="single"/>
          </w:rPr>
          <w:t>Other</w:t>
        </w:r>
      </w:hyperlink>
      <w:r w:rsidR="1E13086C" w:rsidRPr="1E13086C">
        <w:rPr>
          <w:b/>
          <w:bCs/>
          <w:u w:val="single"/>
        </w:rPr>
        <w:t xml:space="preserve"> Business:</w:t>
      </w:r>
    </w:p>
    <w:p w14:paraId="0235118A" w14:textId="3F90A85F" w:rsidR="1E13086C" w:rsidRDefault="1E13086C" w:rsidP="007C27C6">
      <w:pPr>
        <w:spacing w:before="0" w:after="0"/>
      </w:pPr>
    </w:p>
    <w:p w14:paraId="5A6051C1" w14:textId="77777777" w:rsidR="00C2283A" w:rsidRDefault="00384BD6" w:rsidP="00C2283A">
      <w:pPr>
        <w:spacing w:before="0" w:after="0"/>
        <w:rPr>
          <w:b/>
          <w:u w:val="single"/>
        </w:rPr>
      </w:pPr>
      <w:r>
        <w:rPr>
          <w:b/>
          <w:u w:val="single"/>
        </w:rPr>
        <w:t>Executive Report</w:t>
      </w:r>
    </w:p>
    <w:p w14:paraId="736D9B17" w14:textId="7B9D8266" w:rsidR="1E13086C" w:rsidRDefault="1E13086C" w:rsidP="1E13086C">
      <w:pPr>
        <w:spacing w:before="0" w:after="0"/>
        <w:rPr>
          <w:b/>
          <w:bCs/>
        </w:rPr>
      </w:pPr>
    </w:p>
    <w:p w14:paraId="25DDA16E" w14:textId="796841C8" w:rsidR="003126B7" w:rsidRDefault="00384BD6">
      <w:pPr>
        <w:spacing w:before="0" w:after="0"/>
        <w:rPr>
          <w:b/>
          <w:u w:val="single"/>
        </w:rPr>
      </w:pPr>
      <w:r>
        <w:rPr>
          <w:b/>
          <w:u w:val="single"/>
        </w:rPr>
        <w:t>Staff Report:</w:t>
      </w:r>
    </w:p>
    <w:p w14:paraId="62406073" w14:textId="35A5E213" w:rsidR="001F67ED" w:rsidRDefault="3E5597A0" w:rsidP="16C55A52">
      <w:pPr>
        <w:pStyle w:val="ListParagraph"/>
        <w:numPr>
          <w:ilvl w:val="0"/>
          <w:numId w:val="1"/>
        </w:numPr>
        <w:spacing w:before="0" w:after="0"/>
      </w:pPr>
      <w:r>
        <w:t>Vacation from Dec 20 to Jan 4</w:t>
      </w:r>
      <w:r w:rsidRPr="16C55A52">
        <w:rPr>
          <w:vertAlign w:val="superscript"/>
        </w:rPr>
        <w:t>th</w:t>
      </w:r>
      <w:r>
        <w:t xml:space="preserve"> </w:t>
      </w:r>
      <w:r w:rsidR="00BB02DF">
        <w:br/>
      </w:r>
    </w:p>
    <w:p w14:paraId="585EFACE" w14:textId="5863E467" w:rsidR="003126B7" w:rsidRPr="00BB02DF" w:rsidRDefault="1E13086C" w:rsidP="00BB02DF">
      <w:pPr>
        <w:keepNext/>
        <w:keepLines/>
        <w:spacing w:after="0"/>
        <w:rPr>
          <w:b/>
          <w:bCs/>
          <w:u w:val="single"/>
        </w:rPr>
      </w:pPr>
      <w:r w:rsidRPr="1E13086C">
        <w:rPr>
          <w:b/>
          <w:bCs/>
          <w:u w:val="single"/>
        </w:rPr>
        <w:t>Next Meeting:</w:t>
      </w:r>
      <w:r w:rsidR="005F6DF5" w:rsidRPr="005F6DF5">
        <w:rPr>
          <w:b/>
          <w:bCs/>
        </w:rPr>
        <w:t xml:space="preserve"> </w:t>
      </w:r>
      <w:r w:rsidR="005F6DF5">
        <w:rPr>
          <w:b/>
          <w:bCs/>
        </w:rPr>
        <w:t xml:space="preserve"> </w:t>
      </w:r>
      <w:r w:rsidR="005A2936">
        <w:t>January 9</w:t>
      </w:r>
      <w:r w:rsidR="005A2936" w:rsidRPr="005A2936">
        <w:rPr>
          <w:vertAlign w:val="superscript"/>
        </w:rPr>
        <w:t>th</w:t>
      </w:r>
      <w:r w:rsidR="005A2936">
        <w:t xml:space="preserve"> </w:t>
      </w:r>
      <w:r w:rsidR="009B5BAC">
        <w:t xml:space="preserve">7 pm </w:t>
      </w:r>
      <w:r w:rsidR="13D14B56">
        <w:t xml:space="preserve"> </w:t>
      </w:r>
    </w:p>
    <w:p w14:paraId="30A63A80" w14:textId="47737DC6" w:rsidR="003126B7" w:rsidRDefault="00C2283A">
      <w:r>
        <w:tab/>
      </w:r>
      <w:r w:rsidR="00384BD6">
        <w:t>Worship by:</w:t>
      </w:r>
      <w:r w:rsidR="00384BD6">
        <w:rPr>
          <w:color w:val="000000"/>
        </w:rPr>
        <w:t xml:space="preserve"> </w:t>
      </w:r>
      <w:r w:rsidR="00384BD6">
        <w:t xml:space="preserve"> </w:t>
      </w:r>
      <w:r w:rsidR="00F66FB0">
        <w:t>Adrianne Robertson</w:t>
      </w:r>
    </w:p>
    <w:p w14:paraId="3C708EE9" w14:textId="77777777" w:rsidR="000641C2" w:rsidRDefault="000641C2"/>
    <w:p w14:paraId="0BC21E0B" w14:textId="77777777" w:rsidR="00194CA9" w:rsidRDefault="00194CA9" w:rsidP="00194CA9">
      <w:pPr>
        <w:pBdr>
          <w:top w:val="nil"/>
          <w:left w:val="nil"/>
          <w:bottom w:val="nil"/>
          <w:right w:val="nil"/>
          <w:between w:val="nil"/>
        </w:pBdr>
        <w:spacing w:before="0" w:after="0" w:line="240" w:lineRule="auto"/>
        <w:rPr>
          <w:b/>
          <w:color w:val="000000"/>
        </w:rPr>
      </w:pPr>
      <w:r>
        <w:rPr>
          <w:b/>
          <w:color w:val="000000"/>
        </w:rPr>
        <w:t>Affirm Initiatives</w:t>
      </w:r>
    </w:p>
    <w:p w14:paraId="71BC99DA" w14:textId="77777777" w:rsidR="00194CA9" w:rsidRDefault="00194CA9" w:rsidP="00194CA9">
      <w:pPr>
        <w:pBdr>
          <w:top w:val="nil"/>
          <w:left w:val="nil"/>
          <w:bottom w:val="nil"/>
          <w:right w:val="nil"/>
          <w:between w:val="nil"/>
        </w:pBdr>
        <w:spacing w:before="0" w:after="0" w:line="240" w:lineRule="auto"/>
        <w:rPr>
          <w:color w:val="000000"/>
        </w:rPr>
      </w:pPr>
      <w:r>
        <w:rPr>
          <w:color w:val="000000"/>
        </w:rPr>
        <w:t>Section A Encourage communities of faith to make use of available resources, including the Affirm Network, to discuss issues of inclusion and diversity</w:t>
      </w:r>
    </w:p>
    <w:p w14:paraId="66649E43" w14:textId="77777777" w:rsidR="00194CA9" w:rsidRDefault="00194CA9" w:rsidP="00194CA9">
      <w:pPr>
        <w:pBdr>
          <w:top w:val="nil"/>
          <w:left w:val="nil"/>
          <w:bottom w:val="nil"/>
          <w:right w:val="nil"/>
          <w:between w:val="nil"/>
        </w:pBdr>
        <w:spacing w:before="0" w:after="0" w:line="240" w:lineRule="auto"/>
        <w:rPr>
          <w:color w:val="000000"/>
        </w:rPr>
      </w:pPr>
      <w:r>
        <w:rPr>
          <w:color w:val="000000"/>
        </w:rPr>
        <w:t>Section B Encourage conversations with ecumenical and interfaith groups and community partners, especially with our full-communion partners regarding best practices</w:t>
      </w:r>
    </w:p>
    <w:p w14:paraId="31F593D9" w14:textId="77777777" w:rsidR="00194CA9" w:rsidRDefault="00194CA9" w:rsidP="00194CA9">
      <w:pPr>
        <w:pBdr>
          <w:top w:val="nil"/>
          <w:left w:val="nil"/>
          <w:bottom w:val="nil"/>
          <w:right w:val="nil"/>
          <w:between w:val="nil"/>
        </w:pBdr>
        <w:spacing w:before="0" w:after="0" w:line="240" w:lineRule="auto"/>
        <w:rPr>
          <w:color w:val="000000"/>
        </w:rPr>
      </w:pPr>
      <w:r>
        <w:rPr>
          <w:color w:val="000000"/>
        </w:rPr>
        <w:t>Section E Encourage communities of faith to engage in conversations about making safer spaces within the church and community for people of any sexual orientation or gender identity.</w:t>
      </w:r>
    </w:p>
    <w:p w14:paraId="3656B9AB" w14:textId="77777777" w:rsidR="00194CA9" w:rsidRDefault="00194CA9" w:rsidP="00194CA9">
      <w:pPr>
        <w:pBdr>
          <w:top w:val="nil"/>
          <w:left w:val="nil"/>
          <w:bottom w:val="nil"/>
          <w:right w:val="nil"/>
          <w:between w:val="nil"/>
        </w:pBdr>
        <w:spacing w:before="0" w:after="0" w:line="240" w:lineRule="auto"/>
        <w:rPr>
          <w:color w:val="000000"/>
        </w:rPr>
      </w:pPr>
    </w:p>
    <w:p w14:paraId="6E74A6D2" w14:textId="6DF3A408" w:rsidR="003126B7" w:rsidRDefault="003126B7" w:rsidP="00CA734D">
      <w:pPr>
        <w:spacing w:line="240" w:lineRule="auto"/>
        <w:ind w:left="851"/>
      </w:pPr>
      <w:bookmarkStart w:id="4" w:name="_Hlk129354138"/>
      <w:bookmarkEnd w:id="4"/>
    </w:p>
    <w:sectPr w:rsidR="003126B7" w:rsidSect="00AA0DEE">
      <w:headerReference w:type="default" r:id="rId13"/>
      <w:pgSz w:w="12240" w:h="15840"/>
      <w:pgMar w:top="1134" w:right="1440" w:bottom="1440" w:left="1440" w:header="709" w:footer="709" w:gutter="0"/>
      <w:pgNumType w:start="7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EA804" w14:textId="77777777" w:rsidR="00382456" w:rsidRDefault="00382456">
      <w:pPr>
        <w:spacing w:before="0" w:after="0" w:line="240" w:lineRule="auto"/>
      </w:pPr>
      <w:r>
        <w:separator/>
      </w:r>
    </w:p>
  </w:endnote>
  <w:endnote w:type="continuationSeparator" w:id="0">
    <w:p w14:paraId="57F1130E" w14:textId="77777777" w:rsidR="00382456" w:rsidRDefault="00382456">
      <w:pPr>
        <w:spacing w:before="0" w:after="0" w:line="240" w:lineRule="auto"/>
      </w:pPr>
      <w:r>
        <w:continuationSeparator/>
      </w:r>
    </w:p>
  </w:endnote>
  <w:endnote w:type="continuationNotice" w:id="1">
    <w:p w14:paraId="5EC48925" w14:textId="77777777" w:rsidR="00382456" w:rsidRDefault="0038245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5F6E0" w14:textId="77777777" w:rsidR="00382456" w:rsidRDefault="00382456">
      <w:pPr>
        <w:spacing w:before="0" w:after="0" w:line="240" w:lineRule="auto"/>
      </w:pPr>
      <w:r>
        <w:separator/>
      </w:r>
    </w:p>
  </w:footnote>
  <w:footnote w:type="continuationSeparator" w:id="0">
    <w:p w14:paraId="0F0692FE" w14:textId="77777777" w:rsidR="00382456" w:rsidRDefault="00382456">
      <w:pPr>
        <w:spacing w:before="0" w:after="0" w:line="240" w:lineRule="auto"/>
      </w:pPr>
      <w:r>
        <w:continuationSeparator/>
      </w:r>
    </w:p>
  </w:footnote>
  <w:footnote w:type="continuationNotice" w:id="1">
    <w:p w14:paraId="18261FF2" w14:textId="77777777" w:rsidR="00382456" w:rsidRDefault="0038245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A685" w14:textId="35F4F1B2" w:rsidR="00AC2B52" w:rsidRDefault="00AC2B52" w:rsidP="00AC2B52">
    <w:pPr>
      <w:pStyle w:val="Header"/>
      <w:jc w:val="right"/>
    </w:pPr>
    <w:r>
      <w:t xml:space="preserve">CSC </w:t>
    </w:r>
    <w:sdt>
      <w:sdtPr>
        <w:id w:val="130296312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9856B9E" w14:textId="68D3EE30" w:rsidR="003126B7" w:rsidRDefault="003126B7">
    <w:pPr>
      <w:pBdr>
        <w:top w:val="nil"/>
        <w:left w:val="nil"/>
        <w:bottom w:val="nil"/>
        <w:right w:val="nil"/>
        <w:between w:val="nil"/>
      </w:pBdr>
      <w:tabs>
        <w:tab w:val="center" w:pos="4680"/>
        <w:tab w:val="right" w:pos="9360"/>
        <w:tab w:val="left" w:pos="8364"/>
      </w:tabs>
      <w:spacing w:after="0" w:line="240" w:lineRule="auto"/>
      <w:jc w:val="right"/>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CF33"/>
    <w:multiLevelType w:val="hybridMultilevel"/>
    <w:tmpl w:val="6BDA2978"/>
    <w:lvl w:ilvl="0" w:tplc="2E444B7E">
      <w:start w:val="1"/>
      <w:numFmt w:val="bullet"/>
      <w:lvlText w:val="·"/>
      <w:lvlJc w:val="left"/>
      <w:pPr>
        <w:ind w:left="720" w:hanging="360"/>
      </w:pPr>
      <w:rPr>
        <w:rFonts w:ascii="Symbol" w:hAnsi="Symbol" w:hint="default"/>
      </w:rPr>
    </w:lvl>
    <w:lvl w:ilvl="1" w:tplc="B596E934">
      <w:start w:val="1"/>
      <w:numFmt w:val="bullet"/>
      <w:lvlText w:val="o"/>
      <w:lvlJc w:val="left"/>
      <w:pPr>
        <w:ind w:left="1440" w:hanging="360"/>
      </w:pPr>
      <w:rPr>
        <w:rFonts w:ascii="Courier New" w:hAnsi="Courier New" w:hint="default"/>
      </w:rPr>
    </w:lvl>
    <w:lvl w:ilvl="2" w:tplc="13C4A4F8">
      <w:start w:val="1"/>
      <w:numFmt w:val="bullet"/>
      <w:lvlText w:val=""/>
      <w:lvlJc w:val="left"/>
      <w:pPr>
        <w:ind w:left="2160" w:hanging="360"/>
      </w:pPr>
      <w:rPr>
        <w:rFonts w:ascii="Wingdings" w:hAnsi="Wingdings" w:hint="default"/>
      </w:rPr>
    </w:lvl>
    <w:lvl w:ilvl="3" w:tplc="532E753E">
      <w:start w:val="1"/>
      <w:numFmt w:val="bullet"/>
      <w:lvlText w:val=""/>
      <w:lvlJc w:val="left"/>
      <w:pPr>
        <w:ind w:left="2880" w:hanging="360"/>
      </w:pPr>
      <w:rPr>
        <w:rFonts w:ascii="Symbol" w:hAnsi="Symbol" w:hint="default"/>
      </w:rPr>
    </w:lvl>
    <w:lvl w:ilvl="4" w:tplc="6F50B96C">
      <w:start w:val="1"/>
      <w:numFmt w:val="bullet"/>
      <w:lvlText w:val="o"/>
      <w:lvlJc w:val="left"/>
      <w:pPr>
        <w:ind w:left="3600" w:hanging="360"/>
      </w:pPr>
      <w:rPr>
        <w:rFonts w:ascii="Courier New" w:hAnsi="Courier New" w:hint="default"/>
      </w:rPr>
    </w:lvl>
    <w:lvl w:ilvl="5" w:tplc="DC58BB5E">
      <w:start w:val="1"/>
      <w:numFmt w:val="bullet"/>
      <w:lvlText w:val=""/>
      <w:lvlJc w:val="left"/>
      <w:pPr>
        <w:ind w:left="4320" w:hanging="360"/>
      </w:pPr>
      <w:rPr>
        <w:rFonts w:ascii="Wingdings" w:hAnsi="Wingdings" w:hint="default"/>
      </w:rPr>
    </w:lvl>
    <w:lvl w:ilvl="6" w:tplc="A94EB890">
      <w:start w:val="1"/>
      <w:numFmt w:val="bullet"/>
      <w:lvlText w:val=""/>
      <w:lvlJc w:val="left"/>
      <w:pPr>
        <w:ind w:left="5040" w:hanging="360"/>
      </w:pPr>
      <w:rPr>
        <w:rFonts w:ascii="Symbol" w:hAnsi="Symbol" w:hint="default"/>
      </w:rPr>
    </w:lvl>
    <w:lvl w:ilvl="7" w:tplc="E0B4D34E">
      <w:start w:val="1"/>
      <w:numFmt w:val="bullet"/>
      <w:lvlText w:val="o"/>
      <w:lvlJc w:val="left"/>
      <w:pPr>
        <w:ind w:left="5760" w:hanging="360"/>
      </w:pPr>
      <w:rPr>
        <w:rFonts w:ascii="Courier New" w:hAnsi="Courier New" w:hint="default"/>
      </w:rPr>
    </w:lvl>
    <w:lvl w:ilvl="8" w:tplc="EB8A8E94">
      <w:start w:val="1"/>
      <w:numFmt w:val="bullet"/>
      <w:lvlText w:val=""/>
      <w:lvlJc w:val="left"/>
      <w:pPr>
        <w:ind w:left="6480" w:hanging="360"/>
      </w:pPr>
      <w:rPr>
        <w:rFonts w:ascii="Wingdings" w:hAnsi="Wingdings" w:hint="default"/>
      </w:rPr>
    </w:lvl>
  </w:abstractNum>
  <w:abstractNum w:abstractNumId="1" w15:restartNumberingAfterBreak="0">
    <w:nsid w:val="2D9978E2"/>
    <w:multiLevelType w:val="multilevel"/>
    <w:tmpl w:val="937CA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47481E"/>
    <w:multiLevelType w:val="multilevel"/>
    <w:tmpl w:val="F73C67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96F626"/>
    <w:multiLevelType w:val="hybridMultilevel"/>
    <w:tmpl w:val="3AAE99AE"/>
    <w:lvl w:ilvl="0" w:tplc="32AEAA7E">
      <w:start w:val="1"/>
      <w:numFmt w:val="bullet"/>
      <w:lvlText w:val="·"/>
      <w:lvlJc w:val="left"/>
      <w:pPr>
        <w:ind w:left="720" w:hanging="360"/>
      </w:pPr>
      <w:rPr>
        <w:rFonts w:ascii="Symbol" w:hAnsi="Symbol" w:hint="default"/>
      </w:rPr>
    </w:lvl>
    <w:lvl w:ilvl="1" w:tplc="2E1E88C0">
      <w:start w:val="1"/>
      <w:numFmt w:val="bullet"/>
      <w:lvlText w:val="o"/>
      <w:lvlJc w:val="left"/>
      <w:pPr>
        <w:ind w:left="1440" w:hanging="360"/>
      </w:pPr>
      <w:rPr>
        <w:rFonts w:ascii="Courier New" w:hAnsi="Courier New" w:hint="default"/>
      </w:rPr>
    </w:lvl>
    <w:lvl w:ilvl="2" w:tplc="B3543BEE">
      <w:start w:val="1"/>
      <w:numFmt w:val="bullet"/>
      <w:lvlText w:val=""/>
      <w:lvlJc w:val="left"/>
      <w:pPr>
        <w:ind w:left="2160" w:hanging="360"/>
      </w:pPr>
      <w:rPr>
        <w:rFonts w:ascii="Wingdings" w:hAnsi="Wingdings" w:hint="default"/>
      </w:rPr>
    </w:lvl>
    <w:lvl w:ilvl="3" w:tplc="99A85E48">
      <w:start w:val="1"/>
      <w:numFmt w:val="bullet"/>
      <w:lvlText w:val=""/>
      <w:lvlJc w:val="left"/>
      <w:pPr>
        <w:ind w:left="2880" w:hanging="360"/>
      </w:pPr>
      <w:rPr>
        <w:rFonts w:ascii="Symbol" w:hAnsi="Symbol" w:hint="default"/>
      </w:rPr>
    </w:lvl>
    <w:lvl w:ilvl="4" w:tplc="71149BCE">
      <w:start w:val="1"/>
      <w:numFmt w:val="bullet"/>
      <w:lvlText w:val="o"/>
      <w:lvlJc w:val="left"/>
      <w:pPr>
        <w:ind w:left="3600" w:hanging="360"/>
      </w:pPr>
      <w:rPr>
        <w:rFonts w:ascii="Courier New" w:hAnsi="Courier New" w:hint="default"/>
      </w:rPr>
    </w:lvl>
    <w:lvl w:ilvl="5" w:tplc="D686660C">
      <w:start w:val="1"/>
      <w:numFmt w:val="bullet"/>
      <w:lvlText w:val=""/>
      <w:lvlJc w:val="left"/>
      <w:pPr>
        <w:ind w:left="4320" w:hanging="360"/>
      </w:pPr>
      <w:rPr>
        <w:rFonts w:ascii="Wingdings" w:hAnsi="Wingdings" w:hint="default"/>
      </w:rPr>
    </w:lvl>
    <w:lvl w:ilvl="6" w:tplc="510457B8">
      <w:start w:val="1"/>
      <w:numFmt w:val="bullet"/>
      <w:lvlText w:val=""/>
      <w:lvlJc w:val="left"/>
      <w:pPr>
        <w:ind w:left="5040" w:hanging="360"/>
      </w:pPr>
      <w:rPr>
        <w:rFonts w:ascii="Symbol" w:hAnsi="Symbol" w:hint="default"/>
      </w:rPr>
    </w:lvl>
    <w:lvl w:ilvl="7" w:tplc="B8842694">
      <w:start w:val="1"/>
      <w:numFmt w:val="bullet"/>
      <w:lvlText w:val="o"/>
      <w:lvlJc w:val="left"/>
      <w:pPr>
        <w:ind w:left="5760" w:hanging="360"/>
      </w:pPr>
      <w:rPr>
        <w:rFonts w:ascii="Courier New" w:hAnsi="Courier New" w:hint="default"/>
      </w:rPr>
    </w:lvl>
    <w:lvl w:ilvl="8" w:tplc="63E4A6DA">
      <w:start w:val="1"/>
      <w:numFmt w:val="bullet"/>
      <w:lvlText w:val=""/>
      <w:lvlJc w:val="left"/>
      <w:pPr>
        <w:ind w:left="6480" w:hanging="360"/>
      </w:pPr>
      <w:rPr>
        <w:rFonts w:ascii="Wingdings" w:hAnsi="Wingdings" w:hint="default"/>
      </w:rPr>
    </w:lvl>
  </w:abstractNum>
  <w:abstractNum w:abstractNumId="4" w15:restartNumberingAfterBreak="0">
    <w:nsid w:val="3D0EFB9D"/>
    <w:multiLevelType w:val="hybridMultilevel"/>
    <w:tmpl w:val="8826AC9E"/>
    <w:lvl w:ilvl="0" w:tplc="B6740484">
      <w:start w:val="1"/>
      <w:numFmt w:val="bullet"/>
      <w:lvlText w:val="-"/>
      <w:lvlJc w:val="left"/>
      <w:pPr>
        <w:ind w:left="720" w:hanging="360"/>
      </w:pPr>
      <w:rPr>
        <w:rFonts w:ascii="Calibri" w:hAnsi="Calibri" w:hint="default"/>
      </w:rPr>
    </w:lvl>
    <w:lvl w:ilvl="1" w:tplc="B7082276">
      <w:start w:val="1"/>
      <w:numFmt w:val="bullet"/>
      <w:lvlText w:val="o"/>
      <w:lvlJc w:val="left"/>
      <w:pPr>
        <w:ind w:left="1440" w:hanging="360"/>
      </w:pPr>
      <w:rPr>
        <w:rFonts w:ascii="Courier New" w:hAnsi="Courier New" w:hint="default"/>
      </w:rPr>
    </w:lvl>
    <w:lvl w:ilvl="2" w:tplc="66E24496">
      <w:start w:val="1"/>
      <w:numFmt w:val="bullet"/>
      <w:lvlText w:val=""/>
      <w:lvlJc w:val="left"/>
      <w:pPr>
        <w:ind w:left="2160" w:hanging="360"/>
      </w:pPr>
      <w:rPr>
        <w:rFonts w:ascii="Wingdings" w:hAnsi="Wingdings" w:hint="default"/>
      </w:rPr>
    </w:lvl>
    <w:lvl w:ilvl="3" w:tplc="C2E44EDC">
      <w:start w:val="1"/>
      <w:numFmt w:val="bullet"/>
      <w:lvlText w:val=""/>
      <w:lvlJc w:val="left"/>
      <w:pPr>
        <w:ind w:left="2880" w:hanging="360"/>
      </w:pPr>
      <w:rPr>
        <w:rFonts w:ascii="Symbol" w:hAnsi="Symbol" w:hint="default"/>
      </w:rPr>
    </w:lvl>
    <w:lvl w:ilvl="4" w:tplc="A9B8A854">
      <w:start w:val="1"/>
      <w:numFmt w:val="bullet"/>
      <w:lvlText w:val="o"/>
      <w:lvlJc w:val="left"/>
      <w:pPr>
        <w:ind w:left="3600" w:hanging="360"/>
      </w:pPr>
      <w:rPr>
        <w:rFonts w:ascii="Courier New" w:hAnsi="Courier New" w:hint="default"/>
      </w:rPr>
    </w:lvl>
    <w:lvl w:ilvl="5" w:tplc="1C240D2A">
      <w:start w:val="1"/>
      <w:numFmt w:val="bullet"/>
      <w:lvlText w:val=""/>
      <w:lvlJc w:val="left"/>
      <w:pPr>
        <w:ind w:left="4320" w:hanging="360"/>
      </w:pPr>
      <w:rPr>
        <w:rFonts w:ascii="Wingdings" w:hAnsi="Wingdings" w:hint="default"/>
      </w:rPr>
    </w:lvl>
    <w:lvl w:ilvl="6" w:tplc="517A3844">
      <w:start w:val="1"/>
      <w:numFmt w:val="bullet"/>
      <w:lvlText w:val=""/>
      <w:lvlJc w:val="left"/>
      <w:pPr>
        <w:ind w:left="5040" w:hanging="360"/>
      </w:pPr>
      <w:rPr>
        <w:rFonts w:ascii="Symbol" w:hAnsi="Symbol" w:hint="default"/>
      </w:rPr>
    </w:lvl>
    <w:lvl w:ilvl="7" w:tplc="181A13EC">
      <w:start w:val="1"/>
      <w:numFmt w:val="bullet"/>
      <w:lvlText w:val="o"/>
      <w:lvlJc w:val="left"/>
      <w:pPr>
        <w:ind w:left="5760" w:hanging="360"/>
      </w:pPr>
      <w:rPr>
        <w:rFonts w:ascii="Courier New" w:hAnsi="Courier New" w:hint="default"/>
      </w:rPr>
    </w:lvl>
    <w:lvl w:ilvl="8" w:tplc="90F2068C">
      <w:start w:val="1"/>
      <w:numFmt w:val="bullet"/>
      <w:lvlText w:val=""/>
      <w:lvlJc w:val="left"/>
      <w:pPr>
        <w:ind w:left="6480" w:hanging="360"/>
      </w:pPr>
      <w:rPr>
        <w:rFonts w:ascii="Wingdings" w:hAnsi="Wingdings" w:hint="default"/>
      </w:rPr>
    </w:lvl>
  </w:abstractNum>
  <w:abstractNum w:abstractNumId="5" w15:restartNumberingAfterBreak="0">
    <w:nsid w:val="3E5919B8"/>
    <w:multiLevelType w:val="hybridMultilevel"/>
    <w:tmpl w:val="177AF648"/>
    <w:lvl w:ilvl="0" w:tplc="F7644B46">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2352F6"/>
    <w:multiLevelType w:val="hybridMultilevel"/>
    <w:tmpl w:val="366AD860"/>
    <w:lvl w:ilvl="0" w:tplc="6ED0C128">
      <w:start w:val="1"/>
      <w:numFmt w:val="bullet"/>
      <w:lvlText w:val="·"/>
      <w:lvlJc w:val="left"/>
      <w:pPr>
        <w:ind w:left="720" w:hanging="360"/>
      </w:pPr>
      <w:rPr>
        <w:rFonts w:ascii="Symbol" w:hAnsi="Symbol" w:hint="default"/>
      </w:rPr>
    </w:lvl>
    <w:lvl w:ilvl="1" w:tplc="A2F880A6">
      <w:start w:val="1"/>
      <w:numFmt w:val="bullet"/>
      <w:lvlText w:val="o"/>
      <w:lvlJc w:val="left"/>
      <w:pPr>
        <w:ind w:left="1440" w:hanging="360"/>
      </w:pPr>
      <w:rPr>
        <w:rFonts w:ascii="Courier New" w:hAnsi="Courier New" w:hint="default"/>
      </w:rPr>
    </w:lvl>
    <w:lvl w:ilvl="2" w:tplc="C1CC60CA">
      <w:start w:val="1"/>
      <w:numFmt w:val="bullet"/>
      <w:lvlText w:val=""/>
      <w:lvlJc w:val="left"/>
      <w:pPr>
        <w:ind w:left="2160" w:hanging="360"/>
      </w:pPr>
      <w:rPr>
        <w:rFonts w:ascii="Wingdings" w:hAnsi="Wingdings" w:hint="default"/>
      </w:rPr>
    </w:lvl>
    <w:lvl w:ilvl="3" w:tplc="BDAAC136">
      <w:start w:val="1"/>
      <w:numFmt w:val="bullet"/>
      <w:lvlText w:val=""/>
      <w:lvlJc w:val="left"/>
      <w:pPr>
        <w:ind w:left="2880" w:hanging="360"/>
      </w:pPr>
      <w:rPr>
        <w:rFonts w:ascii="Symbol" w:hAnsi="Symbol" w:hint="default"/>
      </w:rPr>
    </w:lvl>
    <w:lvl w:ilvl="4" w:tplc="BBD2F710">
      <w:start w:val="1"/>
      <w:numFmt w:val="bullet"/>
      <w:lvlText w:val="o"/>
      <w:lvlJc w:val="left"/>
      <w:pPr>
        <w:ind w:left="3600" w:hanging="360"/>
      </w:pPr>
      <w:rPr>
        <w:rFonts w:ascii="Courier New" w:hAnsi="Courier New" w:hint="default"/>
      </w:rPr>
    </w:lvl>
    <w:lvl w:ilvl="5" w:tplc="B0261B82">
      <w:start w:val="1"/>
      <w:numFmt w:val="bullet"/>
      <w:lvlText w:val=""/>
      <w:lvlJc w:val="left"/>
      <w:pPr>
        <w:ind w:left="4320" w:hanging="360"/>
      </w:pPr>
      <w:rPr>
        <w:rFonts w:ascii="Wingdings" w:hAnsi="Wingdings" w:hint="default"/>
      </w:rPr>
    </w:lvl>
    <w:lvl w:ilvl="6" w:tplc="B2144F14">
      <w:start w:val="1"/>
      <w:numFmt w:val="bullet"/>
      <w:lvlText w:val=""/>
      <w:lvlJc w:val="left"/>
      <w:pPr>
        <w:ind w:left="5040" w:hanging="360"/>
      </w:pPr>
      <w:rPr>
        <w:rFonts w:ascii="Symbol" w:hAnsi="Symbol" w:hint="default"/>
      </w:rPr>
    </w:lvl>
    <w:lvl w:ilvl="7" w:tplc="15605450">
      <w:start w:val="1"/>
      <w:numFmt w:val="bullet"/>
      <w:lvlText w:val="o"/>
      <w:lvlJc w:val="left"/>
      <w:pPr>
        <w:ind w:left="5760" w:hanging="360"/>
      </w:pPr>
      <w:rPr>
        <w:rFonts w:ascii="Courier New" w:hAnsi="Courier New" w:hint="default"/>
      </w:rPr>
    </w:lvl>
    <w:lvl w:ilvl="8" w:tplc="FEFEE5E2">
      <w:start w:val="1"/>
      <w:numFmt w:val="bullet"/>
      <w:lvlText w:val=""/>
      <w:lvlJc w:val="left"/>
      <w:pPr>
        <w:ind w:left="6480" w:hanging="360"/>
      </w:pPr>
      <w:rPr>
        <w:rFonts w:ascii="Wingdings" w:hAnsi="Wingdings" w:hint="default"/>
      </w:rPr>
    </w:lvl>
  </w:abstractNum>
  <w:abstractNum w:abstractNumId="7" w15:restartNumberingAfterBreak="0">
    <w:nsid w:val="40433C7D"/>
    <w:multiLevelType w:val="hybridMultilevel"/>
    <w:tmpl w:val="FB48B0D4"/>
    <w:lvl w:ilvl="0" w:tplc="43BA9210">
      <w:start w:val="1"/>
      <w:numFmt w:val="bullet"/>
      <w:lvlText w:val="·"/>
      <w:lvlJc w:val="left"/>
      <w:pPr>
        <w:ind w:left="720" w:hanging="360"/>
      </w:pPr>
      <w:rPr>
        <w:rFonts w:ascii="Symbol" w:hAnsi="Symbol" w:hint="default"/>
      </w:rPr>
    </w:lvl>
    <w:lvl w:ilvl="1" w:tplc="1B807EB6">
      <w:start w:val="1"/>
      <w:numFmt w:val="bullet"/>
      <w:lvlText w:val="o"/>
      <w:lvlJc w:val="left"/>
      <w:pPr>
        <w:ind w:left="1440" w:hanging="360"/>
      </w:pPr>
      <w:rPr>
        <w:rFonts w:ascii="Courier New" w:hAnsi="Courier New" w:hint="default"/>
      </w:rPr>
    </w:lvl>
    <w:lvl w:ilvl="2" w:tplc="7946F792">
      <w:start w:val="1"/>
      <w:numFmt w:val="bullet"/>
      <w:lvlText w:val=""/>
      <w:lvlJc w:val="left"/>
      <w:pPr>
        <w:ind w:left="2160" w:hanging="360"/>
      </w:pPr>
      <w:rPr>
        <w:rFonts w:ascii="Wingdings" w:hAnsi="Wingdings" w:hint="default"/>
      </w:rPr>
    </w:lvl>
    <w:lvl w:ilvl="3" w:tplc="31B67E68">
      <w:start w:val="1"/>
      <w:numFmt w:val="bullet"/>
      <w:lvlText w:val=""/>
      <w:lvlJc w:val="left"/>
      <w:pPr>
        <w:ind w:left="2880" w:hanging="360"/>
      </w:pPr>
      <w:rPr>
        <w:rFonts w:ascii="Symbol" w:hAnsi="Symbol" w:hint="default"/>
      </w:rPr>
    </w:lvl>
    <w:lvl w:ilvl="4" w:tplc="BD4C80DA">
      <w:start w:val="1"/>
      <w:numFmt w:val="bullet"/>
      <w:lvlText w:val="o"/>
      <w:lvlJc w:val="left"/>
      <w:pPr>
        <w:ind w:left="3600" w:hanging="360"/>
      </w:pPr>
      <w:rPr>
        <w:rFonts w:ascii="Courier New" w:hAnsi="Courier New" w:hint="default"/>
      </w:rPr>
    </w:lvl>
    <w:lvl w:ilvl="5" w:tplc="BFF4966C">
      <w:start w:val="1"/>
      <w:numFmt w:val="bullet"/>
      <w:lvlText w:val=""/>
      <w:lvlJc w:val="left"/>
      <w:pPr>
        <w:ind w:left="4320" w:hanging="360"/>
      </w:pPr>
      <w:rPr>
        <w:rFonts w:ascii="Wingdings" w:hAnsi="Wingdings" w:hint="default"/>
      </w:rPr>
    </w:lvl>
    <w:lvl w:ilvl="6" w:tplc="3A507212">
      <w:start w:val="1"/>
      <w:numFmt w:val="bullet"/>
      <w:lvlText w:val=""/>
      <w:lvlJc w:val="left"/>
      <w:pPr>
        <w:ind w:left="5040" w:hanging="360"/>
      </w:pPr>
      <w:rPr>
        <w:rFonts w:ascii="Symbol" w:hAnsi="Symbol" w:hint="default"/>
      </w:rPr>
    </w:lvl>
    <w:lvl w:ilvl="7" w:tplc="9D30B6B6">
      <w:start w:val="1"/>
      <w:numFmt w:val="bullet"/>
      <w:lvlText w:val="o"/>
      <w:lvlJc w:val="left"/>
      <w:pPr>
        <w:ind w:left="5760" w:hanging="360"/>
      </w:pPr>
      <w:rPr>
        <w:rFonts w:ascii="Courier New" w:hAnsi="Courier New" w:hint="default"/>
      </w:rPr>
    </w:lvl>
    <w:lvl w:ilvl="8" w:tplc="F7308C84">
      <w:start w:val="1"/>
      <w:numFmt w:val="bullet"/>
      <w:lvlText w:val=""/>
      <w:lvlJc w:val="left"/>
      <w:pPr>
        <w:ind w:left="6480" w:hanging="360"/>
      </w:pPr>
      <w:rPr>
        <w:rFonts w:ascii="Wingdings" w:hAnsi="Wingdings" w:hint="default"/>
      </w:rPr>
    </w:lvl>
  </w:abstractNum>
  <w:abstractNum w:abstractNumId="8" w15:restartNumberingAfterBreak="0">
    <w:nsid w:val="50494914"/>
    <w:multiLevelType w:val="hybridMultilevel"/>
    <w:tmpl w:val="3182C69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24443AD"/>
    <w:multiLevelType w:val="multilevel"/>
    <w:tmpl w:val="22D46B4C"/>
    <w:lvl w:ilvl="0">
      <w:numFmt w:val="bullet"/>
      <w:pStyle w:val="ListParagraph"/>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310543C"/>
    <w:multiLevelType w:val="hybridMultilevel"/>
    <w:tmpl w:val="6FEE71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5A138E2"/>
    <w:multiLevelType w:val="hybridMultilevel"/>
    <w:tmpl w:val="D6588CDE"/>
    <w:lvl w:ilvl="0" w:tplc="86F60DC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6919BCC"/>
    <w:multiLevelType w:val="hybridMultilevel"/>
    <w:tmpl w:val="93769C24"/>
    <w:lvl w:ilvl="0" w:tplc="89FADE2C">
      <w:start w:val="1"/>
      <w:numFmt w:val="bullet"/>
      <w:lvlText w:val="·"/>
      <w:lvlJc w:val="left"/>
      <w:pPr>
        <w:ind w:left="720" w:hanging="360"/>
      </w:pPr>
      <w:rPr>
        <w:rFonts w:ascii="Symbol" w:hAnsi="Symbol" w:hint="default"/>
      </w:rPr>
    </w:lvl>
    <w:lvl w:ilvl="1" w:tplc="C4129CF0">
      <w:start w:val="1"/>
      <w:numFmt w:val="bullet"/>
      <w:lvlText w:val="o"/>
      <w:lvlJc w:val="left"/>
      <w:pPr>
        <w:ind w:left="1440" w:hanging="360"/>
      </w:pPr>
      <w:rPr>
        <w:rFonts w:ascii="Courier New" w:hAnsi="Courier New" w:hint="default"/>
      </w:rPr>
    </w:lvl>
    <w:lvl w:ilvl="2" w:tplc="1B644128">
      <w:start w:val="1"/>
      <w:numFmt w:val="bullet"/>
      <w:lvlText w:val=""/>
      <w:lvlJc w:val="left"/>
      <w:pPr>
        <w:ind w:left="2160" w:hanging="360"/>
      </w:pPr>
      <w:rPr>
        <w:rFonts w:ascii="Wingdings" w:hAnsi="Wingdings" w:hint="default"/>
      </w:rPr>
    </w:lvl>
    <w:lvl w:ilvl="3" w:tplc="2A764740">
      <w:start w:val="1"/>
      <w:numFmt w:val="bullet"/>
      <w:lvlText w:val=""/>
      <w:lvlJc w:val="left"/>
      <w:pPr>
        <w:ind w:left="2880" w:hanging="360"/>
      </w:pPr>
      <w:rPr>
        <w:rFonts w:ascii="Symbol" w:hAnsi="Symbol" w:hint="default"/>
      </w:rPr>
    </w:lvl>
    <w:lvl w:ilvl="4" w:tplc="CDA8309A">
      <w:start w:val="1"/>
      <w:numFmt w:val="bullet"/>
      <w:lvlText w:val="o"/>
      <w:lvlJc w:val="left"/>
      <w:pPr>
        <w:ind w:left="3600" w:hanging="360"/>
      </w:pPr>
      <w:rPr>
        <w:rFonts w:ascii="Courier New" w:hAnsi="Courier New" w:hint="default"/>
      </w:rPr>
    </w:lvl>
    <w:lvl w:ilvl="5" w:tplc="D68C7600">
      <w:start w:val="1"/>
      <w:numFmt w:val="bullet"/>
      <w:lvlText w:val=""/>
      <w:lvlJc w:val="left"/>
      <w:pPr>
        <w:ind w:left="4320" w:hanging="360"/>
      </w:pPr>
      <w:rPr>
        <w:rFonts w:ascii="Wingdings" w:hAnsi="Wingdings" w:hint="default"/>
      </w:rPr>
    </w:lvl>
    <w:lvl w:ilvl="6" w:tplc="6248E8EA">
      <w:start w:val="1"/>
      <w:numFmt w:val="bullet"/>
      <w:lvlText w:val=""/>
      <w:lvlJc w:val="left"/>
      <w:pPr>
        <w:ind w:left="5040" w:hanging="360"/>
      </w:pPr>
      <w:rPr>
        <w:rFonts w:ascii="Symbol" w:hAnsi="Symbol" w:hint="default"/>
      </w:rPr>
    </w:lvl>
    <w:lvl w:ilvl="7" w:tplc="F378D1A0">
      <w:start w:val="1"/>
      <w:numFmt w:val="bullet"/>
      <w:lvlText w:val="o"/>
      <w:lvlJc w:val="left"/>
      <w:pPr>
        <w:ind w:left="5760" w:hanging="360"/>
      </w:pPr>
      <w:rPr>
        <w:rFonts w:ascii="Courier New" w:hAnsi="Courier New" w:hint="default"/>
      </w:rPr>
    </w:lvl>
    <w:lvl w:ilvl="8" w:tplc="A1B07CCC">
      <w:start w:val="1"/>
      <w:numFmt w:val="bullet"/>
      <w:lvlText w:val=""/>
      <w:lvlJc w:val="left"/>
      <w:pPr>
        <w:ind w:left="6480" w:hanging="360"/>
      </w:pPr>
      <w:rPr>
        <w:rFonts w:ascii="Wingdings" w:hAnsi="Wingdings" w:hint="default"/>
      </w:rPr>
    </w:lvl>
  </w:abstractNum>
  <w:abstractNum w:abstractNumId="13" w15:restartNumberingAfterBreak="0">
    <w:nsid w:val="5F8B295C"/>
    <w:multiLevelType w:val="multilevel"/>
    <w:tmpl w:val="B9C2BCB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28FDED9"/>
    <w:multiLevelType w:val="hybridMultilevel"/>
    <w:tmpl w:val="32D0B6B4"/>
    <w:lvl w:ilvl="0" w:tplc="C5BAF54A">
      <w:start w:val="1"/>
      <w:numFmt w:val="bullet"/>
      <w:lvlText w:val="·"/>
      <w:lvlJc w:val="left"/>
      <w:pPr>
        <w:ind w:left="720" w:hanging="360"/>
      </w:pPr>
      <w:rPr>
        <w:rFonts w:ascii="Symbol" w:hAnsi="Symbol" w:hint="default"/>
      </w:rPr>
    </w:lvl>
    <w:lvl w:ilvl="1" w:tplc="C3123F38">
      <w:start w:val="1"/>
      <w:numFmt w:val="bullet"/>
      <w:lvlText w:val="o"/>
      <w:lvlJc w:val="left"/>
      <w:pPr>
        <w:ind w:left="1440" w:hanging="360"/>
      </w:pPr>
      <w:rPr>
        <w:rFonts w:ascii="Courier New" w:hAnsi="Courier New" w:hint="default"/>
      </w:rPr>
    </w:lvl>
    <w:lvl w:ilvl="2" w:tplc="B7163B70">
      <w:start w:val="1"/>
      <w:numFmt w:val="bullet"/>
      <w:lvlText w:val=""/>
      <w:lvlJc w:val="left"/>
      <w:pPr>
        <w:ind w:left="2160" w:hanging="360"/>
      </w:pPr>
      <w:rPr>
        <w:rFonts w:ascii="Wingdings" w:hAnsi="Wingdings" w:hint="default"/>
      </w:rPr>
    </w:lvl>
    <w:lvl w:ilvl="3" w:tplc="8FB0E1D8">
      <w:start w:val="1"/>
      <w:numFmt w:val="bullet"/>
      <w:lvlText w:val=""/>
      <w:lvlJc w:val="left"/>
      <w:pPr>
        <w:ind w:left="2880" w:hanging="360"/>
      </w:pPr>
      <w:rPr>
        <w:rFonts w:ascii="Symbol" w:hAnsi="Symbol" w:hint="default"/>
      </w:rPr>
    </w:lvl>
    <w:lvl w:ilvl="4" w:tplc="9656F1A4">
      <w:start w:val="1"/>
      <w:numFmt w:val="bullet"/>
      <w:lvlText w:val="o"/>
      <w:lvlJc w:val="left"/>
      <w:pPr>
        <w:ind w:left="3600" w:hanging="360"/>
      </w:pPr>
      <w:rPr>
        <w:rFonts w:ascii="Courier New" w:hAnsi="Courier New" w:hint="default"/>
      </w:rPr>
    </w:lvl>
    <w:lvl w:ilvl="5" w:tplc="C978819E">
      <w:start w:val="1"/>
      <w:numFmt w:val="bullet"/>
      <w:lvlText w:val=""/>
      <w:lvlJc w:val="left"/>
      <w:pPr>
        <w:ind w:left="4320" w:hanging="360"/>
      </w:pPr>
      <w:rPr>
        <w:rFonts w:ascii="Wingdings" w:hAnsi="Wingdings" w:hint="default"/>
      </w:rPr>
    </w:lvl>
    <w:lvl w:ilvl="6" w:tplc="33DE12D2">
      <w:start w:val="1"/>
      <w:numFmt w:val="bullet"/>
      <w:lvlText w:val=""/>
      <w:lvlJc w:val="left"/>
      <w:pPr>
        <w:ind w:left="5040" w:hanging="360"/>
      </w:pPr>
      <w:rPr>
        <w:rFonts w:ascii="Symbol" w:hAnsi="Symbol" w:hint="default"/>
      </w:rPr>
    </w:lvl>
    <w:lvl w:ilvl="7" w:tplc="64F69276">
      <w:start w:val="1"/>
      <w:numFmt w:val="bullet"/>
      <w:lvlText w:val="o"/>
      <w:lvlJc w:val="left"/>
      <w:pPr>
        <w:ind w:left="5760" w:hanging="360"/>
      </w:pPr>
      <w:rPr>
        <w:rFonts w:ascii="Courier New" w:hAnsi="Courier New" w:hint="default"/>
      </w:rPr>
    </w:lvl>
    <w:lvl w:ilvl="8" w:tplc="260261E4">
      <w:start w:val="1"/>
      <w:numFmt w:val="bullet"/>
      <w:lvlText w:val=""/>
      <w:lvlJc w:val="left"/>
      <w:pPr>
        <w:ind w:left="6480" w:hanging="360"/>
      </w:pPr>
      <w:rPr>
        <w:rFonts w:ascii="Wingdings" w:hAnsi="Wingdings" w:hint="default"/>
      </w:rPr>
    </w:lvl>
  </w:abstractNum>
  <w:abstractNum w:abstractNumId="15" w15:restartNumberingAfterBreak="0">
    <w:nsid w:val="7C4A06AC"/>
    <w:multiLevelType w:val="hybridMultilevel"/>
    <w:tmpl w:val="B7EA150A"/>
    <w:lvl w:ilvl="0" w:tplc="C644CE88">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FC6F99D"/>
    <w:multiLevelType w:val="hybridMultilevel"/>
    <w:tmpl w:val="5DEECF0A"/>
    <w:lvl w:ilvl="0" w:tplc="6CD0F732">
      <w:start w:val="1"/>
      <w:numFmt w:val="bullet"/>
      <w:lvlText w:val="·"/>
      <w:lvlJc w:val="left"/>
      <w:pPr>
        <w:ind w:left="720" w:hanging="360"/>
      </w:pPr>
      <w:rPr>
        <w:rFonts w:ascii="Symbol" w:hAnsi="Symbol" w:hint="default"/>
      </w:rPr>
    </w:lvl>
    <w:lvl w:ilvl="1" w:tplc="C92AFDF6">
      <w:start w:val="1"/>
      <w:numFmt w:val="bullet"/>
      <w:lvlText w:val="o"/>
      <w:lvlJc w:val="left"/>
      <w:pPr>
        <w:ind w:left="1440" w:hanging="360"/>
      </w:pPr>
      <w:rPr>
        <w:rFonts w:ascii="Courier New" w:hAnsi="Courier New" w:hint="default"/>
      </w:rPr>
    </w:lvl>
    <w:lvl w:ilvl="2" w:tplc="8DCE7A84">
      <w:start w:val="1"/>
      <w:numFmt w:val="bullet"/>
      <w:lvlText w:val=""/>
      <w:lvlJc w:val="left"/>
      <w:pPr>
        <w:ind w:left="2160" w:hanging="360"/>
      </w:pPr>
      <w:rPr>
        <w:rFonts w:ascii="Wingdings" w:hAnsi="Wingdings" w:hint="default"/>
      </w:rPr>
    </w:lvl>
    <w:lvl w:ilvl="3" w:tplc="A0323684">
      <w:start w:val="1"/>
      <w:numFmt w:val="bullet"/>
      <w:lvlText w:val=""/>
      <w:lvlJc w:val="left"/>
      <w:pPr>
        <w:ind w:left="2880" w:hanging="360"/>
      </w:pPr>
      <w:rPr>
        <w:rFonts w:ascii="Symbol" w:hAnsi="Symbol" w:hint="default"/>
      </w:rPr>
    </w:lvl>
    <w:lvl w:ilvl="4" w:tplc="D6F27EAA">
      <w:start w:val="1"/>
      <w:numFmt w:val="bullet"/>
      <w:lvlText w:val="o"/>
      <w:lvlJc w:val="left"/>
      <w:pPr>
        <w:ind w:left="3600" w:hanging="360"/>
      </w:pPr>
      <w:rPr>
        <w:rFonts w:ascii="Courier New" w:hAnsi="Courier New" w:hint="default"/>
      </w:rPr>
    </w:lvl>
    <w:lvl w:ilvl="5" w:tplc="B6BE3E80">
      <w:start w:val="1"/>
      <w:numFmt w:val="bullet"/>
      <w:lvlText w:val=""/>
      <w:lvlJc w:val="left"/>
      <w:pPr>
        <w:ind w:left="4320" w:hanging="360"/>
      </w:pPr>
      <w:rPr>
        <w:rFonts w:ascii="Wingdings" w:hAnsi="Wingdings" w:hint="default"/>
      </w:rPr>
    </w:lvl>
    <w:lvl w:ilvl="6" w:tplc="1E1A22F0">
      <w:start w:val="1"/>
      <w:numFmt w:val="bullet"/>
      <w:lvlText w:val=""/>
      <w:lvlJc w:val="left"/>
      <w:pPr>
        <w:ind w:left="5040" w:hanging="360"/>
      </w:pPr>
      <w:rPr>
        <w:rFonts w:ascii="Symbol" w:hAnsi="Symbol" w:hint="default"/>
      </w:rPr>
    </w:lvl>
    <w:lvl w:ilvl="7" w:tplc="C888BB7C">
      <w:start w:val="1"/>
      <w:numFmt w:val="bullet"/>
      <w:lvlText w:val="o"/>
      <w:lvlJc w:val="left"/>
      <w:pPr>
        <w:ind w:left="5760" w:hanging="360"/>
      </w:pPr>
      <w:rPr>
        <w:rFonts w:ascii="Courier New" w:hAnsi="Courier New" w:hint="default"/>
      </w:rPr>
    </w:lvl>
    <w:lvl w:ilvl="8" w:tplc="3010204A">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4"/>
  </w:num>
  <w:num w:numId="4">
    <w:abstractNumId w:val="7"/>
  </w:num>
  <w:num w:numId="5">
    <w:abstractNumId w:val="3"/>
  </w:num>
  <w:num w:numId="6">
    <w:abstractNumId w:val="0"/>
  </w:num>
  <w:num w:numId="7">
    <w:abstractNumId w:val="16"/>
  </w:num>
  <w:num w:numId="8">
    <w:abstractNumId w:val="6"/>
  </w:num>
  <w:num w:numId="9">
    <w:abstractNumId w:val="9"/>
  </w:num>
  <w:num w:numId="10">
    <w:abstractNumId w:val="13"/>
  </w:num>
  <w:num w:numId="11">
    <w:abstractNumId w:val="2"/>
  </w:num>
  <w:num w:numId="12">
    <w:abstractNumId w:val="1"/>
  </w:num>
  <w:num w:numId="13">
    <w:abstractNumId w:val="15"/>
  </w:num>
  <w:num w:numId="14">
    <w:abstractNumId w:val="10"/>
  </w:num>
  <w:num w:numId="15">
    <w:abstractNumId w:val="5"/>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6B7"/>
    <w:rsid w:val="00016D58"/>
    <w:rsid w:val="00030D15"/>
    <w:rsid w:val="00043F86"/>
    <w:rsid w:val="000510AB"/>
    <w:rsid w:val="000641C2"/>
    <w:rsid w:val="00091ED0"/>
    <w:rsid w:val="000B6F1A"/>
    <w:rsid w:val="000C3A98"/>
    <w:rsid w:val="000C4B66"/>
    <w:rsid w:val="000F3C8F"/>
    <w:rsid w:val="001078BC"/>
    <w:rsid w:val="00126055"/>
    <w:rsid w:val="00147A8A"/>
    <w:rsid w:val="001520D0"/>
    <w:rsid w:val="00152139"/>
    <w:rsid w:val="001523F9"/>
    <w:rsid w:val="00191B8F"/>
    <w:rsid w:val="00194CA9"/>
    <w:rsid w:val="001A4FD7"/>
    <w:rsid w:val="001B0482"/>
    <w:rsid w:val="001D0E7C"/>
    <w:rsid w:val="001E07F6"/>
    <w:rsid w:val="001F2AB4"/>
    <w:rsid w:val="001F67ED"/>
    <w:rsid w:val="00260B88"/>
    <w:rsid w:val="002A35A9"/>
    <w:rsid w:val="002B11CF"/>
    <w:rsid w:val="002B28CF"/>
    <w:rsid w:val="002B4355"/>
    <w:rsid w:val="002B7D01"/>
    <w:rsid w:val="002E2E57"/>
    <w:rsid w:val="00311027"/>
    <w:rsid w:val="00311362"/>
    <w:rsid w:val="003126B7"/>
    <w:rsid w:val="00341783"/>
    <w:rsid w:val="003534EA"/>
    <w:rsid w:val="0037070B"/>
    <w:rsid w:val="00382456"/>
    <w:rsid w:val="00384BD6"/>
    <w:rsid w:val="00391F71"/>
    <w:rsid w:val="00395C49"/>
    <w:rsid w:val="003B0906"/>
    <w:rsid w:val="003C3BA8"/>
    <w:rsid w:val="003F154D"/>
    <w:rsid w:val="003F25FF"/>
    <w:rsid w:val="004223D6"/>
    <w:rsid w:val="004308F4"/>
    <w:rsid w:val="004351C0"/>
    <w:rsid w:val="00454E0A"/>
    <w:rsid w:val="004661F3"/>
    <w:rsid w:val="004929DB"/>
    <w:rsid w:val="004A56D1"/>
    <w:rsid w:val="004A65FB"/>
    <w:rsid w:val="004B3160"/>
    <w:rsid w:val="004B74FE"/>
    <w:rsid w:val="004C77A5"/>
    <w:rsid w:val="004E0C4D"/>
    <w:rsid w:val="004F1DAD"/>
    <w:rsid w:val="00521056"/>
    <w:rsid w:val="00534AD4"/>
    <w:rsid w:val="0055628B"/>
    <w:rsid w:val="00562AA6"/>
    <w:rsid w:val="00563A2C"/>
    <w:rsid w:val="00567773"/>
    <w:rsid w:val="0057330C"/>
    <w:rsid w:val="00591CE1"/>
    <w:rsid w:val="005A186E"/>
    <w:rsid w:val="005A2936"/>
    <w:rsid w:val="005C2EF0"/>
    <w:rsid w:val="005C6CB8"/>
    <w:rsid w:val="005D7FB1"/>
    <w:rsid w:val="005F5CD3"/>
    <w:rsid w:val="005F6DF5"/>
    <w:rsid w:val="006050CE"/>
    <w:rsid w:val="00626160"/>
    <w:rsid w:val="00643B9D"/>
    <w:rsid w:val="00660703"/>
    <w:rsid w:val="00670E7C"/>
    <w:rsid w:val="00672514"/>
    <w:rsid w:val="00677CD6"/>
    <w:rsid w:val="00684E72"/>
    <w:rsid w:val="006958C0"/>
    <w:rsid w:val="00696757"/>
    <w:rsid w:val="006A78B2"/>
    <w:rsid w:val="006B202D"/>
    <w:rsid w:val="006C11DE"/>
    <w:rsid w:val="006E3258"/>
    <w:rsid w:val="006F2E08"/>
    <w:rsid w:val="006F6E60"/>
    <w:rsid w:val="00703079"/>
    <w:rsid w:val="00711E11"/>
    <w:rsid w:val="0074491B"/>
    <w:rsid w:val="00756731"/>
    <w:rsid w:val="00790E69"/>
    <w:rsid w:val="007A4CD9"/>
    <w:rsid w:val="007C27C6"/>
    <w:rsid w:val="008030E5"/>
    <w:rsid w:val="008038AE"/>
    <w:rsid w:val="008075EB"/>
    <w:rsid w:val="0081284F"/>
    <w:rsid w:val="0081790B"/>
    <w:rsid w:val="008408A2"/>
    <w:rsid w:val="00841A43"/>
    <w:rsid w:val="00860765"/>
    <w:rsid w:val="0086547A"/>
    <w:rsid w:val="008A45BC"/>
    <w:rsid w:val="008B2BD3"/>
    <w:rsid w:val="008D1B78"/>
    <w:rsid w:val="008D7AF4"/>
    <w:rsid w:val="008F0B7F"/>
    <w:rsid w:val="00910221"/>
    <w:rsid w:val="00914F44"/>
    <w:rsid w:val="00926A1D"/>
    <w:rsid w:val="009702E5"/>
    <w:rsid w:val="00992134"/>
    <w:rsid w:val="009B5BAC"/>
    <w:rsid w:val="009C2852"/>
    <w:rsid w:val="00A17F41"/>
    <w:rsid w:val="00A46A3D"/>
    <w:rsid w:val="00A5483C"/>
    <w:rsid w:val="00A74AAE"/>
    <w:rsid w:val="00A82CD4"/>
    <w:rsid w:val="00A8303D"/>
    <w:rsid w:val="00A87AD9"/>
    <w:rsid w:val="00AA0DEE"/>
    <w:rsid w:val="00AA0FE4"/>
    <w:rsid w:val="00AA4609"/>
    <w:rsid w:val="00AA6257"/>
    <w:rsid w:val="00AC2B52"/>
    <w:rsid w:val="00AD6F14"/>
    <w:rsid w:val="00AF50D3"/>
    <w:rsid w:val="00B121F7"/>
    <w:rsid w:val="00B227CE"/>
    <w:rsid w:val="00B40EEA"/>
    <w:rsid w:val="00B61FAD"/>
    <w:rsid w:val="00B67D8C"/>
    <w:rsid w:val="00B726D2"/>
    <w:rsid w:val="00B76478"/>
    <w:rsid w:val="00B84CE8"/>
    <w:rsid w:val="00B927E7"/>
    <w:rsid w:val="00BA21DE"/>
    <w:rsid w:val="00BB02DF"/>
    <w:rsid w:val="00BB4933"/>
    <w:rsid w:val="00BC1A12"/>
    <w:rsid w:val="00BC2BD9"/>
    <w:rsid w:val="00C20F21"/>
    <w:rsid w:val="00C2283A"/>
    <w:rsid w:val="00C43FE1"/>
    <w:rsid w:val="00C44DCD"/>
    <w:rsid w:val="00C46A74"/>
    <w:rsid w:val="00C64014"/>
    <w:rsid w:val="00C721C3"/>
    <w:rsid w:val="00C92B1C"/>
    <w:rsid w:val="00CA734D"/>
    <w:rsid w:val="00CC181F"/>
    <w:rsid w:val="00CC4E9F"/>
    <w:rsid w:val="00CE0257"/>
    <w:rsid w:val="00CE34F8"/>
    <w:rsid w:val="00D825EE"/>
    <w:rsid w:val="00DB0A99"/>
    <w:rsid w:val="00DC20D6"/>
    <w:rsid w:val="00DC5AAB"/>
    <w:rsid w:val="00DD19D4"/>
    <w:rsid w:val="00DE34FD"/>
    <w:rsid w:val="00DF29A5"/>
    <w:rsid w:val="00E11E5B"/>
    <w:rsid w:val="00E30A4F"/>
    <w:rsid w:val="00E3227F"/>
    <w:rsid w:val="00E42E61"/>
    <w:rsid w:val="00E8007A"/>
    <w:rsid w:val="00E8521D"/>
    <w:rsid w:val="00EA5F5E"/>
    <w:rsid w:val="00EC21B8"/>
    <w:rsid w:val="00ED15AF"/>
    <w:rsid w:val="00F07A0E"/>
    <w:rsid w:val="00F132FF"/>
    <w:rsid w:val="00F22BEC"/>
    <w:rsid w:val="00F30F9A"/>
    <w:rsid w:val="00F66FB0"/>
    <w:rsid w:val="00F73307"/>
    <w:rsid w:val="00FB6BB0"/>
    <w:rsid w:val="00FC6E36"/>
    <w:rsid w:val="00FE66FB"/>
    <w:rsid w:val="00FF18E6"/>
    <w:rsid w:val="0181C753"/>
    <w:rsid w:val="01995219"/>
    <w:rsid w:val="01E47C39"/>
    <w:rsid w:val="0204E136"/>
    <w:rsid w:val="027686AA"/>
    <w:rsid w:val="037E16C5"/>
    <w:rsid w:val="04924DEF"/>
    <w:rsid w:val="04D8C43B"/>
    <w:rsid w:val="05AC9786"/>
    <w:rsid w:val="05F7733E"/>
    <w:rsid w:val="0BE6D4A7"/>
    <w:rsid w:val="0E3EA109"/>
    <w:rsid w:val="10F473A8"/>
    <w:rsid w:val="11CD4003"/>
    <w:rsid w:val="13D14B56"/>
    <w:rsid w:val="14710AFA"/>
    <w:rsid w:val="158C721E"/>
    <w:rsid w:val="16C55A52"/>
    <w:rsid w:val="173796C4"/>
    <w:rsid w:val="17945450"/>
    <w:rsid w:val="1A148156"/>
    <w:rsid w:val="1A22F61C"/>
    <w:rsid w:val="1B9C3EB6"/>
    <w:rsid w:val="1C0DDD33"/>
    <w:rsid w:val="1E13086C"/>
    <w:rsid w:val="1F36B577"/>
    <w:rsid w:val="20E90B48"/>
    <w:rsid w:val="20FC5C8A"/>
    <w:rsid w:val="236E0C5E"/>
    <w:rsid w:val="24EA8E3F"/>
    <w:rsid w:val="25A5F6FB"/>
    <w:rsid w:val="27777BB2"/>
    <w:rsid w:val="280DE05C"/>
    <w:rsid w:val="2DF57888"/>
    <w:rsid w:val="307BFCB7"/>
    <w:rsid w:val="32778452"/>
    <w:rsid w:val="32F04756"/>
    <w:rsid w:val="33B174CB"/>
    <w:rsid w:val="3505FFCF"/>
    <w:rsid w:val="3627E818"/>
    <w:rsid w:val="3857A043"/>
    <w:rsid w:val="3AEFDFE0"/>
    <w:rsid w:val="3B308C8F"/>
    <w:rsid w:val="3CECCE82"/>
    <w:rsid w:val="3E5597A0"/>
    <w:rsid w:val="3E65FC74"/>
    <w:rsid w:val="3F6FC1BE"/>
    <w:rsid w:val="40246F44"/>
    <w:rsid w:val="40640783"/>
    <w:rsid w:val="418244B5"/>
    <w:rsid w:val="428973CE"/>
    <w:rsid w:val="459ED574"/>
    <w:rsid w:val="47B3A54E"/>
    <w:rsid w:val="48F14E6C"/>
    <w:rsid w:val="4A1590D3"/>
    <w:rsid w:val="4B1174AF"/>
    <w:rsid w:val="4BF821F3"/>
    <w:rsid w:val="4D93F254"/>
    <w:rsid w:val="4E4EF30D"/>
    <w:rsid w:val="4E579DAC"/>
    <w:rsid w:val="4FB31F25"/>
    <w:rsid w:val="50DFA199"/>
    <w:rsid w:val="522F3B16"/>
    <w:rsid w:val="525B591F"/>
    <w:rsid w:val="5285A30B"/>
    <w:rsid w:val="52CA2662"/>
    <w:rsid w:val="537C14D5"/>
    <w:rsid w:val="55A53D4F"/>
    <w:rsid w:val="5983A72F"/>
    <w:rsid w:val="59E83C9C"/>
    <w:rsid w:val="5AD4A790"/>
    <w:rsid w:val="5F41C9AD"/>
    <w:rsid w:val="5F59B83C"/>
    <w:rsid w:val="6050BFF8"/>
    <w:rsid w:val="60D5FE76"/>
    <w:rsid w:val="614C6751"/>
    <w:rsid w:val="617DD77C"/>
    <w:rsid w:val="62085577"/>
    <w:rsid w:val="624F3A0C"/>
    <w:rsid w:val="62717493"/>
    <w:rsid w:val="67323150"/>
    <w:rsid w:val="673983C8"/>
    <w:rsid w:val="684A8DE6"/>
    <w:rsid w:val="688E55E5"/>
    <w:rsid w:val="6977455D"/>
    <w:rsid w:val="69BB5903"/>
    <w:rsid w:val="69E489F5"/>
    <w:rsid w:val="6A7902F9"/>
    <w:rsid w:val="6B4C1FAD"/>
    <w:rsid w:val="6D86F204"/>
    <w:rsid w:val="70003842"/>
    <w:rsid w:val="70E67EF6"/>
    <w:rsid w:val="7235382B"/>
    <w:rsid w:val="738E7B79"/>
    <w:rsid w:val="741AA1CD"/>
    <w:rsid w:val="7463AB63"/>
    <w:rsid w:val="76A1C991"/>
    <w:rsid w:val="76B1F63B"/>
    <w:rsid w:val="76D6FCD8"/>
    <w:rsid w:val="77A9CA75"/>
    <w:rsid w:val="7B457B1A"/>
    <w:rsid w:val="7D5B0569"/>
    <w:rsid w:val="7D8C2EB7"/>
    <w:rsid w:val="7E923134"/>
    <w:rsid w:val="7EE129E5"/>
    <w:rsid w:val="7F2179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24E3"/>
  <w15:docId w15:val="{A65637F8-84A7-4FB3-86C0-924931D2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4BD6"/>
    <w:pPr>
      <w:numPr>
        <w:numId w:val="9"/>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cstheme="minorHAnsi"/>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character" w:styleId="UnresolvedMention">
    <w:name w:val="Unresolved Mention"/>
    <w:basedOn w:val="DefaultParagraphFont"/>
    <w:uiPriority w:val="99"/>
    <w:semiHidden/>
    <w:unhideWhenUsed/>
    <w:rsid w:val="0019308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57F6B"/>
    <w:pPr>
      <w:spacing w:before="100" w:beforeAutospacing="1" w:after="100" w:afterAutospacing="1" w:line="240" w:lineRule="auto"/>
    </w:pPr>
    <w:rPr>
      <w:rFonts w:eastAsiaTheme="minorHAnsi"/>
      <w:sz w:val="22"/>
      <w:szCs w:val="22"/>
    </w:rPr>
  </w:style>
  <w:style w:type="paragraph" w:customStyle="1" w:styleId="xmsonormal">
    <w:name w:val="x_msonormal"/>
    <w:basedOn w:val="Normal"/>
    <w:rsid w:val="001E5980"/>
    <w:pPr>
      <w:spacing w:before="0" w:after="0" w:line="240" w:lineRule="auto"/>
    </w:pPr>
    <w:rPr>
      <w:rFonts w:eastAsiaTheme="minorHAnsi"/>
      <w:sz w:val="22"/>
      <w:szCs w:val="2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xmsonormal">
    <w:name w:val="x_xmsonormal"/>
    <w:basedOn w:val="Normal"/>
    <w:rsid w:val="00D21D5B"/>
    <w:pPr>
      <w:spacing w:before="0" w:after="0" w:line="240" w:lineRule="auto"/>
    </w:pPr>
    <w:rPr>
      <w:rFonts w:eastAsiaTheme="minorHAnsi"/>
      <w:sz w:val="22"/>
      <w:szCs w:val="22"/>
    </w:rPr>
  </w:style>
  <w:style w:type="paragraph" w:customStyle="1" w:styleId="yiv2568351693msonormal1">
    <w:name w:val="yiv2568351693msonormal1"/>
    <w:basedOn w:val="Normal"/>
    <w:rsid w:val="006E3258"/>
    <w:pPr>
      <w:spacing w:before="0" w:after="0" w:line="240" w:lineRule="auto"/>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56527">
      <w:bodyDiv w:val="1"/>
      <w:marLeft w:val="0"/>
      <w:marRight w:val="0"/>
      <w:marTop w:val="0"/>
      <w:marBottom w:val="0"/>
      <w:divBdr>
        <w:top w:val="none" w:sz="0" w:space="0" w:color="auto"/>
        <w:left w:val="none" w:sz="0" w:space="0" w:color="auto"/>
        <w:bottom w:val="none" w:sz="0" w:space="0" w:color="auto"/>
        <w:right w:val="none" w:sz="0" w:space="0" w:color="auto"/>
      </w:divBdr>
    </w:div>
    <w:div w:id="1649742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77502761F14979AD0695641B3111C1"/>
        <w:category>
          <w:name w:val="General"/>
          <w:gallery w:val="placeholder"/>
        </w:category>
        <w:types>
          <w:type w:val="bbPlcHdr"/>
        </w:types>
        <w:behaviors>
          <w:behavior w:val="content"/>
        </w:behaviors>
        <w:guid w:val="{E4498589-62CA-4B13-ADB1-24DD1F8EB5F7}"/>
      </w:docPartPr>
      <w:docPartBody>
        <w:p w:rsidR="00AA69E4" w:rsidRDefault="004F5C2A" w:rsidP="004F5C2A">
          <w:pPr>
            <w:pStyle w:val="D877502761F14979AD0695641B3111C1"/>
          </w:pPr>
          <w:r>
            <w:rPr>
              <w:rStyle w:val="PlaceholderText"/>
            </w:rPr>
            <w:t>Choose an item.</w:t>
          </w:r>
        </w:p>
      </w:docPartBody>
    </w:docPart>
    <w:docPart>
      <w:docPartPr>
        <w:name w:val="7F48DA03654E4204BAEFD573D0C774AD"/>
        <w:category>
          <w:name w:val="General"/>
          <w:gallery w:val="placeholder"/>
        </w:category>
        <w:types>
          <w:type w:val="bbPlcHdr"/>
        </w:types>
        <w:behaviors>
          <w:behavior w:val="content"/>
        </w:behaviors>
        <w:guid w:val="{685BD61A-E64E-409F-BDCB-6ABACF8C8122}"/>
      </w:docPartPr>
      <w:docPartBody>
        <w:p w:rsidR="00AA69E4" w:rsidRDefault="004F5C2A" w:rsidP="004F5C2A">
          <w:pPr>
            <w:pStyle w:val="7F48DA03654E4204BAEFD573D0C774AD"/>
          </w:pPr>
          <w:r>
            <w:rPr>
              <w:rStyle w:val="PlaceholderText"/>
            </w:rPr>
            <w:t>Choose an item.</w:t>
          </w:r>
        </w:p>
      </w:docPartBody>
    </w:docPart>
    <w:docPart>
      <w:docPartPr>
        <w:name w:val="4CE7C00CB6264208A0ACE37660F114DE"/>
        <w:category>
          <w:name w:val="General"/>
          <w:gallery w:val="placeholder"/>
        </w:category>
        <w:types>
          <w:type w:val="bbPlcHdr"/>
        </w:types>
        <w:behaviors>
          <w:behavior w:val="content"/>
        </w:behaviors>
        <w:guid w:val="{430DD88A-A36C-4955-BD24-56E899DD4B03}"/>
      </w:docPartPr>
      <w:docPartBody>
        <w:p w:rsidR="00AA69E4" w:rsidRDefault="004F5C2A" w:rsidP="004F5C2A">
          <w:pPr>
            <w:pStyle w:val="4CE7C00CB6264208A0ACE37660F114DE"/>
          </w:pPr>
          <w:r>
            <w:rPr>
              <w:rStyle w:val="PlaceholderText"/>
            </w:rPr>
            <w:t>Choose an item.</w:t>
          </w:r>
        </w:p>
      </w:docPartBody>
    </w:docPart>
    <w:docPart>
      <w:docPartPr>
        <w:name w:val="225572A0A64A4683BD6BF9A5EBDA9A9B"/>
        <w:category>
          <w:name w:val="General"/>
          <w:gallery w:val="placeholder"/>
        </w:category>
        <w:types>
          <w:type w:val="bbPlcHdr"/>
        </w:types>
        <w:behaviors>
          <w:behavior w:val="content"/>
        </w:behaviors>
        <w:guid w:val="{49D680D9-7CD7-4535-BDAC-B083068168BF}"/>
      </w:docPartPr>
      <w:docPartBody>
        <w:p w:rsidR="00AA69E4" w:rsidRDefault="004F5C2A" w:rsidP="004F5C2A">
          <w:pPr>
            <w:pStyle w:val="225572A0A64A4683BD6BF9A5EBDA9A9B"/>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21"/>
    <w:rsid w:val="004F5C2A"/>
    <w:rsid w:val="00910221"/>
    <w:rsid w:val="00AA69E4"/>
    <w:rsid w:val="00AD0766"/>
    <w:rsid w:val="00C57A22"/>
    <w:rsid w:val="00CD648E"/>
    <w:rsid w:val="00D47723"/>
    <w:rsid w:val="00EA28C9"/>
    <w:rsid w:val="00F34BB9"/>
    <w:rsid w:val="00F652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C2A"/>
  </w:style>
  <w:style w:type="paragraph" w:customStyle="1" w:styleId="D877502761F14979AD0695641B3111C1">
    <w:name w:val="D877502761F14979AD0695641B3111C1"/>
    <w:rsid w:val="004F5C2A"/>
  </w:style>
  <w:style w:type="paragraph" w:customStyle="1" w:styleId="7F48DA03654E4204BAEFD573D0C774AD">
    <w:name w:val="7F48DA03654E4204BAEFD573D0C774AD"/>
    <w:rsid w:val="004F5C2A"/>
  </w:style>
  <w:style w:type="paragraph" w:customStyle="1" w:styleId="4CE7C00CB6264208A0ACE37660F114DE">
    <w:name w:val="4CE7C00CB6264208A0ACE37660F114DE"/>
    <w:rsid w:val="004F5C2A"/>
  </w:style>
  <w:style w:type="paragraph" w:customStyle="1" w:styleId="225572A0A64A4683BD6BF9A5EBDA9A9B">
    <w:name w:val="225572A0A64A4683BD6BF9A5EBDA9A9B"/>
    <w:rsid w:val="004F5C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yG4hIsQiJ43B1CTF9qAuI5Ocpg==">AMUW2mVuWH3d4dsNR6roQfzl9LTWcqf9U5eFdhkvWqxflCiSwVxD2X9H2BxTgr0G2N3OcmXOyEzz51nI4brhpmZ1jslPZjN9VDD/9gF+fd3yMEgiO7xHQJ9NaCmRnD9o/4HMRKLWKzjT3ug98loPBGw2+4w209l8B1fe4fauUV3DoAxvQSinhsvM/PxOJWgQZMM45EyxwCPA4Dqt1LE3n9P5fv3cNrzW5S7EFIawUeGPfm7Cyks2bwU=</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9c1348c2-2d27-4699-a6a2-e883048b4b6d">
      <Value>33</Value>
    </TaxCatchAll>
    <kc6fab2ae60c47c5b011202ebf0b758b xmlns="f09af594-5cc8-484d-a05f-df8b8b1f7b3a">
      <Terms xmlns="http://schemas.microsoft.com/office/infopath/2007/PartnerControls"/>
    </kc6fab2ae60c47c5b011202ebf0b758b>
    <LegacyPath xmlns="9c1348c2-2d27-4699-a6a2-e883048b4b6d" xsi:nil="true"/>
    <Committee_x0020_Document_x0020_Status xmlns="9c1348c2-2d27-4699-a6a2-e883048b4b6d">Draft</Committee_x0020_Document_x0020_Status>
    <Meeting_x0020_Start_x0020_Date xmlns="9c1348c2-2d27-4699-a6a2-e883048b4b6d">2023-12-12T05:00:00+00:00</Meeting_x0020_Start_x0020_Date>
    <m878ec015a4f4b73a9ca52baf1f7d80f xmlns="9c1348c2-2d27-4699-a6a2-e883048b4b6d">
      <Terms xmlns="http://schemas.microsoft.com/office/infopath/2007/PartnerControls"/>
    </m878ec015a4f4b73a9ca52baf1f7d80f>
    <e7a2213cd6994bb591e363ef1cc0e9f0 xmlns="9c1348c2-2d27-4699-a6a2-e883048b4b6d">
      <Terms xmlns="http://schemas.microsoft.com/office/infopath/2007/PartnerControls"/>
    </e7a2213cd6994bb591e363ef1cc0e9f0>
    <d21595ffee89427583d2f43202dcc6ee xmlns="f09af594-5cc8-484d-a05f-df8b8b1f7b3a">
      <Terms xmlns="http://schemas.microsoft.com/office/infopath/2007/PartnerControls"/>
    </d21595ffee89427583d2f43202dcc6ee>
    <uccTrueDocumentDate xmlns="9c1348c2-2d27-4699-a6a2-e883048b4b6d">2023-11-30T19:20:52+00:00</uccTrueDocumentDate>
    <lcf76f155ced4ddcb4097134ff3c332f xmlns="f09af594-5cc8-484d-a05f-df8b8b1f7b3a">
      <Terms xmlns="http://schemas.microsoft.com/office/infopath/2007/PartnerControls"/>
    </lcf76f155ced4ddcb4097134ff3c332f>
    <i6f2cb5525bb4939af72cb97a4f89ecd xmlns="9c1348c2-2d27-4699-a6a2-e883048b4b6d">
      <Terms xmlns="http://schemas.microsoft.com/office/infopath/2007/PartnerControls"/>
    </i6f2cb5525bb4939af72cb97a4f89ecd>
    <b91667d4a6fe4509b51e4cc2c5c2bb0d xmlns="f09af594-5cc8-484d-a05f-df8b8b1f7b3a">
      <Terms xmlns="http://schemas.microsoft.com/office/infopath/2007/PartnerControls">
        <TermInfo xmlns="http://schemas.microsoft.com/office/infopath/2007/PartnerControls">
          <TermName xmlns="http://schemas.microsoft.com/office/infopath/2007/PartnerControls">Commission</TermName>
          <TermId xmlns="http://schemas.microsoft.com/office/infopath/2007/PartnerControls">c75ceb3e-70d1-45b1-af68-ab33dc16d43a</TermId>
        </TermInfo>
      </Terms>
    </b91667d4a6fe4509b51e4cc2c5c2bb0d>
    <TaxCatchAllLabel xmlns="9c1348c2-2d27-4699-a6a2-e883048b4b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ommittees" ma:contentTypeID="0x010100132EB4CA29DD9347B5CAF0F0B44432CB010100ECE0C003E03011468593A06DCAA32811" ma:contentTypeVersion="31" ma:contentTypeDescription="UCC Custom CT" ma:contentTypeScope="" ma:versionID="8d4730db00ba2eb9563ae8e9474069ad">
  <xsd:schema xmlns:xsd="http://www.w3.org/2001/XMLSchema" xmlns:xs="http://www.w3.org/2001/XMLSchema" xmlns:p="http://schemas.microsoft.com/office/2006/metadata/properties" xmlns:ns2="9c1348c2-2d27-4699-a6a2-e883048b4b6d" xmlns:ns3="f09af594-5cc8-484d-a05f-df8b8b1f7b3a" targetNamespace="http://schemas.microsoft.com/office/2006/metadata/properties" ma:root="true" ma:fieldsID="64ae0173a3afaf2990f36a199ebf521d" ns2:_="" ns3:_="">
    <xsd:import namespace="9c1348c2-2d27-4699-a6a2-e883048b4b6d"/>
    <xsd:import namespace="f09af594-5cc8-484d-a05f-df8b8b1f7b3a"/>
    <xsd:element name="properties">
      <xsd:complexType>
        <xsd:sequence>
          <xsd:element name="documentManagement">
            <xsd:complexType>
              <xsd:all>
                <xsd:element ref="ns2:Committee_x0020_Document_x0020_Status" minOccurs="0"/>
                <xsd:element ref="ns2:Meeting_x0020_Start_x0020_Date" minOccurs="0"/>
                <xsd:element ref="ns2:uccTrueDocumentDate"/>
                <xsd:element ref="ns2:TaxCatchAll" minOccurs="0"/>
                <xsd:element ref="ns2:m878ec015a4f4b73a9ca52baf1f7d80f" minOccurs="0"/>
                <xsd:element ref="ns2:TaxCatchAllLabel" minOccurs="0"/>
                <xsd:element ref="ns2:e7a2213cd6994bb591e363ef1cc0e9f0" minOccurs="0"/>
                <xsd:element ref="ns2:i6f2cb5525bb4939af72cb97a4f89ecd" minOccurs="0"/>
                <xsd:element ref="ns3:b91667d4a6fe4509b51e4cc2c5c2bb0d" minOccurs="0"/>
                <xsd:element ref="ns2:LegacyPath" minOccurs="0"/>
                <xsd:element ref="ns3:kc6fab2ae60c47c5b011202ebf0b758b" minOccurs="0"/>
                <xsd:element ref="ns3:d21595ffee89427583d2f43202dcc6ee"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348c2-2d27-4699-a6a2-e883048b4b6d" elementFormDefault="qualified">
    <xsd:import namespace="http://schemas.microsoft.com/office/2006/documentManagement/types"/>
    <xsd:import namespace="http://schemas.microsoft.com/office/infopath/2007/PartnerControls"/>
    <xsd:element name="Committee_x0020_Document_x0020_Status" ma:index="2" nillable="true" ma:displayName="Committee Document Status" ma:default="Draft" ma:format="Dropdown" ma:internalName="Committee_x0020_Document_x0020_Status" ma:readOnly="false">
      <xsd:simpleType>
        <xsd:restriction base="dms:Choice">
          <xsd:enumeration value="Draft"/>
          <xsd:enumeration value="Pending Review"/>
          <xsd:enumeration value="Approved"/>
        </xsd:restriction>
      </xsd:simpleType>
    </xsd:element>
    <xsd:element name="Meeting_x0020_Start_x0020_Date" ma:index="3" nillable="true" ma:displayName="Assigned Mtg" ma:format="DateOnly" ma:internalName="Meeting_x0020_Start_x0020_Date" ma:readOnly="false">
      <xsd:simpleType>
        <xsd:restriction base="dms:DateTime"/>
      </xsd:simpleType>
    </xsd:element>
    <xsd:element name="uccTrueDocumentDate" ma:index="7" ma:displayName="True Document Date" ma:default="[today]" ma:format="DateOnly" ma:internalName="uccTrueDocumentDate" ma:readOnly="false">
      <xsd:simpleType>
        <xsd:restriction base="dms:DateTime"/>
      </xsd:simpleType>
    </xsd:element>
    <xsd:element name="TaxCatchAll" ma:index="9" nillable="true" ma:displayName="Taxonomy Catch All Column" ma:hidden="true" ma:list="{e924fefb-a091-4e08-9047-3759d0e6c7c9}" ma:internalName="TaxCatchAll" ma:readOnly="false" ma:showField="CatchAllData" ma:web="9c1348c2-2d27-4699-a6a2-e883048b4b6d">
      <xsd:complexType>
        <xsd:complexContent>
          <xsd:extension base="dms:MultiChoiceLookup">
            <xsd:sequence>
              <xsd:element name="Value" type="dms:Lookup" maxOccurs="unbounded" minOccurs="0" nillable="true"/>
            </xsd:sequence>
          </xsd:extension>
        </xsd:complexContent>
      </xsd:complexType>
    </xsd:element>
    <xsd:element name="m878ec015a4f4b73a9ca52baf1f7d80f" ma:index="16" nillable="true" ma:taxonomy="true" ma:internalName="m878ec015a4f4b73a9ca52baf1f7d80f" ma:taxonomyFieldName="UCCMonth" ma:displayName="Month" ma:readOnly="false" ma:fieldId="{6878ec01-5a4f-4b73-a9ca-52baf1f7d80f}" ma:sspId="3c940ca1-5ff5-4c12-9ecd-e33ede4a829f" ma:termSetId="0dff0584-8c17-46e1-9d32-d2a5e66cb531" ma:anchorId="00000000-0000-0000-0000-000000000000" ma:open="false" ma:isKeyword="false">
      <xsd:complexType>
        <xsd:sequence>
          <xsd:element ref="pc:Terms" minOccurs="0" maxOccurs="1"/>
        </xsd:sequence>
      </xsd:complexType>
    </xsd:element>
    <xsd:element name="TaxCatchAllLabel" ma:index="17" nillable="true" ma:displayName="Taxonomy Catch All Column1" ma:hidden="true" ma:list="{e924fefb-a091-4e08-9047-3759d0e6c7c9}" ma:internalName="TaxCatchAllLabel" ma:readOnly="false" ma:showField="CatchAllDataLabel" ma:web="9c1348c2-2d27-4699-a6a2-e883048b4b6d">
      <xsd:complexType>
        <xsd:complexContent>
          <xsd:extension base="dms:MultiChoiceLookup">
            <xsd:sequence>
              <xsd:element name="Value" type="dms:Lookup" maxOccurs="unbounded" minOccurs="0" nillable="true"/>
            </xsd:sequence>
          </xsd:extension>
        </xsd:complexContent>
      </xsd:complexType>
    </xsd:element>
    <xsd:element name="e7a2213cd6994bb591e363ef1cc0e9f0" ma:index="18" nillable="true" ma:taxonomy="true" ma:internalName="e7a2213cd6994bb591e363ef1cc0e9f0" ma:taxonomyFieldName="UCCYear" ma:displayName="Year" ma:readOnly="false" ma:fieldId="{e7a2213c-d699-4bb5-91e3-63ef1cc0e9f0}" ma:sspId="3c940ca1-5ff5-4c12-9ecd-e33ede4a829f" ma:termSetId="33d969ce-414b-4f34-87d3-9ff51fae1dea" ma:anchorId="00000000-0000-0000-0000-000000000000" ma:open="false" ma:isKeyword="false">
      <xsd:complexType>
        <xsd:sequence>
          <xsd:element ref="pc:Terms" minOccurs="0" maxOccurs="1"/>
        </xsd:sequence>
      </xsd:complexType>
    </xsd:element>
    <xsd:element name="i6f2cb5525bb4939af72cb97a4f89ecd" ma:index="19" nillable="true" ma:taxonomy="true" ma:internalName="i6f2cb5525bb4939af72cb97a4f89ecd" ma:taxonomyFieldName="uccDocumentType" ma:displayName="Document Type" ma:readOnly="false"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LegacyPath" ma:index="22" nillable="true" ma:displayName="Legacy Path" ma:hidden="true" ma:internalName="LegacyPath" ma:readOnly="false">
      <xsd:simpleType>
        <xsd:restriction base="dms:Note"/>
      </xsd:simpleType>
    </xsd:element>
    <xsd:element name="SharedWithUsers" ma:index="2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9af594-5cc8-484d-a05f-df8b8b1f7b3a" elementFormDefault="qualified">
    <xsd:import namespace="http://schemas.microsoft.com/office/2006/documentManagement/types"/>
    <xsd:import namespace="http://schemas.microsoft.com/office/infopath/2007/PartnerControls"/>
    <xsd:element name="b91667d4a6fe4509b51e4cc2c5c2bb0d" ma:index="21" nillable="true" ma:taxonomy="true" ma:internalName="b91667d4a6fe4509b51e4cc2c5c2bb0d" ma:taxonomyFieldName="Pastoral_x0020_Charge" ma:displayName="Pastoral Charge" ma:readOnly="false" ma:default="" ma:fieldId="{b91667d4-a6fe-4509-b51e-4cc2c5c2bb0d}" ma:sspId="3c940ca1-5ff5-4c12-9ecd-e33ede4a829f" ma:termSetId="8a4aa4ab-7b6f-4664-8124-c5b4acde22b8" ma:anchorId="00000000-0000-0000-0000-000000000000" ma:open="false" ma:isKeyword="false">
      <xsd:complexType>
        <xsd:sequence>
          <xsd:element ref="pc:Terms" minOccurs="0" maxOccurs="1"/>
        </xsd:sequence>
      </xsd:complexType>
    </xsd:element>
    <xsd:element name="kc6fab2ae60c47c5b011202ebf0b758b" ma:index="23" nillable="true" ma:taxonomy="true" ma:internalName="kc6fab2ae60c47c5b011202ebf0b758b" ma:taxonomyFieldName="CoF" ma:displayName="CoF" ma:readOnly="false" ma:default="" ma:fieldId="{4c6fab2a-e60c-47c5-b011-202ebf0b758b}" ma:sspId="3c940ca1-5ff5-4c12-9ecd-e33ede4a829f" ma:termSetId="8a4aa4ab-7b6f-4664-8124-c5b4acde22b8" ma:anchorId="00000000-0000-0000-0000-000000000000" ma:open="false" ma:isKeyword="false">
      <xsd:complexType>
        <xsd:sequence>
          <xsd:element ref="pc:Terms" minOccurs="0" maxOccurs="1"/>
        </xsd:sequence>
      </xsd:complexType>
    </xsd:element>
    <xsd:element name="d21595ffee89427583d2f43202dcc6ee" ma:index="25" nillable="true" ma:taxonomy="true" ma:internalName="d21595ffee89427583d2f43202dcc6ee" ma:taxonomyFieldName="Area_x0020_of_x0020_Work" ma:displayName="Area of Work" ma:readOnly="false" ma:default="" ma:fieldId="{d21595ff-ee89-4275-83d2-f43202dcc6ee}"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3c940ca1-5ff5-4c12-9ecd-e33ede4a829f" ma:termSetId="09814cd3-568e-fe90-9814-8d621ff8fb84" ma:anchorId="fba54fb3-c3e1-fe81-a776-ca4b69148c4d" ma:open="true" ma:isKeyword="false">
      <xsd:complexType>
        <xsd:sequence>
          <xsd:element ref="pc:Terms" minOccurs="0" maxOccurs="1"/>
        </xsd:sequence>
      </xsd:complexType>
    </xsd:element>
    <xsd:element name="MediaServiceOCR" ma:index="33" nillable="true" ma:displayName="Extracted Text" ma:hidden="true" ma:internalName="MediaServiceOCR" ma:readOnly="true">
      <xsd:simpleType>
        <xsd:restriction base="dms:Note"/>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MediaServiceDateTaken" ma:index="37" nillable="true" ma:displayName="MediaServiceDateTaken" ma:hidden="true" ma:indexed="true" ma:internalName="MediaServiceDateTaken" ma:readOnly="true">
      <xsd:simpleType>
        <xsd:restriction base="dms:Text"/>
      </xsd:simpleType>
    </xsd:element>
    <xsd:element name="MediaServiceLocation" ma:index="3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075CEC-EB91-4CA5-A287-CF8247799A63}">
  <ds:schemaRefs>
    <ds:schemaRef ds:uri="http://schemas.microsoft.com/office/2006/metadata/properties"/>
    <ds:schemaRef ds:uri="http://schemas.microsoft.com/office/infopath/2007/PartnerControls"/>
    <ds:schemaRef ds:uri="9c1348c2-2d27-4699-a6a2-e883048b4b6d"/>
    <ds:schemaRef ds:uri="f09af594-5cc8-484d-a05f-df8b8b1f7b3a"/>
  </ds:schemaRefs>
</ds:datastoreItem>
</file>

<file path=customXml/itemProps3.xml><?xml version="1.0" encoding="utf-8"?>
<ds:datastoreItem xmlns:ds="http://schemas.openxmlformats.org/officeDocument/2006/customXml" ds:itemID="{8808CEAB-8776-448F-94EF-71F02D7AA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348c2-2d27-4699-a6a2-e883048b4b6d"/>
    <ds:schemaRef ds:uri="f09af594-5cc8-484d-a05f-df8b8b1f7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C08435-C1BC-47D6-811D-F6598F674D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Allin, Lynne</dc:creator>
  <cp:lastModifiedBy>Elizabeth  Marshall</cp:lastModifiedBy>
  <cp:revision>5</cp:revision>
  <dcterms:created xsi:type="dcterms:W3CDTF">2024-02-13T02:10:00Z</dcterms:created>
  <dcterms:modified xsi:type="dcterms:W3CDTF">2024-02-13T18:42:00Z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0x010100132EB4CA29DD9347B5CAF0F0B44432CB010100ECE0C003E03011468593A06DCAA32811</vt:lpwstr>
  </property>
  <property fmtid="{D5CDD505-2E9C-101B-9397-08002B2CF9AE}" pid="3" name="UCCMonth">
    <vt:lpwstr/>
  </property>
  <property fmtid="{D5CDD505-2E9C-101B-9397-08002B2CF9AE}" pid="4" name="uccDocumentType">
    <vt:lpwstr/>
  </property>
  <property fmtid="{D5CDD505-2E9C-101B-9397-08002B2CF9AE}" pid="5" name="MediaServiceImageTags">
    <vt:lpwstr/>
  </property>
  <property fmtid="{D5CDD505-2E9C-101B-9397-08002B2CF9AE}" pid="6" name="UCCYear">
    <vt:lpwstr/>
  </property>
  <property fmtid="{D5CDD505-2E9C-101B-9397-08002B2CF9AE}" pid="7" name="Area of Work">
    <vt:lpwstr/>
  </property>
  <property fmtid="{D5CDD505-2E9C-101B-9397-08002B2CF9AE}" pid="8" name="CoF">
    <vt:lpwstr/>
  </property>
  <property fmtid="{D5CDD505-2E9C-101B-9397-08002B2CF9AE}" pid="9" name="Pastoral Charge">
    <vt:lpwstr>33;#Commission|c75ceb3e-70d1-45b1-af68-ab33dc16d43a</vt:lpwstr>
  </property>
</Properties>
</file>