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68DC5D8C" w:rsidR="003126B7" w:rsidRDefault="00812D62" w:rsidP="1E13086C">
      <w:pPr>
        <w:spacing w:before="0" w:after="0" w:line="240" w:lineRule="auto"/>
        <w:ind w:left="2160" w:hanging="2160"/>
        <w:jc w:val="center"/>
        <w:rPr>
          <w:b/>
          <w:bCs/>
          <w:color w:val="7030A0"/>
          <w:sz w:val="32"/>
          <w:szCs w:val="32"/>
        </w:rPr>
      </w:pPr>
      <w:r>
        <w:rPr>
          <w:b/>
          <w:bCs/>
          <w:color w:val="7030A0"/>
          <w:sz w:val="32"/>
          <w:szCs w:val="32"/>
        </w:rPr>
        <w:t>C</w:t>
      </w:r>
      <w:r w:rsidR="1E13086C" w:rsidRPr="1E13086C">
        <w:rPr>
          <w:b/>
          <w:bCs/>
          <w:color w:val="7030A0"/>
          <w:sz w:val="32"/>
          <w:szCs w:val="32"/>
        </w:rPr>
        <w:t>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s">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w:pict>
              <v:shapetype w14:anchorId="5037F4A3" id="_x0000_t32" coordsize="21600,21600" o:spt="32" o:oned="t" path="m,l21600,21600e" filled="f">
                <v:path arrowok="t" fillok="f" o:connecttype="none"/>
                <o:lock v:ext="edit" shapetype="t"/>
              </v:shapetype>
              <v:shape id="Straight Arrow Connector 4" o:spid="_x0000_s1026" type="#_x0000_t32" style="position:absolute;margin-left:0;margin-top:14pt;width:530.6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" strokecolor="#0070c0" strokeweight="1pt">
                <v:stroke startarrowwidth="narrow" startarrowlength="short" endarrowwidth="narrow" endarrowlength="short" joinstyle="miter"/>
              </v:shape>
            </w:pict>
          </mc:Fallback>
        </mc:AlternateContent>
      </w:r>
    </w:p>
    <w:p w14:paraId="47EF2E66" w14:textId="797E04E3" w:rsidR="003126B7" w:rsidRDefault="009B637A" w:rsidP="007B4CF8">
      <w:pPr>
        <w:widowControl w:val="0"/>
        <w:tabs>
          <w:tab w:val="center" w:pos="4680"/>
          <w:tab w:val="left" w:pos="6720"/>
        </w:tabs>
        <w:spacing w:before="0" w:after="0"/>
        <w:jc w:val="center"/>
        <w:rPr>
          <w:b/>
          <w:i/>
          <w:color w:val="C00000"/>
        </w:rPr>
      </w:pPr>
      <w:r>
        <w:rPr>
          <w:b/>
          <w:i/>
          <w:color w:val="C00000"/>
        </w:rPr>
        <w:t>APPROVED</w:t>
      </w:r>
      <w:r w:rsidR="00384BD6">
        <w:rPr>
          <w:b/>
          <w:i/>
          <w:color w:val="C00000"/>
        </w:rPr>
        <w:t xml:space="preserve"> </w:t>
      </w:r>
      <w:r w:rsidR="00F97143">
        <w:rPr>
          <w:b/>
          <w:i/>
          <w:color w:val="C00000"/>
        </w:rPr>
        <w:t>Minute</w:t>
      </w:r>
      <w:r w:rsidR="007B4CF8">
        <w:rPr>
          <w:b/>
          <w:i/>
          <w:color w:val="C00000"/>
        </w:rPr>
        <w:t>s</w:t>
      </w:r>
    </w:p>
    <w:p w14:paraId="1B99B2EE" w14:textId="77777777" w:rsidR="003126B7" w:rsidRDefault="00384BD6">
      <w:pPr>
        <w:widowControl w:val="0"/>
        <w:tabs>
          <w:tab w:val="center" w:pos="4680"/>
          <w:tab w:val="left" w:pos="6720"/>
        </w:tabs>
        <w:spacing w:before="0" w:after="0"/>
        <w:jc w:val="center"/>
        <w:rPr>
          <w:b/>
          <w:i/>
          <w:color w:val="C00000"/>
        </w:rPr>
      </w:pPr>
      <w:r w:rsidRPr="673012F4">
        <w:rPr>
          <w:b/>
          <w:bCs/>
          <w:i/>
          <w:iCs/>
          <w:color w:val="C00000"/>
        </w:rPr>
        <w:t>Via Zoom</w:t>
      </w:r>
    </w:p>
    <w:p w14:paraId="6269C6AC" w14:textId="3BB40EC6" w:rsidR="2089C30E" w:rsidRDefault="2089C30E" w:rsidP="07240DC6">
      <w:pPr>
        <w:widowControl w:val="0"/>
        <w:tabs>
          <w:tab w:val="center" w:pos="4680"/>
          <w:tab w:val="left" w:pos="6720"/>
        </w:tabs>
        <w:spacing w:before="0" w:after="0"/>
        <w:jc w:val="center"/>
        <w:rPr>
          <w:b/>
          <w:bCs/>
          <w:i/>
          <w:iCs/>
          <w:color w:val="C00000"/>
        </w:rPr>
      </w:pPr>
      <w:r w:rsidRPr="07240DC6">
        <w:rPr>
          <w:b/>
          <w:bCs/>
          <w:i/>
          <w:iCs/>
          <w:color w:val="C00000"/>
        </w:rPr>
        <w:t xml:space="preserve">January </w:t>
      </w:r>
      <w:r w:rsidR="1BA34584" w:rsidRPr="07240DC6">
        <w:rPr>
          <w:b/>
          <w:bCs/>
          <w:i/>
          <w:iCs/>
          <w:color w:val="C00000"/>
        </w:rPr>
        <w:t>9</w:t>
      </w:r>
      <w:r w:rsidRPr="07240DC6">
        <w:rPr>
          <w:b/>
          <w:bCs/>
          <w:i/>
          <w:iCs/>
          <w:color w:val="C00000"/>
        </w:rPr>
        <w:t>, 2024</w:t>
      </w:r>
    </w:p>
    <w:p w14:paraId="249311C0" w14:textId="26663756" w:rsidR="2089C30E" w:rsidRDefault="2089C30E" w:rsidP="673012F4">
      <w:pPr>
        <w:widowControl w:val="0"/>
        <w:tabs>
          <w:tab w:val="center" w:pos="4680"/>
          <w:tab w:val="left" w:pos="6720"/>
        </w:tabs>
        <w:spacing w:before="0" w:after="0"/>
        <w:jc w:val="center"/>
        <w:rPr>
          <w:b/>
          <w:bCs/>
          <w:i/>
          <w:iCs/>
          <w:color w:val="C00000"/>
        </w:rPr>
      </w:pPr>
      <w:r w:rsidRPr="673012F4">
        <w:rPr>
          <w:b/>
          <w:bCs/>
          <w:i/>
          <w:iCs/>
          <w:color w:val="C00000"/>
        </w:rPr>
        <w:t>7 pm</w:t>
      </w:r>
    </w:p>
    <w:p w14:paraId="672A6659" w14:textId="77777777" w:rsidR="003126B7" w:rsidRDefault="003126B7">
      <w:pPr>
        <w:widowControl w:val="0"/>
        <w:spacing w:before="0" w:after="0"/>
        <w:jc w:val="center"/>
        <w:rPr>
          <w:b/>
          <w:i/>
          <w:color w:val="C00000"/>
        </w:rPr>
      </w:pPr>
    </w:p>
    <w:p w14:paraId="751332FA" w14:textId="09F78259"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45D64499" w:rsidR="003126B7" w:rsidRDefault="00BC2BD9" w:rsidP="00194CA9">
      <w:pPr>
        <w:spacing w:after="0"/>
        <w:ind w:left="851"/>
      </w:pPr>
      <w:r>
        <w:tab/>
        <w:t>Elizabeth Marshall</w:t>
      </w:r>
      <w:r w:rsidR="00384BD6">
        <w:t xml:space="preserve">, Administrative Assistant </w:t>
      </w:r>
    </w:p>
    <w:p w14:paraId="45683AE9" w14:textId="65D8D59A" w:rsidR="003126B7" w:rsidRDefault="1E13086C">
      <w:pPr>
        <w:ind w:left="851" w:hanging="851"/>
      </w:pPr>
      <w:r w:rsidRPr="1E13086C">
        <w:rPr>
          <w:b/>
          <w:bCs/>
        </w:rPr>
        <w:t>Present</w:t>
      </w:r>
      <w:r>
        <w:t xml:space="preserve">:  </w:t>
      </w:r>
    </w:p>
    <w:p w14:paraId="13A08286" w14:textId="1455CD71" w:rsidR="1E13086C" w:rsidRDefault="1E13086C" w:rsidP="05C7FEF1">
      <w:pPr>
        <w:ind w:left="-20" w:right="-20"/>
      </w:pPr>
      <w:r w:rsidRPr="05C7FEF1">
        <w:rPr>
          <w:b/>
          <w:bCs/>
        </w:rPr>
        <w:t xml:space="preserve">Regrets:  </w:t>
      </w:r>
      <w:r w:rsidR="6306D8FE">
        <w:t>Jane Capstick</w:t>
      </w:r>
      <w:r w:rsidR="26ACA7BA">
        <w:t>, Jane Wyllie</w:t>
      </w:r>
      <w:r w:rsidR="52827836">
        <w:t xml:space="preserve">  Mary Anderson joined at 8:07pm</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6EB5E0BA"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69DC380C" w:rsidRPr="2C8470A1">
        <w:rPr>
          <w:color w:val="000000" w:themeColor="text1"/>
        </w:rPr>
        <w:t>Adrianne Robertson</w:t>
      </w:r>
    </w:p>
    <w:p w14:paraId="633168AE" w14:textId="60B45ADA" w:rsidR="003126B7" w:rsidRDefault="1E13086C" w:rsidP="1E13086C">
      <w:pPr>
        <w:keepNext/>
        <w:keepLines/>
        <w:spacing w:after="0"/>
        <w:rPr>
          <w:b/>
          <w:bCs/>
        </w:rPr>
      </w:pPr>
      <w:r w:rsidRPr="61C931CF">
        <w:rPr>
          <w:b/>
          <w:bCs/>
          <w:u w:val="single"/>
        </w:rPr>
        <w:t>Acknowledging the Land:</w:t>
      </w:r>
      <w:r w:rsidRPr="61C931CF">
        <w:rPr>
          <w:b/>
          <w:bCs/>
        </w:rPr>
        <w:t xml:space="preserve">  </w:t>
      </w:r>
      <w:r w:rsidR="00DC44C6" w:rsidRPr="00DC44C6">
        <w:t>Lynne Allin</w:t>
      </w:r>
    </w:p>
    <w:p w14:paraId="46C7D3C6" w14:textId="44FD781B" w:rsidR="003126B7" w:rsidRDefault="1E13086C">
      <w:pPr>
        <w:keepNext/>
        <w:keepLines/>
        <w:spacing w:after="0"/>
      </w:pPr>
      <w:r w:rsidRPr="61C931CF">
        <w:rPr>
          <w:b/>
          <w:bCs/>
          <w:u w:val="single"/>
        </w:rPr>
        <w:t>Opening Worship:</w:t>
      </w:r>
      <w:r w:rsidRPr="61C931CF">
        <w:rPr>
          <w:b/>
          <w:bCs/>
        </w:rPr>
        <w:t xml:space="preserve">  </w:t>
      </w:r>
      <w:r w:rsidR="00DC44C6" w:rsidRPr="00DC44C6">
        <w:t>Lynne Allin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1171487B" w:rsidR="003126B7" w:rsidRDefault="1E13086C" w:rsidP="1E13086C">
      <w:pPr>
        <w:pBdr>
          <w:top w:val="nil"/>
          <w:left w:val="nil"/>
          <w:bottom w:val="nil"/>
          <w:right w:val="nil"/>
          <w:between w:val="nil"/>
        </w:pBdr>
        <w:spacing w:line="240" w:lineRule="auto"/>
        <w:ind w:left="851"/>
        <w:rPr>
          <w:color w:val="000000"/>
        </w:rPr>
      </w:pPr>
      <w:bookmarkStart w:id="2" w:name="_heading=h.3dy6vkm"/>
      <w:bookmarkEnd w:id="2"/>
      <w:r w:rsidRPr="1E13086C">
        <w:rPr>
          <w:color w:val="000000" w:themeColor="text1"/>
        </w:rPr>
        <w:t xml:space="preserve">MOTION by </w:t>
      </w:r>
      <w:sdt>
        <w:sdtPr>
          <w:tag w:val="Name"/>
          <w:id w:val="1500853087"/>
          <w:placeholder>
            <w:docPart w:val="88A409DD4A284A28AB4D3D850B62D2C1"/>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D58ED">
            <w:t>Shawn Bausch</w:t>
          </w:r>
        </w:sdtContent>
      </w:sdt>
      <w:r w:rsidR="00917A30">
        <w:rPr>
          <w:color w:val="000000" w:themeColor="text1"/>
        </w:rPr>
        <w:t xml:space="preserve"> </w:t>
      </w:r>
      <w:r w:rsidR="00917A30">
        <w:t xml:space="preserve">/ </w:t>
      </w:r>
      <w:sdt>
        <w:sdtPr>
          <w:tag w:val="Name"/>
          <w:id w:val="265735017"/>
          <w:placeholder>
            <w:docPart w:val="E13F74D5C71E4FF2BD1DE1BA78B487D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6D58ED">
            <w:t>Ross Gowan</w:t>
          </w:r>
        </w:sdtContent>
      </w:sdt>
      <w:r w:rsidR="00917A30" w:rsidRPr="1E13086C">
        <w:rPr>
          <w:color w:val="000000" w:themeColor="text1"/>
        </w:rPr>
        <w:t xml:space="preserve"> </w:t>
      </w:r>
      <w:r w:rsidRPr="1E13086C">
        <w:rPr>
          <w:color w:val="000000" w:themeColor="text1"/>
        </w:rPr>
        <w:t>that the agenda be accepted as circulated</w:t>
      </w:r>
      <w:r w:rsidR="00384BD6">
        <w:br/>
      </w:r>
    </w:p>
    <w:p w14:paraId="07D74410" w14:textId="49A8FAF6" w:rsidR="003126B7" w:rsidRDefault="1E13086C" w:rsidP="1E13086C">
      <w:pPr>
        <w:keepNext/>
        <w:keepLines/>
        <w:spacing w:before="0" w:after="0"/>
        <w:rPr>
          <w:b/>
          <w:bCs/>
          <w:u w:val="single"/>
        </w:rPr>
      </w:pPr>
      <w:r w:rsidRPr="1E13086C">
        <w:rPr>
          <w:b/>
          <w:bCs/>
          <w:u w:val="single"/>
        </w:rPr>
        <w:lastRenderedPageBreak/>
        <w:t>Consent Docket:</w:t>
      </w:r>
    </w:p>
    <w:p w14:paraId="79C8E535" w14:textId="509BC1D7" w:rsidR="00DC5AAB" w:rsidRPr="006050CE" w:rsidRDefault="00DC5AAB" w:rsidP="00DC5AAB">
      <w:pPr>
        <w:pStyle w:val="Heading2"/>
        <w:ind w:left="0"/>
        <w:rPr>
          <w:u w:val="single"/>
        </w:rPr>
      </w:pPr>
      <w:r w:rsidRPr="61C931CF">
        <w:rPr>
          <w:u w:val="single"/>
        </w:rPr>
        <w:t>Approval of Previous Minutes</w:t>
      </w:r>
      <w:r w:rsidR="009861F5">
        <w:rPr>
          <w:u w:val="single"/>
        </w:rPr>
        <w:t xml:space="preserve"> </w:t>
      </w:r>
      <w:r w:rsidR="009861F5" w:rsidRPr="009861F5">
        <w:t>– not available</w:t>
      </w:r>
    </w:p>
    <w:p w14:paraId="02D64747" w14:textId="77777777" w:rsidR="00E04B4D" w:rsidRDefault="1E13086C" w:rsidP="4A7F5BEA">
      <w:pPr>
        <w:keepNext/>
        <w:keepLines/>
        <w:spacing w:after="0"/>
        <w:ind w:left="-20" w:right="-20"/>
        <w:rPr>
          <w:u w:val="single"/>
        </w:rPr>
      </w:pPr>
      <w:r w:rsidRPr="4A7F5BEA">
        <w:rPr>
          <w:u w:val="single"/>
        </w:rPr>
        <w:t xml:space="preserve">Email Motion: </w:t>
      </w:r>
    </w:p>
    <w:p w14:paraId="201E67DD" w14:textId="43693704" w:rsidR="003126B7" w:rsidRPr="009861F5" w:rsidRDefault="00E04B4D" w:rsidP="4A7F5BEA">
      <w:pPr>
        <w:keepNext/>
        <w:keepLines/>
        <w:spacing w:after="0"/>
        <w:ind w:left="-20" w:right="-20"/>
      </w:pPr>
      <w:r w:rsidRPr="009861F5">
        <w:t xml:space="preserve">December </w:t>
      </w:r>
      <w:r w:rsidR="00F97B80" w:rsidRPr="009861F5">
        <w:t>21, 2023</w:t>
      </w:r>
      <w:r w:rsidR="1E13086C" w:rsidRPr="009861F5">
        <w:br/>
      </w:r>
      <w:r w:rsidR="28BF3C13" w:rsidRPr="009861F5">
        <w:t>Moved by Jane Capstick/Ross Gowan that the Congregational Support Commission of Horseshoe Falls Regional Council consent to the request from the Board of Trustees of Grace United Church, Dunnville to</w:t>
      </w:r>
    </w:p>
    <w:p w14:paraId="7265BFDD" w14:textId="3DE1A3F1" w:rsidR="003126B7" w:rsidRPr="009861F5" w:rsidRDefault="28BF3C13" w:rsidP="4A7F5BEA">
      <w:pPr>
        <w:keepNext/>
        <w:keepLines/>
        <w:spacing w:after="0"/>
        <w:ind w:left="-20" w:right="-20"/>
      </w:pPr>
      <w:r w:rsidRPr="009861F5">
        <w:t xml:space="preserve">1)  the lease of certain Real Property, the legal description of which is </w:t>
      </w:r>
      <w:r w:rsidR="08CCAC74" w:rsidRPr="009861F5">
        <w:t>Lot 7 East Side Maple Street, Lot 25 North Side Broad Street East Plan 69; Part Lot 6 East Side Maple Street, Part Lot 26 North Side Broad Street East, Part Lot 27 South Side Alder Street, Plan 69 designated as Part 2 18R6170; Haldimand County being PIN 38123-0114 (LT)</w:t>
      </w:r>
      <w:r w:rsidRPr="009861F5">
        <w:t xml:space="preserve"> and the municipal address of which is [301 Broad Street E, Dunnville ON, N1A 2X5, pursuant to an agreement between the Trustees of Grace United Church, Dunnville, a congregation of The United Church of Canada, as lessor, and Haldimand-Norfolk Literacy Association (Learning Centre), as lessee, </w:t>
      </w:r>
      <w:r w:rsidR="305EA5D3" w:rsidRPr="009861F5">
        <w:t>date of signing to be determined</w:t>
      </w:r>
      <w:r w:rsidRPr="009861F5">
        <w:t xml:space="preserve">, and subject to regional council approval, the terms of which are as follows:  </w:t>
      </w:r>
    </w:p>
    <w:p w14:paraId="707ADFAE" w14:textId="4B11544B" w:rsidR="003126B7" w:rsidRPr="009861F5" w:rsidRDefault="28BF3C13" w:rsidP="4A7F5BEA">
      <w:pPr>
        <w:keepNext/>
        <w:keepLines/>
        <w:spacing w:after="0"/>
        <w:ind w:left="1080" w:right="-20"/>
      </w:pPr>
      <w:r w:rsidRPr="009861F5">
        <w:t xml:space="preserve">Full-time rental of rooms known currently as the Library and the Choir Room, shared use of L.A. Hall with the Literacy Association (Learning Centre) utilizing that space Monday to Thursday (9 a.m. to 4:30 p.m.). Cost of the rental $2,000/month with Grace paying for utilities, cleaning, maintenance and internet. </w:t>
      </w:r>
    </w:p>
    <w:p w14:paraId="31F73043" w14:textId="549C97D7" w:rsidR="003126B7" w:rsidRPr="009861F5" w:rsidRDefault="28BF3C13" w:rsidP="4A7F5BEA">
      <w:pPr>
        <w:keepNext/>
        <w:keepLines/>
        <w:spacing w:after="0"/>
        <w:ind w:left="1080" w:right="-20"/>
      </w:pPr>
      <w:r w:rsidRPr="009861F5">
        <w:rPr>
          <w:rFonts w:ascii="Segoe UI" w:eastAsia="Segoe UI" w:hAnsi="Segoe UI" w:cs="Segoe UI"/>
        </w:rPr>
        <w:t xml:space="preserve"> </w:t>
      </w:r>
    </w:p>
    <w:p w14:paraId="059E1040" w14:textId="5A20C020" w:rsidR="003126B7" w:rsidRPr="009861F5" w:rsidRDefault="28BF3C13" w:rsidP="4A7F5BEA">
      <w:pPr>
        <w:keepNext/>
        <w:keepLines/>
        <w:spacing w:after="0"/>
        <w:ind w:left="-20" w:right="-20"/>
      </w:pPr>
      <w:r w:rsidRPr="009861F5">
        <w:t xml:space="preserve">2)  The lease shall be in effect from January 1, 2024 to December 31, 2024.   </w:t>
      </w:r>
      <w:r w:rsidR="26B5CB24" w:rsidRPr="009861F5">
        <w:t>Carried</w:t>
      </w:r>
    </w:p>
    <w:p w14:paraId="149C6335" w14:textId="164BEBAE" w:rsidR="003126B7" w:rsidRPr="00DC5AAB" w:rsidRDefault="003126B7" w:rsidP="4A7F5BEA">
      <w:pPr>
        <w:keepNext/>
        <w:keepLines/>
        <w:spacing w:after="0"/>
        <w:ind w:left="-20" w:right="-20"/>
        <w:rPr>
          <w:rFonts w:ascii="Verdana" w:eastAsia="Verdana" w:hAnsi="Verdana" w:cs="Verdana"/>
          <w:color w:val="000000" w:themeColor="text1"/>
          <w:sz w:val="22"/>
          <w:szCs w:val="22"/>
        </w:rPr>
      </w:pP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6CE3934E" w:rsidR="006C11DE" w:rsidRDefault="7BB34363" w:rsidP="4A7F5BEA">
      <w:pPr>
        <w:pStyle w:val="ListParagraph"/>
        <w:numPr>
          <w:ilvl w:val="0"/>
          <w:numId w:val="6"/>
        </w:numPr>
        <w:pBdr>
          <w:top w:val="nil"/>
          <w:left w:val="nil"/>
          <w:bottom w:val="nil"/>
          <w:right w:val="nil"/>
          <w:between w:val="nil"/>
        </w:pBdr>
        <w:spacing w:before="0" w:after="0"/>
      </w:pPr>
      <w:r>
        <w:t>Appoint Kathi Phillips as Pastoral Charge Supervisor to Applewood Pastoral Charge, Mississauga effective December 19, 2023</w:t>
      </w:r>
    </w:p>
    <w:p w14:paraId="30B038B8" w14:textId="2E02221D" w:rsidR="5D3D5145" w:rsidRDefault="5D3D5145" w:rsidP="07240DC6">
      <w:pPr>
        <w:pStyle w:val="ListParagraph"/>
        <w:numPr>
          <w:ilvl w:val="0"/>
          <w:numId w:val="6"/>
        </w:numPr>
        <w:pBdr>
          <w:top w:val="nil"/>
          <w:left w:val="nil"/>
          <w:bottom w:val="nil"/>
          <w:right w:val="nil"/>
          <w:between w:val="nil"/>
        </w:pBdr>
        <w:spacing w:before="0" w:after="0"/>
      </w:pPr>
      <w:r>
        <w:t>Appoint Glen Wells as Pastoral Charge Supervisor to Fairview United Church, Brantford effective January 9, 2024</w:t>
      </w:r>
    </w:p>
    <w:p w14:paraId="78B5872A" w14:textId="1192C61B" w:rsidR="05B11681" w:rsidRDefault="05B11681" w:rsidP="07240DC6">
      <w:pPr>
        <w:pStyle w:val="ListParagraph"/>
        <w:numPr>
          <w:ilvl w:val="0"/>
          <w:numId w:val="6"/>
        </w:numPr>
        <w:pBdr>
          <w:top w:val="nil"/>
          <w:left w:val="nil"/>
          <w:bottom w:val="nil"/>
          <w:right w:val="nil"/>
          <w:between w:val="nil"/>
        </w:pBdr>
        <w:spacing w:before="0" w:after="0"/>
      </w:pPr>
      <w:r>
        <w:t xml:space="preserve">Appoint Phillip Gardner as Pastoral Charge Supervisor to Ker United </w:t>
      </w:r>
      <w:r w:rsidR="581C4494">
        <w:t xml:space="preserve">Church, effective Jan </w:t>
      </w:r>
      <w:r w:rsidR="0B3989DD">
        <w:t>16</w:t>
      </w:r>
      <w:r w:rsidR="581C4494">
        <w:t>, 2024</w:t>
      </w:r>
    </w:p>
    <w:p w14:paraId="2626A509" w14:textId="2173FFBF" w:rsidR="1FEF5138" w:rsidRDefault="1FEF5138" w:rsidP="07240DC6">
      <w:pPr>
        <w:pStyle w:val="ListParagraph"/>
        <w:numPr>
          <w:ilvl w:val="0"/>
          <w:numId w:val="6"/>
        </w:numPr>
        <w:pBdr>
          <w:top w:val="nil"/>
          <w:left w:val="nil"/>
          <w:bottom w:val="nil"/>
          <w:right w:val="nil"/>
          <w:between w:val="nil"/>
        </w:pBdr>
        <w:spacing w:before="0" w:after="0"/>
      </w:pPr>
      <w:r>
        <w:t>Appoint Barbara Creelman as Pastoral Charge Supervisor to St. John’s United Church, Hamilton effective January 9, 2024</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3087007E" w:rsidR="006050CE" w:rsidRPr="006050CE" w:rsidRDefault="006050CE" w:rsidP="006C11DE">
            <w:pPr>
              <w:spacing w:before="0"/>
            </w:pPr>
          </w:p>
        </w:tc>
        <w:tc>
          <w:tcPr>
            <w:tcW w:w="4675" w:type="dxa"/>
          </w:tcPr>
          <w:p w14:paraId="612B7A0C" w14:textId="3433566A" w:rsidR="006050CE" w:rsidRPr="006050CE" w:rsidRDefault="006050CE" w:rsidP="006C11DE">
            <w:pPr>
              <w:spacing w:before="0"/>
            </w:pPr>
          </w:p>
        </w:tc>
      </w:tr>
      <w:tr w:rsidR="006050CE" w14:paraId="79FD400A" w14:textId="77777777" w:rsidTr="006050CE">
        <w:tc>
          <w:tcPr>
            <w:tcW w:w="4675" w:type="dxa"/>
          </w:tcPr>
          <w:p w14:paraId="06706C01" w14:textId="6E97BCC9" w:rsidR="006050CE" w:rsidRPr="006050CE" w:rsidRDefault="006050CE" w:rsidP="006C11DE">
            <w:pPr>
              <w:spacing w:before="0"/>
            </w:pPr>
          </w:p>
        </w:tc>
        <w:tc>
          <w:tcPr>
            <w:tcW w:w="4675" w:type="dxa"/>
          </w:tcPr>
          <w:p w14:paraId="21EC1C0F" w14:textId="462AAF66" w:rsidR="006050CE" w:rsidRPr="006050CE" w:rsidRDefault="006050CE" w:rsidP="006C11DE">
            <w:pPr>
              <w:spacing w:before="0"/>
            </w:pPr>
          </w:p>
        </w:tc>
      </w:tr>
      <w:tr w:rsidR="006050CE" w14:paraId="436177DA" w14:textId="77777777" w:rsidTr="006050CE">
        <w:tc>
          <w:tcPr>
            <w:tcW w:w="4675" w:type="dxa"/>
          </w:tcPr>
          <w:p w14:paraId="038EC29D" w14:textId="7C657CC3" w:rsidR="006050CE" w:rsidRPr="006050CE" w:rsidRDefault="006050CE" w:rsidP="006050CE">
            <w:pPr>
              <w:spacing w:before="0"/>
            </w:pPr>
          </w:p>
        </w:tc>
        <w:tc>
          <w:tcPr>
            <w:tcW w:w="4675" w:type="dxa"/>
          </w:tcPr>
          <w:p w14:paraId="16CCA1A2" w14:textId="4E3257F7" w:rsidR="006050CE" w:rsidRPr="006050CE" w:rsidRDefault="006050CE" w:rsidP="006C11DE">
            <w:pPr>
              <w:spacing w:before="0"/>
            </w:pPr>
          </w:p>
        </w:tc>
      </w:tr>
      <w:tr w:rsidR="006050CE" w14:paraId="2DA061A9" w14:textId="77777777" w:rsidTr="006050CE">
        <w:tc>
          <w:tcPr>
            <w:tcW w:w="4675" w:type="dxa"/>
          </w:tcPr>
          <w:p w14:paraId="0D3FC249" w14:textId="59D92B88" w:rsidR="006050CE" w:rsidRPr="006050CE" w:rsidRDefault="006050CE" w:rsidP="006C11DE">
            <w:pPr>
              <w:spacing w:before="0"/>
            </w:pPr>
          </w:p>
        </w:tc>
        <w:tc>
          <w:tcPr>
            <w:tcW w:w="4675" w:type="dxa"/>
          </w:tcPr>
          <w:p w14:paraId="620D270F" w14:textId="5C704378" w:rsidR="006050CE" w:rsidRPr="006050CE" w:rsidRDefault="006050CE" w:rsidP="006C11DE">
            <w:pPr>
              <w:spacing w:before="0"/>
            </w:pPr>
          </w:p>
        </w:tc>
      </w:tr>
      <w:tr w:rsidR="006050CE" w14:paraId="2318BB71" w14:textId="77777777" w:rsidTr="006050CE">
        <w:tc>
          <w:tcPr>
            <w:tcW w:w="4675" w:type="dxa"/>
          </w:tcPr>
          <w:p w14:paraId="702A1E4D" w14:textId="5DAA6C56" w:rsidR="006050CE" w:rsidRPr="006050CE" w:rsidRDefault="006050CE" w:rsidP="006C11DE">
            <w:pPr>
              <w:spacing w:before="0"/>
            </w:pPr>
          </w:p>
        </w:tc>
        <w:tc>
          <w:tcPr>
            <w:tcW w:w="4675" w:type="dxa"/>
          </w:tcPr>
          <w:p w14:paraId="1AD972E0" w14:textId="7B67F18B" w:rsidR="006050CE" w:rsidRPr="006050CE" w:rsidRDefault="006050CE" w:rsidP="006C11DE">
            <w:pPr>
              <w:spacing w:before="0"/>
            </w:pP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76DD61E7" w:rsidR="0055628B" w:rsidRDefault="0055628B" w:rsidP="006C11DE">
      <w:pPr>
        <w:pBdr>
          <w:top w:val="nil"/>
          <w:left w:val="nil"/>
          <w:bottom w:val="nil"/>
          <w:right w:val="nil"/>
          <w:between w:val="nil"/>
        </w:pBdr>
        <w:spacing w:before="0" w:after="0"/>
        <w:rPr>
          <w:u w:val="single"/>
        </w:rPr>
      </w:pPr>
      <w:r>
        <w:rPr>
          <w:u w:val="single"/>
        </w:rPr>
        <w:t>Self Assessment Received</w:t>
      </w:r>
    </w:p>
    <w:p w14:paraId="023FC499" w14:textId="5410391B" w:rsidR="0055628B" w:rsidRPr="006050CE" w:rsidRDefault="0055628B" w:rsidP="006C11DE">
      <w:pPr>
        <w:pBdr>
          <w:top w:val="nil"/>
          <w:left w:val="nil"/>
          <w:bottom w:val="nil"/>
          <w:right w:val="nil"/>
          <w:between w:val="nil"/>
        </w:pBdr>
        <w:spacing w:before="0" w:after="0"/>
        <w:rPr>
          <w:u w:val="single"/>
        </w:rPr>
      </w:pPr>
    </w:p>
    <w:p w14:paraId="1160BF0F" w14:textId="77777777" w:rsidR="006050CE" w:rsidRPr="006050CE" w:rsidRDefault="006050CE">
      <w:pPr>
        <w:spacing w:before="0" w:line="240" w:lineRule="auto"/>
        <w:ind w:left="851"/>
        <w:rPr>
          <w:b/>
          <w:u w:val="single"/>
        </w:rPr>
      </w:pPr>
      <w:bookmarkStart w:id="3" w:name="_heading=h.tyjcwt" w:colFirst="0" w:colLast="0"/>
      <w:bookmarkEnd w:id="3"/>
    </w:p>
    <w:p w14:paraId="72A3D3EC" w14:textId="783068AB" w:rsidR="003126B7" w:rsidRDefault="1E13086C" w:rsidP="1E13086C">
      <w:pPr>
        <w:spacing w:before="0" w:after="0" w:line="240" w:lineRule="auto"/>
        <w:ind w:left="851"/>
      </w:pPr>
      <w:r w:rsidRPr="1E13086C">
        <w:rPr>
          <w:b/>
          <w:bCs/>
        </w:rPr>
        <w:t>MOTION</w:t>
      </w:r>
      <w:r>
        <w:t xml:space="preserve"> by</w:t>
      </w:r>
      <w:r w:rsidRPr="1E13086C">
        <w:rPr>
          <w:b/>
          <w:bCs/>
          <w:color w:val="7030A0"/>
          <w:sz w:val="32"/>
          <w:szCs w:val="32"/>
        </w:rPr>
        <w:t xml:space="preserve"> </w:t>
      </w:r>
      <w:r>
        <w:t xml:space="preserve"> </w:t>
      </w:r>
      <w:sdt>
        <w:sdtPr>
          <w:tag w:val="Name"/>
          <w:id w:val="221723728"/>
          <w:placeholder>
            <w:docPart w:val="407CB7023DAF44498763FEC0BE4BAF3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861F5">
            <w:t>Steve Lowden</w:t>
          </w:r>
        </w:sdtContent>
      </w:sdt>
      <w:r w:rsidR="00917A30">
        <w:rPr>
          <w:color w:val="000000" w:themeColor="text1"/>
        </w:rPr>
        <w:t xml:space="preserve"> </w:t>
      </w:r>
      <w:r w:rsidR="00917A30">
        <w:t xml:space="preserve">/ </w:t>
      </w:r>
      <w:sdt>
        <w:sdtPr>
          <w:tag w:val="Name"/>
          <w:id w:val="216319153"/>
          <w:placeholder>
            <w:docPart w:val="8767E83612E74BC585C15F0E952F9B80"/>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861F5">
            <w:t>Judy Chartrand</w:t>
          </w:r>
        </w:sdtContent>
      </w:sdt>
      <w:r w:rsidR="00917A30">
        <w:t xml:space="preserve"> </w:t>
      </w:r>
      <w:r>
        <w:t>that the Congregational Support Commission of Horseshoe Falls Regional Council approve the consent docket.</w:t>
      </w:r>
      <w:r w:rsidR="003126B7">
        <w:br/>
      </w:r>
    </w:p>
    <w:p w14:paraId="0513F67E" w14:textId="06B7DF6A" w:rsidR="5BEAC5EE" w:rsidRDefault="5BEAC5EE" w:rsidP="110C8473">
      <w:pPr>
        <w:tabs>
          <w:tab w:val="left" w:pos="426"/>
        </w:tabs>
        <w:spacing w:after="0"/>
        <w:rPr>
          <w:b/>
          <w:bCs/>
          <w:u w:val="single"/>
        </w:rPr>
      </w:pPr>
      <w:r w:rsidRPr="110C8473">
        <w:rPr>
          <w:b/>
          <w:bCs/>
          <w:u w:val="single"/>
        </w:rPr>
        <w:t>Business Arising From the Minutes</w:t>
      </w:r>
    </w:p>
    <w:p w14:paraId="4A8E417A" w14:textId="2E403437" w:rsidR="5BEAC5EE" w:rsidRDefault="5BEAC5EE" w:rsidP="110C8473">
      <w:pPr>
        <w:tabs>
          <w:tab w:val="left" w:pos="426"/>
        </w:tabs>
        <w:spacing w:after="0"/>
      </w:pPr>
      <w:r>
        <w:t>St. Paul’s United Church, Oakville – Bridge Funding</w:t>
      </w:r>
    </w:p>
    <w:p w14:paraId="3CD159B7" w14:textId="032D4E30" w:rsidR="5BEAC5EE" w:rsidRDefault="0E331D7F" w:rsidP="61C931CF">
      <w:pPr>
        <w:tabs>
          <w:tab w:val="left" w:pos="426"/>
        </w:tabs>
        <w:spacing w:after="0"/>
        <w:ind w:left="540"/>
      </w:pPr>
      <w:r w:rsidRPr="64C0B30D">
        <w:rPr>
          <w:b/>
          <w:bCs/>
        </w:rPr>
        <w:t>MOTION</w:t>
      </w:r>
      <w:r>
        <w:t xml:space="preserve"> by</w:t>
      </w:r>
      <w:r w:rsidRPr="64C0B30D">
        <w:rPr>
          <w:b/>
          <w:bCs/>
          <w:color w:val="7030A0"/>
          <w:sz w:val="32"/>
          <w:szCs w:val="32"/>
        </w:rPr>
        <w:t xml:space="preserve"> </w:t>
      </w:r>
      <w:r w:rsidR="38736FEF" w:rsidRPr="48C8FA40">
        <w:t>Shawn</w:t>
      </w:r>
      <w:r w:rsidR="009861F5">
        <w:t xml:space="preserve"> Bausch</w:t>
      </w:r>
      <w:r w:rsidR="38736FEF" w:rsidRPr="48C8FA40">
        <w:t>/Steve L</w:t>
      </w:r>
      <w:r w:rsidR="009861F5">
        <w:t>owden</w:t>
      </w:r>
      <w:r w:rsidR="5BEAC5EE">
        <w:t xml:space="preserve"> that the Congregational Support </w:t>
      </w:r>
      <w:r w:rsidR="5BEAC5EE">
        <w:tab/>
        <w:t xml:space="preserve">Commission of Horseshoe Falls Regional Council recommend to the Executive that a bridging loan be negotiated with St. Paul’s United Church, Oakville </w:t>
      </w:r>
      <w:r w:rsidR="5094C614">
        <w:t xml:space="preserve">to assist with expenses until the property has been sold or another plan has been approved. </w:t>
      </w:r>
      <w:r w:rsidR="5E4AA1E1">
        <w:t xml:space="preserve"> </w:t>
      </w:r>
      <w:r w:rsidR="2FDAD610">
        <w:t>Carried</w:t>
      </w:r>
    </w:p>
    <w:p w14:paraId="5AE3326F" w14:textId="6B2A0B72" w:rsidR="43B1E35D" w:rsidRDefault="43B1E35D" w:rsidP="43B1E35D">
      <w:pPr>
        <w:tabs>
          <w:tab w:val="left" w:pos="426"/>
        </w:tabs>
        <w:spacing w:after="0"/>
        <w:ind w:left="540"/>
      </w:pPr>
    </w:p>
    <w:p w14:paraId="065E470C" w14:textId="11726FB0" w:rsidR="3918CC59" w:rsidRDefault="3918CC59" w:rsidP="39498EDE">
      <w:pPr>
        <w:spacing w:line="240" w:lineRule="auto"/>
        <w:ind w:left="540"/>
      </w:pPr>
      <w:r w:rsidRPr="39498EDE">
        <w:rPr>
          <w:b/>
          <w:bCs/>
        </w:rPr>
        <w:t>MOTION</w:t>
      </w:r>
      <w:r>
        <w:t xml:space="preserve"> by</w:t>
      </w:r>
      <w:r w:rsidR="3DBC6B05">
        <w:t xml:space="preserve"> </w:t>
      </w:r>
      <w:r w:rsidR="12C8679A">
        <w:t>Steve</w:t>
      </w:r>
      <w:r w:rsidR="009861F5">
        <w:t xml:space="preserve"> Lowden</w:t>
      </w:r>
      <w:r w:rsidR="12C8679A">
        <w:t>/ Judy</w:t>
      </w:r>
      <w:r>
        <w:t xml:space="preserve"> </w:t>
      </w:r>
      <w:r w:rsidR="009861F5">
        <w:t>Chartrand</w:t>
      </w:r>
      <w:r>
        <w:t xml:space="preserve">  That the Congregational Support Commission of Horseshoe Falls Regional Council </w:t>
      </w:r>
      <w:r w:rsidR="1E9B6938">
        <w:t xml:space="preserve">approves </w:t>
      </w:r>
      <w:r w:rsidR="1EC2A5A2">
        <w:t>the brokerage agreement between St. Paul’s United Church, Oakville and Nidea</w:t>
      </w:r>
      <w:r w:rsidR="62670BF3">
        <w:t xml:space="preserve"> </w:t>
      </w:r>
      <w:r w:rsidR="2ED32DBC">
        <w:t>Realties Corporation</w:t>
      </w:r>
      <w:r w:rsidR="56D9B805">
        <w:t xml:space="preserve"> until December 31, 2023 with no further extensions</w:t>
      </w:r>
      <w:r w:rsidR="3049C65C">
        <w:t>, with the exception of renegotiation with Fernbrook Homes Ltd</w:t>
      </w:r>
      <w:r w:rsidR="56D9B805">
        <w:t>.</w:t>
      </w:r>
      <w:r w:rsidR="2409C841">
        <w:t xml:space="preserve"> carried</w:t>
      </w:r>
    </w:p>
    <w:p w14:paraId="4E3D5DF0" w14:textId="650BD5A1" w:rsidR="00DC5AAB" w:rsidRDefault="00DC5AAB">
      <w:pPr>
        <w:spacing w:before="0" w:after="0"/>
        <w:rPr>
          <w:b/>
          <w:u w:val="single"/>
        </w:rPr>
      </w:pPr>
    </w:p>
    <w:p w14:paraId="488A1E33" w14:textId="12D5000B" w:rsidR="00DC5AAB" w:rsidRDefault="00DC5AAB">
      <w:pPr>
        <w:spacing w:before="0" w:after="0"/>
        <w:rPr>
          <w:b/>
          <w:u w:val="single"/>
        </w:rPr>
      </w:pPr>
      <w:r w:rsidRPr="61C931CF">
        <w:rPr>
          <w:b/>
          <w:bCs/>
          <w:u w:val="single"/>
        </w:rPr>
        <w:t>Property</w:t>
      </w:r>
    </w:p>
    <w:p w14:paraId="4C35E10B" w14:textId="6100A796" w:rsidR="61C931CF" w:rsidRDefault="61C931CF" w:rsidP="61C931CF">
      <w:pPr>
        <w:spacing w:before="0" w:after="0"/>
        <w:rPr>
          <w:b/>
          <w:bCs/>
          <w:u w:val="single"/>
        </w:rPr>
      </w:pPr>
    </w:p>
    <w:p w14:paraId="2C6B5BA5" w14:textId="7199D6F2" w:rsidR="1E13086C" w:rsidRDefault="4288C7B3" w:rsidP="07240DC6">
      <w:pPr>
        <w:spacing w:line="240" w:lineRule="auto"/>
        <w:rPr>
          <w:u w:val="single"/>
        </w:rPr>
      </w:pPr>
      <w:r w:rsidRPr="07240DC6">
        <w:rPr>
          <w:u w:val="single"/>
        </w:rPr>
        <w:t>Silver Spire United Church, St. Cath</w:t>
      </w:r>
      <w:r w:rsidR="0E47F6FD" w:rsidRPr="07240DC6">
        <w:rPr>
          <w:u w:val="single"/>
        </w:rPr>
        <w:t>a</w:t>
      </w:r>
      <w:r w:rsidRPr="07240DC6">
        <w:rPr>
          <w:u w:val="single"/>
        </w:rPr>
        <w:t>rines</w:t>
      </w:r>
    </w:p>
    <w:p w14:paraId="370E66A8" w14:textId="38213423" w:rsidR="1E13086C" w:rsidRDefault="4288C7B3" w:rsidP="07240DC6">
      <w:pPr>
        <w:spacing w:line="240" w:lineRule="auto"/>
      </w:pPr>
      <w:r>
        <w:t xml:space="preserve">MOTION by  </w:t>
      </w:r>
      <w:sdt>
        <w:sdtPr>
          <w:tag w:val="Name"/>
          <w:id w:val="771293532"/>
          <w:placeholder>
            <w:docPart w:val="06113350B019470B92D1C3C7D2B117C0"/>
          </w:placeholder>
        </w:sdtPr>
        <w:sdtEndPr/>
        <w:sdtContent>
          <w:r w:rsidR="78817096">
            <w:t>Shawn</w:t>
          </w:r>
          <w:r w:rsidR="00CF5676">
            <w:t xml:space="preserve"> Bausch</w:t>
          </w:r>
          <w:r w:rsidR="78817096">
            <w:t>/Ross</w:t>
          </w:r>
          <w:r w:rsidR="00CF5676">
            <w:t xml:space="preserve"> Gowan</w:t>
          </w:r>
          <w:r w:rsidR="78817096">
            <w:t xml:space="preserve"> </w:t>
          </w:r>
        </w:sdtContent>
      </w:sdt>
      <w:r w:rsidR="404321C9">
        <w:t xml:space="preserve"> That</w:t>
      </w:r>
      <w:r w:rsidR="2F0ABDAD">
        <w:t xml:space="preserve"> pending the correction of the name St. Paul’s Street Congregation to Silver Spire United Church,</w:t>
      </w:r>
      <w:r>
        <w:t xml:space="preserve"> the Congregational Support Commission of Horseshoe Falls Regional Council consent to the request from Silver Spire United Church, St. Cath</w:t>
      </w:r>
      <w:r w:rsidR="2AEF1F74">
        <w:t>a</w:t>
      </w:r>
      <w:r>
        <w:t>rines</w:t>
      </w:r>
      <w:r w:rsidR="64378900">
        <w:t xml:space="preserve"> </w:t>
      </w:r>
      <w:r w:rsidR="64378900" w:rsidRPr="07240DC6">
        <w:t>to the rental of certain Real Property, the legal description of which is Silver Spire United Church, and the municipal address of which is 366 St. Paul St., St. Catharine</w:t>
      </w:r>
      <w:r w:rsidR="77B85E58" w:rsidRPr="07240DC6">
        <w:t>s</w:t>
      </w:r>
      <w:r w:rsidR="64378900" w:rsidRPr="07240DC6">
        <w:t xml:space="preserve"> ON, L2P 3N2, pursuant to an agreement between the Trustees of Silver Spire United Church, a congregation of The United Church of Canada, as landlord, and The Region of Niagara, as renter, dated the 14th day of October, 2023, and subject to regional council approval, the terms of which are as follows:</w:t>
      </w:r>
    </w:p>
    <w:p w14:paraId="029D7DB1" w14:textId="2394B718" w:rsidR="1E13086C" w:rsidRDefault="3414D24E" w:rsidP="07240DC6">
      <w:pPr>
        <w:pStyle w:val="ListParagraph"/>
        <w:numPr>
          <w:ilvl w:val="0"/>
          <w:numId w:val="5"/>
        </w:numPr>
        <w:spacing w:line="240" w:lineRule="auto"/>
        <w:ind w:right="-20"/>
      </w:pPr>
      <w:r w:rsidRPr="07240DC6">
        <w:t>For the period of Nov 1, 2023 to January 31, 2024</w:t>
      </w:r>
    </w:p>
    <w:p w14:paraId="4BE0A98C" w14:textId="77777777" w:rsidR="007A13DB" w:rsidRDefault="3414D24E" w:rsidP="007A13DB">
      <w:pPr>
        <w:pStyle w:val="ListParagraph"/>
        <w:numPr>
          <w:ilvl w:val="0"/>
          <w:numId w:val="5"/>
        </w:numPr>
        <w:spacing w:line="240" w:lineRule="auto"/>
        <w:ind w:right="-20"/>
      </w:pPr>
      <w:r w:rsidRPr="07240DC6">
        <w:t>Rental payment of 12,500 per month</w:t>
      </w:r>
    </w:p>
    <w:p w14:paraId="4A9A6855" w14:textId="4F3553E7" w:rsidR="1E13086C" w:rsidRDefault="4FA311CB" w:rsidP="007A13DB">
      <w:pPr>
        <w:pStyle w:val="ListParagraph"/>
        <w:numPr>
          <w:ilvl w:val="0"/>
          <w:numId w:val="5"/>
        </w:numPr>
        <w:spacing w:line="240" w:lineRule="auto"/>
        <w:ind w:right="-20"/>
      </w:pPr>
      <w:r w:rsidRPr="61C931CF">
        <w:t>Space to be leased includes the auditorium, kitchen, washrooms, showers and laundry from 6pm to 8am daily</w:t>
      </w:r>
    </w:p>
    <w:p w14:paraId="70278827" w14:textId="3A2898BD" w:rsidR="1E13086C" w:rsidRDefault="64378900" w:rsidP="07240DC6">
      <w:pPr>
        <w:spacing w:line="240" w:lineRule="auto"/>
        <w:ind w:left="-20" w:right="-20"/>
      </w:pPr>
      <w:r w:rsidRPr="07240DC6">
        <w:lastRenderedPageBreak/>
        <w:t>Please see attached lease agreement between Silver Spire United Church</w:t>
      </w:r>
      <w:r w:rsidR="5BAB8D80" w:rsidRPr="07240DC6">
        <w:t xml:space="preserve"> </w:t>
      </w:r>
      <w:r w:rsidRPr="07240DC6">
        <w:t>and the Niagara Region</w:t>
      </w:r>
      <w:r w:rsidR="4C76E326" w:rsidRPr="07240DC6">
        <w:t xml:space="preserve"> for other details</w:t>
      </w:r>
      <w:r w:rsidRPr="07240DC6">
        <w:t>.</w:t>
      </w:r>
      <w:r w:rsidR="7101014A">
        <w:t xml:space="preserve"> Carried</w:t>
      </w:r>
      <w:r w:rsidR="1E13086C">
        <w:br/>
      </w:r>
    </w:p>
    <w:p w14:paraId="504E9D65" w14:textId="4C09243A" w:rsidR="0F3C7DEF" w:rsidRDefault="0F3C7DEF" w:rsidP="07240DC6">
      <w:pPr>
        <w:ind w:left="-20" w:right="-20"/>
      </w:pPr>
      <w:r w:rsidRPr="07240DC6">
        <w:rPr>
          <w:u w:val="single"/>
        </w:rPr>
        <w:t>Trillium United Church, St. Catharines</w:t>
      </w:r>
      <w:r>
        <w:t xml:space="preserve"> </w:t>
      </w:r>
    </w:p>
    <w:p w14:paraId="4AB63A70" w14:textId="50BE3779" w:rsidR="0F3C7DEF" w:rsidRDefault="0F3C7DEF" w:rsidP="07240DC6">
      <w:pPr>
        <w:ind w:left="-20" w:right="-20"/>
      </w:pPr>
      <w:r>
        <w:t xml:space="preserve">  MOTION by  </w:t>
      </w:r>
      <w:r w:rsidR="4965AC35">
        <w:t>Steve</w:t>
      </w:r>
      <w:r w:rsidR="00B21D9E">
        <w:t xml:space="preserve"> Lowden</w:t>
      </w:r>
      <w:r w:rsidR="4965AC35">
        <w:t>/Judy</w:t>
      </w:r>
      <w:r w:rsidR="00B21D9E">
        <w:t xml:space="preserve"> Chartrand</w:t>
      </w:r>
      <w:r>
        <w:t xml:space="preserve"> That the Congregational Support Commission of Horseshoe Falls Regional Council </w:t>
      </w:r>
      <w:r w:rsidR="46AF7698">
        <w:t xml:space="preserve">does not </w:t>
      </w:r>
      <w:r>
        <w:t xml:space="preserve">approve the request from </w:t>
      </w:r>
      <w:r w:rsidR="23A110B0">
        <w:t xml:space="preserve">Trillium United Church, St. Catharines to access </w:t>
      </w:r>
      <w:r w:rsidR="11F2B38C">
        <w:t xml:space="preserve">$150,000 from restricted funds from the sale of the Mountain View United Church to cover costs related to the </w:t>
      </w:r>
      <w:r w:rsidR="3649715C">
        <w:t>electrical system and roof repairs.</w:t>
      </w:r>
      <w:r w:rsidR="3D2BC415">
        <w:t xml:space="preserve">  However, the congregation may use any income from the restricted funds for this purpose.  </w:t>
      </w:r>
      <w:r w:rsidR="383B8133">
        <w:t>carried</w:t>
      </w:r>
    </w:p>
    <w:p w14:paraId="2EF90BF0" w14:textId="77777777" w:rsidR="003126B7" w:rsidRDefault="00055964">
      <w:pPr>
        <w:spacing w:before="0" w:after="0"/>
        <w:rPr>
          <w:b/>
          <w:u w:val="single"/>
        </w:rPr>
      </w:pPr>
      <w:hyperlink r:id="rId11">
        <w:r w:rsidR="1E13086C" w:rsidRPr="61C931CF">
          <w:rPr>
            <w:b/>
            <w:bCs/>
            <w:u w:val="single"/>
          </w:rPr>
          <w:t>Other</w:t>
        </w:r>
      </w:hyperlink>
      <w:r w:rsidR="1E13086C" w:rsidRPr="61C931CF">
        <w:rPr>
          <w:b/>
          <w:bCs/>
          <w:u w:val="single"/>
        </w:rPr>
        <w:t xml:space="preserve"> Business:</w:t>
      </w:r>
    </w:p>
    <w:p w14:paraId="43716827" w14:textId="572616DE" w:rsidR="61C931CF" w:rsidRDefault="61C931CF" w:rsidP="61C931CF">
      <w:pPr>
        <w:spacing w:before="0" w:after="0"/>
      </w:pPr>
    </w:p>
    <w:p w14:paraId="08CA9E37" w14:textId="489C50E7" w:rsidR="1E13086C" w:rsidRDefault="0AAF7DD2" w:rsidP="007C27C6">
      <w:pPr>
        <w:spacing w:before="0" w:after="0"/>
      </w:pPr>
      <w:r>
        <w:t>Pastoral Charge Supervisors</w:t>
      </w:r>
    </w:p>
    <w:p w14:paraId="50BA85C3" w14:textId="33F89B61" w:rsidR="1E13086C" w:rsidRDefault="36A07545" w:rsidP="61C931CF">
      <w:pPr>
        <w:pStyle w:val="ListParagraph"/>
        <w:numPr>
          <w:ilvl w:val="0"/>
          <w:numId w:val="2"/>
        </w:numPr>
        <w:spacing w:before="0" w:after="0"/>
        <w:rPr>
          <w:vertAlign w:val="superscript"/>
        </w:rPr>
      </w:pPr>
      <w:r>
        <w:t xml:space="preserve"> </w:t>
      </w:r>
      <w:r w:rsidR="265D6DB9">
        <w:t>PCS needed for St. Paul’s Dundas on Jan 17</w:t>
      </w:r>
      <w:r w:rsidR="265D6DB9" w:rsidRPr="61C931CF">
        <w:rPr>
          <w:vertAlign w:val="superscript"/>
        </w:rPr>
        <w:t>th</w:t>
      </w:r>
    </w:p>
    <w:p w14:paraId="034B1CE6" w14:textId="77371A94" w:rsidR="1E13086C" w:rsidRDefault="4F36C745" w:rsidP="61C931CF">
      <w:pPr>
        <w:pStyle w:val="ListParagraph"/>
        <w:numPr>
          <w:ilvl w:val="0"/>
          <w:numId w:val="2"/>
        </w:numPr>
        <w:spacing w:before="0" w:after="0"/>
      </w:pPr>
      <w:r>
        <w:t>Increase need for PCS due to vacancies and medical leaves</w:t>
      </w:r>
    </w:p>
    <w:p w14:paraId="74AB871F" w14:textId="6D64915A" w:rsidR="1E13086C" w:rsidRDefault="4F36C745" w:rsidP="61C931CF">
      <w:pPr>
        <w:pStyle w:val="ListParagraph"/>
        <w:numPr>
          <w:ilvl w:val="0"/>
          <w:numId w:val="2"/>
        </w:numPr>
        <w:spacing w:before="0" w:after="0"/>
      </w:pPr>
      <w:r>
        <w:t>Meeting is scheduled this month to discuss how the payment policy will apply to indigenous congregations</w:t>
      </w:r>
    </w:p>
    <w:p w14:paraId="0B752D8C" w14:textId="352C2A78" w:rsidR="1E13086C" w:rsidRDefault="1E13086C" w:rsidP="61C931CF">
      <w:pPr>
        <w:pStyle w:val="ListParagraph"/>
        <w:numPr>
          <w:ilvl w:val="0"/>
          <w:numId w:val="0"/>
        </w:numPr>
        <w:spacing w:before="0" w:after="0"/>
      </w:pPr>
    </w:p>
    <w:p w14:paraId="1B5FB796" w14:textId="5B4E863E" w:rsidR="1E13086C" w:rsidRDefault="4F36C745" w:rsidP="61C931CF">
      <w:pPr>
        <w:pStyle w:val="ListParagraph"/>
        <w:numPr>
          <w:ilvl w:val="0"/>
          <w:numId w:val="0"/>
        </w:numPr>
        <w:spacing w:before="0" w:after="0"/>
      </w:pPr>
      <w:r>
        <w:t>Vulnerable Congregations</w:t>
      </w:r>
    </w:p>
    <w:p w14:paraId="42CF531B" w14:textId="05B7368C" w:rsidR="1E13086C" w:rsidRDefault="4F36C745" w:rsidP="61C931CF">
      <w:pPr>
        <w:pStyle w:val="ListParagraph"/>
        <w:numPr>
          <w:ilvl w:val="0"/>
          <w:numId w:val="1"/>
        </w:numPr>
        <w:spacing w:before="0" w:after="0"/>
      </w:pPr>
      <w:r>
        <w:t xml:space="preserve">A dedicated newsletter will be sent out soon to indicate concern for congregations that are facing challenges </w:t>
      </w:r>
    </w:p>
    <w:p w14:paraId="6CCC3EDA" w14:textId="2C4AE0FE" w:rsidR="1E13086C" w:rsidRDefault="4F36C745" w:rsidP="61C931CF">
      <w:pPr>
        <w:pStyle w:val="ListParagraph"/>
        <w:numPr>
          <w:ilvl w:val="0"/>
          <w:numId w:val="1"/>
        </w:numPr>
        <w:spacing w:before="0" w:after="0"/>
      </w:pPr>
      <w:r>
        <w:t>Will include information about when using investments becomes a major asset</w:t>
      </w:r>
      <w:r w:rsidR="5F9DDBEF">
        <w:t xml:space="preserve"> </w:t>
      </w:r>
    </w:p>
    <w:p w14:paraId="717AE817" w14:textId="64332301" w:rsidR="1E13086C" w:rsidRDefault="5F9DDBEF" w:rsidP="61C931CF">
      <w:pPr>
        <w:pStyle w:val="ListParagraph"/>
        <w:numPr>
          <w:ilvl w:val="0"/>
          <w:numId w:val="1"/>
        </w:numPr>
        <w:spacing w:before="0" w:after="0"/>
      </w:pPr>
      <w:r>
        <w:t>suggest that the CSC create a policy about requiring a plan for the future when a CoF reaches this stage</w:t>
      </w:r>
    </w:p>
    <w:p w14:paraId="1420D0DD" w14:textId="77777777" w:rsidR="001F0E4F" w:rsidRDefault="001F0E4F" w:rsidP="61C931CF">
      <w:pPr>
        <w:spacing w:before="0" w:after="0"/>
      </w:pPr>
    </w:p>
    <w:p w14:paraId="0AFB97E3" w14:textId="227F9917" w:rsidR="1E13086C" w:rsidRDefault="1C300E0B" w:rsidP="61C931CF">
      <w:pPr>
        <w:spacing w:before="0" w:after="0"/>
      </w:pPr>
      <w:r>
        <w:t xml:space="preserve">New Vision </w:t>
      </w:r>
    </w:p>
    <w:p w14:paraId="0235118A" w14:textId="19D8BE62" w:rsidR="1E13086C" w:rsidRDefault="1C300E0B" w:rsidP="61C931CF">
      <w:pPr>
        <w:pStyle w:val="ListParagraph"/>
        <w:numPr>
          <w:ilvl w:val="0"/>
          <w:numId w:val="1"/>
        </w:numPr>
        <w:spacing w:before="0" w:after="0"/>
      </w:pPr>
      <w:r>
        <w:t>Update re: Music Hall</w:t>
      </w:r>
      <w:r w:rsidR="001F67ED">
        <w:br/>
      </w:r>
    </w:p>
    <w:p w14:paraId="5A6051C1" w14:textId="77777777" w:rsidR="00C2283A" w:rsidRDefault="00384BD6" w:rsidP="00C2283A">
      <w:pPr>
        <w:spacing w:before="0" w:after="0"/>
        <w:rPr>
          <w:b/>
          <w:u w:val="single"/>
        </w:rPr>
      </w:pPr>
      <w:r>
        <w:rPr>
          <w:b/>
          <w:u w:val="single"/>
        </w:rPr>
        <w:t>Executive Report</w:t>
      </w:r>
    </w:p>
    <w:p w14:paraId="736D9B17" w14:textId="7B9D8266" w:rsidR="1E13086C" w:rsidRDefault="1E13086C" w:rsidP="1E13086C">
      <w:pPr>
        <w:spacing w:before="0" w:after="0"/>
        <w:rPr>
          <w:b/>
          <w:bCs/>
        </w:rPr>
      </w:pPr>
    </w:p>
    <w:p w14:paraId="2A9F0BB9" w14:textId="4FB64BB7" w:rsidR="00384BD6" w:rsidRDefault="00384BD6" w:rsidP="61C931CF">
      <w:pPr>
        <w:spacing w:before="0" w:after="0"/>
        <w:rPr>
          <w:b/>
          <w:bCs/>
          <w:u w:val="single"/>
        </w:rPr>
      </w:pPr>
      <w:r w:rsidRPr="61C931CF">
        <w:rPr>
          <w:b/>
          <w:bCs/>
          <w:u w:val="single"/>
        </w:rPr>
        <w:t>Staff Report:</w:t>
      </w:r>
    </w:p>
    <w:p w14:paraId="7AFDE1A4" w14:textId="1E5AD9C0" w:rsidR="011CB8C9" w:rsidRDefault="011CB8C9" w:rsidP="61C931CF">
      <w:pPr>
        <w:pStyle w:val="ListParagraph"/>
        <w:numPr>
          <w:ilvl w:val="0"/>
          <w:numId w:val="3"/>
        </w:numPr>
        <w:spacing w:before="0" w:after="0"/>
      </w:pPr>
      <w:r>
        <w:t xml:space="preserve">Ann Harbridge has been hired to update records such as motions in Sharepoint </w:t>
      </w:r>
    </w:p>
    <w:p w14:paraId="56831727" w14:textId="17FC2E30" w:rsidR="011CB8C9" w:rsidRDefault="011CB8C9" w:rsidP="61C931CF">
      <w:pPr>
        <w:pStyle w:val="ListParagraph"/>
        <w:numPr>
          <w:ilvl w:val="0"/>
          <w:numId w:val="3"/>
        </w:numPr>
        <w:spacing w:before="0" w:after="0"/>
      </w:pPr>
      <w:r>
        <w:t>Meeting with three churches in Mississauga that are exploring collaborative ministry</w:t>
      </w:r>
      <w:r>
        <w:tab/>
      </w:r>
    </w:p>
    <w:p w14:paraId="7B1C31EE" w14:textId="03645453" w:rsidR="61C931CF" w:rsidRDefault="61C931CF" w:rsidP="61C931CF">
      <w:pPr>
        <w:spacing w:before="0" w:after="0"/>
      </w:pPr>
    </w:p>
    <w:p w14:paraId="7B65C74F" w14:textId="324A3382" w:rsidR="003126B7" w:rsidRDefault="1E13086C" w:rsidP="1E13086C">
      <w:pPr>
        <w:keepNext/>
        <w:keepLines/>
        <w:spacing w:after="0"/>
        <w:rPr>
          <w:b/>
          <w:bCs/>
          <w:u w:val="single"/>
        </w:rPr>
      </w:pPr>
      <w:r w:rsidRPr="1E13086C">
        <w:rPr>
          <w:b/>
          <w:bCs/>
          <w:u w:val="single"/>
        </w:rPr>
        <w:t xml:space="preserve">Next Meeting: </w:t>
      </w:r>
      <w:r>
        <w:t xml:space="preserve"> </w:t>
      </w:r>
      <w:r w:rsidR="0092253B">
        <w:t>Feb 13, 10 am</w:t>
      </w:r>
    </w:p>
    <w:p w14:paraId="585EFACE" w14:textId="6E751606" w:rsidR="003126B7" w:rsidRDefault="00384BD6">
      <w:r>
        <w:tab/>
        <w:t xml:space="preserve">Territorial Acknowledgement: </w:t>
      </w:r>
      <w:r w:rsidR="00710227">
        <w:t>Mary Anderson</w:t>
      </w:r>
    </w:p>
    <w:p w14:paraId="30A63A80" w14:textId="1CDACCDB" w:rsidR="003126B7" w:rsidRDefault="00C2283A">
      <w:r>
        <w:tab/>
      </w:r>
      <w:r w:rsidR="00384BD6">
        <w:t>Worship by:</w:t>
      </w:r>
      <w:r w:rsidR="00384BD6">
        <w:rPr>
          <w:color w:val="000000"/>
        </w:rPr>
        <w:t xml:space="preserve"> </w:t>
      </w:r>
      <w:r w:rsidR="00384BD6">
        <w:t xml:space="preserve"> </w:t>
      </w:r>
      <w:bookmarkStart w:id="4" w:name="_Hlk155726091"/>
      <w:r w:rsidR="00710227">
        <w:t>Mary Anderson</w:t>
      </w:r>
      <w:bookmarkEnd w:id="4"/>
      <w:r w:rsidR="00710227">
        <w:t xml:space="preserve"> </w:t>
      </w:r>
    </w:p>
    <w:p w14:paraId="5A792E9F" w14:textId="75FE6B8A" w:rsidR="000641C2" w:rsidRDefault="000641C2"/>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lastRenderedPageBreak/>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p>
    <w:p w14:paraId="11191A46" w14:textId="0FFA6560" w:rsidR="00CA734D" w:rsidRDefault="00CA734D" w:rsidP="00CA734D">
      <w:pPr>
        <w:spacing w:line="240" w:lineRule="auto"/>
        <w:ind w:left="851"/>
      </w:pPr>
      <w:bookmarkStart w:id="5" w:name="_Hlk129354138"/>
      <w:r>
        <w:tab/>
      </w:r>
    </w:p>
    <w:p w14:paraId="6E74A6D2" w14:textId="0B11B498" w:rsidR="003126B7" w:rsidRDefault="00CA734D" w:rsidP="00CA734D">
      <w:pPr>
        <w:spacing w:line="240" w:lineRule="auto"/>
        <w:ind w:left="851"/>
      </w:pPr>
      <w:r>
        <w:br/>
      </w:r>
      <w:r w:rsidR="00384BD6">
        <w:tab/>
      </w:r>
      <w:r w:rsidR="00384BD6">
        <w:tab/>
      </w:r>
      <w:bookmarkEnd w:id="5"/>
    </w:p>
    <w:sectPr w:rsidR="003126B7">
      <w:headerReference w:type="default" r:id="rId12"/>
      <w:pgSz w:w="12240" w:h="15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69CF" w14:textId="77777777" w:rsidR="00055964" w:rsidRDefault="00055964">
      <w:pPr>
        <w:spacing w:before="0" w:after="0" w:line="240" w:lineRule="auto"/>
      </w:pPr>
      <w:r>
        <w:separator/>
      </w:r>
    </w:p>
  </w:endnote>
  <w:endnote w:type="continuationSeparator" w:id="0">
    <w:p w14:paraId="50D463D3" w14:textId="77777777" w:rsidR="00055964" w:rsidRDefault="00055964">
      <w:pPr>
        <w:spacing w:before="0" w:after="0" w:line="240" w:lineRule="auto"/>
      </w:pPr>
      <w:r>
        <w:continuationSeparator/>
      </w:r>
    </w:p>
  </w:endnote>
  <w:endnote w:type="continuationNotice" w:id="1">
    <w:p w14:paraId="36E42FF2" w14:textId="77777777" w:rsidR="00055964" w:rsidRDefault="000559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78E6" w14:textId="77777777" w:rsidR="00055964" w:rsidRDefault="00055964">
      <w:pPr>
        <w:spacing w:before="0" w:after="0" w:line="240" w:lineRule="auto"/>
      </w:pPr>
      <w:r>
        <w:separator/>
      </w:r>
    </w:p>
  </w:footnote>
  <w:footnote w:type="continuationSeparator" w:id="0">
    <w:p w14:paraId="078237C6" w14:textId="77777777" w:rsidR="00055964" w:rsidRDefault="00055964">
      <w:pPr>
        <w:spacing w:before="0" w:after="0" w:line="240" w:lineRule="auto"/>
      </w:pPr>
      <w:r>
        <w:continuationSeparator/>
      </w:r>
    </w:p>
  </w:footnote>
  <w:footnote w:type="continuationNotice" w:id="1">
    <w:p w14:paraId="56C8FE8D" w14:textId="77777777" w:rsidR="00055964" w:rsidRDefault="000559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636533"/>
      <w:docPartObj>
        <w:docPartGallery w:val="Page Numbers (Top of Page)"/>
        <w:docPartUnique/>
      </w:docPartObj>
    </w:sdtPr>
    <w:sdtEndPr>
      <w:rPr>
        <w:noProof/>
      </w:rPr>
    </w:sdtEndPr>
    <w:sdtContent>
      <w:p w14:paraId="35DC9B89" w14:textId="3326A55D" w:rsidR="006E0E83" w:rsidRDefault="00F97143">
        <w:pPr>
          <w:pStyle w:val="Header"/>
          <w:jc w:val="right"/>
        </w:pPr>
        <w:r>
          <w:t>CSC 2024-</w:t>
        </w:r>
        <w:r w:rsidR="006E0E83">
          <w:fldChar w:fldCharType="begin"/>
        </w:r>
        <w:r w:rsidR="006E0E83">
          <w:instrText xml:space="preserve"> PAGE   \* MERGEFORMAT </w:instrText>
        </w:r>
        <w:r w:rsidR="006E0E83">
          <w:fldChar w:fldCharType="separate"/>
        </w:r>
        <w:r w:rsidR="006E0E83">
          <w:rPr>
            <w:noProof/>
          </w:rPr>
          <w:t>2</w:t>
        </w:r>
        <w:r w:rsidR="006E0E83">
          <w:rPr>
            <w:noProof/>
          </w:rPr>
          <w:fldChar w:fldCharType="end"/>
        </w:r>
      </w:p>
    </w:sdtContent>
  </w:sdt>
  <w:p w14:paraId="79856B9E" w14:textId="373636AF"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EE8B"/>
    <w:multiLevelType w:val="hybridMultilevel"/>
    <w:tmpl w:val="52A84940"/>
    <w:lvl w:ilvl="0" w:tplc="8780B754">
      <w:start w:val="1"/>
      <w:numFmt w:val="bullet"/>
      <w:lvlText w:val="-"/>
      <w:lvlJc w:val="left"/>
      <w:pPr>
        <w:ind w:left="720" w:hanging="360"/>
      </w:pPr>
      <w:rPr>
        <w:rFonts w:ascii="Calibri" w:hAnsi="Calibri" w:hint="default"/>
      </w:rPr>
    </w:lvl>
    <w:lvl w:ilvl="1" w:tplc="BEC2D094">
      <w:start w:val="1"/>
      <w:numFmt w:val="bullet"/>
      <w:lvlText w:val="o"/>
      <w:lvlJc w:val="left"/>
      <w:pPr>
        <w:ind w:left="1440" w:hanging="360"/>
      </w:pPr>
      <w:rPr>
        <w:rFonts w:ascii="Courier New" w:hAnsi="Courier New" w:hint="default"/>
      </w:rPr>
    </w:lvl>
    <w:lvl w:ilvl="2" w:tplc="67B06654">
      <w:start w:val="1"/>
      <w:numFmt w:val="bullet"/>
      <w:lvlText w:val=""/>
      <w:lvlJc w:val="left"/>
      <w:pPr>
        <w:ind w:left="2160" w:hanging="360"/>
      </w:pPr>
      <w:rPr>
        <w:rFonts w:ascii="Wingdings" w:hAnsi="Wingdings" w:hint="default"/>
      </w:rPr>
    </w:lvl>
    <w:lvl w:ilvl="3" w:tplc="FD6A9556">
      <w:start w:val="1"/>
      <w:numFmt w:val="bullet"/>
      <w:lvlText w:val=""/>
      <w:lvlJc w:val="left"/>
      <w:pPr>
        <w:ind w:left="2880" w:hanging="360"/>
      </w:pPr>
      <w:rPr>
        <w:rFonts w:ascii="Symbol" w:hAnsi="Symbol" w:hint="default"/>
      </w:rPr>
    </w:lvl>
    <w:lvl w:ilvl="4" w:tplc="AA12279C">
      <w:start w:val="1"/>
      <w:numFmt w:val="bullet"/>
      <w:lvlText w:val="o"/>
      <w:lvlJc w:val="left"/>
      <w:pPr>
        <w:ind w:left="3600" w:hanging="360"/>
      </w:pPr>
      <w:rPr>
        <w:rFonts w:ascii="Courier New" w:hAnsi="Courier New" w:hint="default"/>
      </w:rPr>
    </w:lvl>
    <w:lvl w:ilvl="5" w:tplc="026AE6C0">
      <w:start w:val="1"/>
      <w:numFmt w:val="bullet"/>
      <w:lvlText w:val=""/>
      <w:lvlJc w:val="left"/>
      <w:pPr>
        <w:ind w:left="4320" w:hanging="360"/>
      </w:pPr>
      <w:rPr>
        <w:rFonts w:ascii="Wingdings" w:hAnsi="Wingdings" w:hint="default"/>
      </w:rPr>
    </w:lvl>
    <w:lvl w:ilvl="6" w:tplc="FECC6D6C">
      <w:start w:val="1"/>
      <w:numFmt w:val="bullet"/>
      <w:lvlText w:val=""/>
      <w:lvlJc w:val="left"/>
      <w:pPr>
        <w:ind w:left="5040" w:hanging="360"/>
      </w:pPr>
      <w:rPr>
        <w:rFonts w:ascii="Symbol" w:hAnsi="Symbol" w:hint="default"/>
      </w:rPr>
    </w:lvl>
    <w:lvl w:ilvl="7" w:tplc="5224C6D4">
      <w:start w:val="1"/>
      <w:numFmt w:val="bullet"/>
      <w:lvlText w:val="o"/>
      <w:lvlJc w:val="left"/>
      <w:pPr>
        <w:ind w:left="5760" w:hanging="360"/>
      </w:pPr>
      <w:rPr>
        <w:rFonts w:ascii="Courier New" w:hAnsi="Courier New" w:hint="default"/>
      </w:rPr>
    </w:lvl>
    <w:lvl w:ilvl="8" w:tplc="559E2AA8">
      <w:start w:val="1"/>
      <w:numFmt w:val="bullet"/>
      <w:lvlText w:val=""/>
      <w:lvlJc w:val="left"/>
      <w:pPr>
        <w:ind w:left="6480" w:hanging="360"/>
      </w:pPr>
      <w:rPr>
        <w:rFonts w:ascii="Wingdings" w:hAnsi="Wingdings" w:hint="default"/>
      </w:rPr>
    </w:lvl>
  </w:abstractNum>
  <w:abstractNum w:abstractNumId="1" w15:restartNumberingAfterBreak="0">
    <w:nsid w:val="0C58B93B"/>
    <w:multiLevelType w:val="hybridMultilevel"/>
    <w:tmpl w:val="C9F67BB4"/>
    <w:lvl w:ilvl="0" w:tplc="404AB8BC">
      <w:start w:val="1"/>
      <w:numFmt w:val="decimal"/>
      <w:lvlText w:val="%1."/>
      <w:lvlJc w:val="left"/>
      <w:pPr>
        <w:ind w:left="720" w:hanging="360"/>
      </w:pPr>
    </w:lvl>
    <w:lvl w:ilvl="1" w:tplc="86ACE9BC">
      <w:start w:val="1"/>
      <w:numFmt w:val="lowerLetter"/>
      <w:lvlText w:val="%2."/>
      <w:lvlJc w:val="left"/>
      <w:pPr>
        <w:ind w:left="1440" w:hanging="360"/>
      </w:pPr>
    </w:lvl>
    <w:lvl w:ilvl="2" w:tplc="74B6FB04">
      <w:start w:val="1"/>
      <w:numFmt w:val="lowerRoman"/>
      <w:lvlText w:val="%3."/>
      <w:lvlJc w:val="right"/>
      <w:pPr>
        <w:ind w:left="2160" w:hanging="180"/>
      </w:pPr>
    </w:lvl>
    <w:lvl w:ilvl="3" w:tplc="63BA4B86">
      <w:start w:val="1"/>
      <w:numFmt w:val="decimal"/>
      <w:lvlText w:val="%4."/>
      <w:lvlJc w:val="left"/>
      <w:pPr>
        <w:ind w:left="2880" w:hanging="360"/>
      </w:pPr>
    </w:lvl>
    <w:lvl w:ilvl="4" w:tplc="E4B224E0">
      <w:start w:val="1"/>
      <w:numFmt w:val="lowerLetter"/>
      <w:lvlText w:val="%5."/>
      <w:lvlJc w:val="left"/>
      <w:pPr>
        <w:ind w:left="3600" w:hanging="360"/>
      </w:pPr>
    </w:lvl>
    <w:lvl w:ilvl="5" w:tplc="1CF2B64E">
      <w:start w:val="1"/>
      <w:numFmt w:val="lowerRoman"/>
      <w:lvlText w:val="%6."/>
      <w:lvlJc w:val="right"/>
      <w:pPr>
        <w:ind w:left="4320" w:hanging="180"/>
      </w:pPr>
    </w:lvl>
    <w:lvl w:ilvl="6" w:tplc="5D16AE50">
      <w:start w:val="1"/>
      <w:numFmt w:val="decimal"/>
      <w:lvlText w:val="%7."/>
      <w:lvlJc w:val="left"/>
      <w:pPr>
        <w:ind w:left="5040" w:hanging="360"/>
      </w:pPr>
    </w:lvl>
    <w:lvl w:ilvl="7" w:tplc="B6CC277E">
      <w:start w:val="1"/>
      <w:numFmt w:val="lowerLetter"/>
      <w:lvlText w:val="%8."/>
      <w:lvlJc w:val="left"/>
      <w:pPr>
        <w:ind w:left="5760" w:hanging="360"/>
      </w:pPr>
    </w:lvl>
    <w:lvl w:ilvl="8" w:tplc="509847CE">
      <w:start w:val="1"/>
      <w:numFmt w:val="lowerRoman"/>
      <w:lvlText w:val="%9."/>
      <w:lvlJc w:val="right"/>
      <w:pPr>
        <w:ind w:left="6480" w:hanging="180"/>
      </w:pPr>
    </w:lvl>
  </w:abstractNum>
  <w:abstractNum w:abstractNumId="2" w15:restartNumberingAfterBreak="0">
    <w:nsid w:val="23E1A52E"/>
    <w:multiLevelType w:val="hybridMultilevel"/>
    <w:tmpl w:val="5EE615B4"/>
    <w:lvl w:ilvl="0" w:tplc="22D24768">
      <w:start w:val="1"/>
      <w:numFmt w:val="bullet"/>
      <w:lvlText w:val="-"/>
      <w:lvlJc w:val="left"/>
      <w:pPr>
        <w:ind w:left="720" w:hanging="360"/>
      </w:pPr>
      <w:rPr>
        <w:rFonts w:ascii="Calibri" w:hAnsi="Calibri" w:hint="default"/>
      </w:rPr>
    </w:lvl>
    <w:lvl w:ilvl="1" w:tplc="B61272A8">
      <w:start w:val="1"/>
      <w:numFmt w:val="bullet"/>
      <w:lvlText w:val="o"/>
      <w:lvlJc w:val="left"/>
      <w:pPr>
        <w:ind w:left="1440" w:hanging="360"/>
      </w:pPr>
      <w:rPr>
        <w:rFonts w:ascii="Courier New" w:hAnsi="Courier New" w:hint="default"/>
      </w:rPr>
    </w:lvl>
    <w:lvl w:ilvl="2" w:tplc="F43AEAD6">
      <w:start w:val="1"/>
      <w:numFmt w:val="bullet"/>
      <w:lvlText w:val=""/>
      <w:lvlJc w:val="left"/>
      <w:pPr>
        <w:ind w:left="2160" w:hanging="360"/>
      </w:pPr>
      <w:rPr>
        <w:rFonts w:ascii="Wingdings" w:hAnsi="Wingdings" w:hint="default"/>
      </w:rPr>
    </w:lvl>
    <w:lvl w:ilvl="3" w:tplc="D63EB2FC">
      <w:start w:val="1"/>
      <w:numFmt w:val="bullet"/>
      <w:lvlText w:val=""/>
      <w:lvlJc w:val="left"/>
      <w:pPr>
        <w:ind w:left="2880" w:hanging="360"/>
      </w:pPr>
      <w:rPr>
        <w:rFonts w:ascii="Symbol" w:hAnsi="Symbol" w:hint="default"/>
      </w:rPr>
    </w:lvl>
    <w:lvl w:ilvl="4" w:tplc="FA9E1036">
      <w:start w:val="1"/>
      <w:numFmt w:val="bullet"/>
      <w:lvlText w:val="o"/>
      <w:lvlJc w:val="left"/>
      <w:pPr>
        <w:ind w:left="3600" w:hanging="360"/>
      </w:pPr>
      <w:rPr>
        <w:rFonts w:ascii="Courier New" w:hAnsi="Courier New" w:hint="default"/>
      </w:rPr>
    </w:lvl>
    <w:lvl w:ilvl="5" w:tplc="5A807D5C">
      <w:start w:val="1"/>
      <w:numFmt w:val="bullet"/>
      <w:lvlText w:val=""/>
      <w:lvlJc w:val="left"/>
      <w:pPr>
        <w:ind w:left="4320" w:hanging="360"/>
      </w:pPr>
      <w:rPr>
        <w:rFonts w:ascii="Wingdings" w:hAnsi="Wingdings" w:hint="default"/>
      </w:rPr>
    </w:lvl>
    <w:lvl w:ilvl="6" w:tplc="934E87AA">
      <w:start w:val="1"/>
      <w:numFmt w:val="bullet"/>
      <w:lvlText w:val=""/>
      <w:lvlJc w:val="left"/>
      <w:pPr>
        <w:ind w:left="5040" w:hanging="360"/>
      </w:pPr>
      <w:rPr>
        <w:rFonts w:ascii="Symbol" w:hAnsi="Symbol" w:hint="default"/>
      </w:rPr>
    </w:lvl>
    <w:lvl w:ilvl="7" w:tplc="07C6B32E">
      <w:start w:val="1"/>
      <w:numFmt w:val="bullet"/>
      <w:lvlText w:val="o"/>
      <w:lvlJc w:val="left"/>
      <w:pPr>
        <w:ind w:left="5760" w:hanging="360"/>
      </w:pPr>
      <w:rPr>
        <w:rFonts w:ascii="Courier New" w:hAnsi="Courier New" w:hint="default"/>
      </w:rPr>
    </w:lvl>
    <w:lvl w:ilvl="8" w:tplc="9D6474A6">
      <w:start w:val="1"/>
      <w:numFmt w:val="bullet"/>
      <w:lvlText w:val=""/>
      <w:lvlJc w:val="left"/>
      <w:pPr>
        <w:ind w:left="6480" w:hanging="360"/>
      </w:pPr>
      <w:rPr>
        <w:rFonts w:ascii="Wingdings" w:hAnsi="Wingdings" w:hint="default"/>
      </w:rPr>
    </w:lvl>
  </w:abstractNum>
  <w:abstractNum w:abstractNumId="3"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6F86FC"/>
    <w:multiLevelType w:val="hybridMultilevel"/>
    <w:tmpl w:val="C602CEE8"/>
    <w:lvl w:ilvl="0" w:tplc="2A9E4D92">
      <w:start w:val="1"/>
      <w:numFmt w:val="bullet"/>
      <w:lvlText w:val=""/>
      <w:lvlJc w:val="left"/>
      <w:pPr>
        <w:ind w:left="720" w:hanging="360"/>
      </w:pPr>
      <w:rPr>
        <w:rFonts w:ascii="Symbol" w:hAnsi="Symbol" w:hint="default"/>
      </w:rPr>
    </w:lvl>
    <w:lvl w:ilvl="1" w:tplc="5A362198">
      <w:start w:val="1"/>
      <w:numFmt w:val="bullet"/>
      <w:lvlText w:val="o"/>
      <w:lvlJc w:val="left"/>
      <w:pPr>
        <w:ind w:left="1440" w:hanging="360"/>
      </w:pPr>
      <w:rPr>
        <w:rFonts w:ascii="Courier New" w:hAnsi="Courier New" w:hint="default"/>
      </w:rPr>
    </w:lvl>
    <w:lvl w:ilvl="2" w:tplc="425E8F3C">
      <w:start w:val="1"/>
      <w:numFmt w:val="bullet"/>
      <w:lvlText w:val=""/>
      <w:lvlJc w:val="left"/>
      <w:pPr>
        <w:ind w:left="2160" w:hanging="360"/>
      </w:pPr>
      <w:rPr>
        <w:rFonts w:ascii="Wingdings" w:hAnsi="Wingdings" w:hint="default"/>
      </w:rPr>
    </w:lvl>
    <w:lvl w:ilvl="3" w:tplc="67824576">
      <w:start w:val="1"/>
      <w:numFmt w:val="bullet"/>
      <w:lvlText w:val=""/>
      <w:lvlJc w:val="left"/>
      <w:pPr>
        <w:ind w:left="2880" w:hanging="360"/>
      </w:pPr>
      <w:rPr>
        <w:rFonts w:ascii="Symbol" w:hAnsi="Symbol" w:hint="default"/>
      </w:rPr>
    </w:lvl>
    <w:lvl w:ilvl="4" w:tplc="18F85842">
      <w:start w:val="1"/>
      <w:numFmt w:val="bullet"/>
      <w:lvlText w:val="o"/>
      <w:lvlJc w:val="left"/>
      <w:pPr>
        <w:ind w:left="3600" w:hanging="360"/>
      </w:pPr>
      <w:rPr>
        <w:rFonts w:ascii="Courier New" w:hAnsi="Courier New" w:hint="default"/>
      </w:rPr>
    </w:lvl>
    <w:lvl w:ilvl="5" w:tplc="6F1CE05A">
      <w:start w:val="1"/>
      <w:numFmt w:val="bullet"/>
      <w:lvlText w:val=""/>
      <w:lvlJc w:val="left"/>
      <w:pPr>
        <w:ind w:left="4320" w:hanging="360"/>
      </w:pPr>
      <w:rPr>
        <w:rFonts w:ascii="Wingdings" w:hAnsi="Wingdings" w:hint="default"/>
      </w:rPr>
    </w:lvl>
    <w:lvl w:ilvl="6" w:tplc="A2C009B2">
      <w:start w:val="1"/>
      <w:numFmt w:val="bullet"/>
      <w:lvlText w:val=""/>
      <w:lvlJc w:val="left"/>
      <w:pPr>
        <w:ind w:left="5040" w:hanging="360"/>
      </w:pPr>
      <w:rPr>
        <w:rFonts w:ascii="Symbol" w:hAnsi="Symbol" w:hint="default"/>
      </w:rPr>
    </w:lvl>
    <w:lvl w:ilvl="7" w:tplc="3B7ED0D6">
      <w:start w:val="1"/>
      <w:numFmt w:val="bullet"/>
      <w:lvlText w:val="o"/>
      <w:lvlJc w:val="left"/>
      <w:pPr>
        <w:ind w:left="5760" w:hanging="360"/>
      </w:pPr>
      <w:rPr>
        <w:rFonts w:ascii="Courier New" w:hAnsi="Courier New" w:hint="default"/>
      </w:rPr>
    </w:lvl>
    <w:lvl w:ilvl="8" w:tplc="1FA41FDE">
      <w:start w:val="1"/>
      <w:numFmt w:val="bullet"/>
      <w:lvlText w:val=""/>
      <w:lvlJc w:val="left"/>
      <w:pPr>
        <w:ind w:left="6480" w:hanging="360"/>
      </w:pPr>
      <w:rPr>
        <w:rFonts w:ascii="Wingdings" w:hAnsi="Wingdings" w:hint="default"/>
      </w:rPr>
    </w:lvl>
  </w:abstractNum>
  <w:abstractNum w:abstractNumId="7"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B02A75"/>
    <w:multiLevelType w:val="hybridMultilevel"/>
    <w:tmpl w:val="9CBA3B5E"/>
    <w:lvl w:ilvl="0" w:tplc="F2CC317E">
      <w:start w:val="1"/>
      <w:numFmt w:val="bullet"/>
      <w:lvlText w:val="-"/>
      <w:lvlJc w:val="left"/>
      <w:pPr>
        <w:ind w:left="720" w:hanging="360"/>
      </w:pPr>
      <w:rPr>
        <w:rFonts w:ascii="Calibri" w:hAnsi="Calibri" w:hint="default"/>
      </w:rPr>
    </w:lvl>
    <w:lvl w:ilvl="1" w:tplc="3EDA9156">
      <w:start w:val="1"/>
      <w:numFmt w:val="bullet"/>
      <w:lvlText w:val="o"/>
      <w:lvlJc w:val="left"/>
      <w:pPr>
        <w:ind w:left="1440" w:hanging="360"/>
      </w:pPr>
      <w:rPr>
        <w:rFonts w:ascii="Courier New" w:hAnsi="Courier New" w:hint="default"/>
      </w:rPr>
    </w:lvl>
    <w:lvl w:ilvl="2" w:tplc="30242070">
      <w:start w:val="1"/>
      <w:numFmt w:val="bullet"/>
      <w:lvlText w:val=""/>
      <w:lvlJc w:val="left"/>
      <w:pPr>
        <w:ind w:left="2160" w:hanging="360"/>
      </w:pPr>
      <w:rPr>
        <w:rFonts w:ascii="Wingdings" w:hAnsi="Wingdings" w:hint="default"/>
      </w:rPr>
    </w:lvl>
    <w:lvl w:ilvl="3" w:tplc="C1C639EA">
      <w:start w:val="1"/>
      <w:numFmt w:val="bullet"/>
      <w:lvlText w:val=""/>
      <w:lvlJc w:val="left"/>
      <w:pPr>
        <w:ind w:left="2880" w:hanging="360"/>
      </w:pPr>
      <w:rPr>
        <w:rFonts w:ascii="Symbol" w:hAnsi="Symbol" w:hint="default"/>
      </w:rPr>
    </w:lvl>
    <w:lvl w:ilvl="4" w:tplc="380A38EC">
      <w:start w:val="1"/>
      <w:numFmt w:val="bullet"/>
      <w:lvlText w:val="o"/>
      <w:lvlJc w:val="left"/>
      <w:pPr>
        <w:ind w:left="3600" w:hanging="360"/>
      </w:pPr>
      <w:rPr>
        <w:rFonts w:ascii="Courier New" w:hAnsi="Courier New" w:hint="default"/>
      </w:rPr>
    </w:lvl>
    <w:lvl w:ilvl="5" w:tplc="27C40090">
      <w:start w:val="1"/>
      <w:numFmt w:val="bullet"/>
      <w:lvlText w:val=""/>
      <w:lvlJc w:val="left"/>
      <w:pPr>
        <w:ind w:left="4320" w:hanging="360"/>
      </w:pPr>
      <w:rPr>
        <w:rFonts w:ascii="Wingdings" w:hAnsi="Wingdings" w:hint="default"/>
      </w:rPr>
    </w:lvl>
    <w:lvl w:ilvl="6" w:tplc="CECE2A6C">
      <w:start w:val="1"/>
      <w:numFmt w:val="bullet"/>
      <w:lvlText w:val=""/>
      <w:lvlJc w:val="left"/>
      <w:pPr>
        <w:ind w:left="5040" w:hanging="360"/>
      </w:pPr>
      <w:rPr>
        <w:rFonts w:ascii="Symbol" w:hAnsi="Symbol" w:hint="default"/>
      </w:rPr>
    </w:lvl>
    <w:lvl w:ilvl="7" w:tplc="EE524350">
      <w:start w:val="1"/>
      <w:numFmt w:val="bullet"/>
      <w:lvlText w:val="o"/>
      <w:lvlJc w:val="left"/>
      <w:pPr>
        <w:ind w:left="5760" w:hanging="360"/>
      </w:pPr>
      <w:rPr>
        <w:rFonts w:ascii="Courier New" w:hAnsi="Courier New" w:hint="default"/>
      </w:rPr>
    </w:lvl>
    <w:lvl w:ilvl="8" w:tplc="D52A50A6">
      <w:start w:val="1"/>
      <w:numFmt w:val="bullet"/>
      <w:lvlText w:val=""/>
      <w:lvlJc w:val="left"/>
      <w:pPr>
        <w:ind w:left="6480" w:hanging="360"/>
      </w:pPr>
      <w:rPr>
        <w:rFonts w:ascii="Wingdings" w:hAnsi="Wingdings" w:hint="default"/>
      </w:rPr>
    </w:lvl>
  </w:abstractNum>
  <w:abstractNum w:abstractNumId="11"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EE1C4D"/>
    <w:multiLevelType w:val="hybridMultilevel"/>
    <w:tmpl w:val="B3D8FEB0"/>
    <w:lvl w:ilvl="0" w:tplc="558C62A8">
      <w:start w:val="1"/>
      <w:numFmt w:val="bullet"/>
      <w:lvlText w:val="-"/>
      <w:lvlJc w:val="left"/>
      <w:pPr>
        <w:ind w:left="720" w:hanging="360"/>
      </w:pPr>
      <w:rPr>
        <w:rFonts w:ascii="Calibri" w:hAnsi="Calibri" w:hint="default"/>
      </w:rPr>
    </w:lvl>
    <w:lvl w:ilvl="1" w:tplc="1B421960">
      <w:start w:val="1"/>
      <w:numFmt w:val="bullet"/>
      <w:lvlText w:val="o"/>
      <w:lvlJc w:val="left"/>
      <w:pPr>
        <w:ind w:left="1440" w:hanging="360"/>
      </w:pPr>
      <w:rPr>
        <w:rFonts w:ascii="Courier New" w:hAnsi="Courier New" w:hint="default"/>
      </w:rPr>
    </w:lvl>
    <w:lvl w:ilvl="2" w:tplc="BE58D6D2">
      <w:start w:val="1"/>
      <w:numFmt w:val="bullet"/>
      <w:lvlText w:val=""/>
      <w:lvlJc w:val="left"/>
      <w:pPr>
        <w:ind w:left="2160" w:hanging="360"/>
      </w:pPr>
      <w:rPr>
        <w:rFonts w:ascii="Wingdings" w:hAnsi="Wingdings" w:hint="default"/>
      </w:rPr>
    </w:lvl>
    <w:lvl w:ilvl="3" w:tplc="C2C828D4">
      <w:start w:val="1"/>
      <w:numFmt w:val="bullet"/>
      <w:lvlText w:val=""/>
      <w:lvlJc w:val="left"/>
      <w:pPr>
        <w:ind w:left="2880" w:hanging="360"/>
      </w:pPr>
      <w:rPr>
        <w:rFonts w:ascii="Symbol" w:hAnsi="Symbol" w:hint="default"/>
      </w:rPr>
    </w:lvl>
    <w:lvl w:ilvl="4" w:tplc="9A38F426">
      <w:start w:val="1"/>
      <w:numFmt w:val="bullet"/>
      <w:lvlText w:val="o"/>
      <w:lvlJc w:val="left"/>
      <w:pPr>
        <w:ind w:left="3600" w:hanging="360"/>
      </w:pPr>
      <w:rPr>
        <w:rFonts w:ascii="Courier New" w:hAnsi="Courier New" w:hint="default"/>
      </w:rPr>
    </w:lvl>
    <w:lvl w:ilvl="5" w:tplc="097AD0F0">
      <w:start w:val="1"/>
      <w:numFmt w:val="bullet"/>
      <w:lvlText w:val=""/>
      <w:lvlJc w:val="left"/>
      <w:pPr>
        <w:ind w:left="4320" w:hanging="360"/>
      </w:pPr>
      <w:rPr>
        <w:rFonts w:ascii="Wingdings" w:hAnsi="Wingdings" w:hint="default"/>
      </w:rPr>
    </w:lvl>
    <w:lvl w:ilvl="6" w:tplc="1E0872A6">
      <w:start w:val="1"/>
      <w:numFmt w:val="bullet"/>
      <w:lvlText w:val=""/>
      <w:lvlJc w:val="left"/>
      <w:pPr>
        <w:ind w:left="5040" w:hanging="360"/>
      </w:pPr>
      <w:rPr>
        <w:rFonts w:ascii="Symbol" w:hAnsi="Symbol" w:hint="default"/>
      </w:rPr>
    </w:lvl>
    <w:lvl w:ilvl="7" w:tplc="EE90D1B8">
      <w:start w:val="1"/>
      <w:numFmt w:val="bullet"/>
      <w:lvlText w:val="o"/>
      <w:lvlJc w:val="left"/>
      <w:pPr>
        <w:ind w:left="5760" w:hanging="360"/>
      </w:pPr>
      <w:rPr>
        <w:rFonts w:ascii="Courier New" w:hAnsi="Courier New" w:hint="default"/>
      </w:rPr>
    </w:lvl>
    <w:lvl w:ilvl="8" w:tplc="10DE604C">
      <w:start w:val="1"/>
      <w:numFmt w:val="bullet"/>
      <w:lvlText w:val=""/>
      <w:lvlJc w:val="left"/>
      <w:pPr>
        <w:ind w:left="6480" w:hanging="360"/>
      </w:pPr>
      <w:rPr>
        <w:rFonts w:ascii="Wingdings" w:hAnsi="Wingdings" w:hint="default"/>
      </w:rPr>
    </w:lvl>
  </w:abstractNum>
  <w:abstractNum w:abstractNumId="13"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85162AF"/>
    <w:multiLevelType w:val="hybridMultilevel"/>
    <w:tmpl w:val="97F065A2"/>
    <w:lvl w:ilvl="0" w:tplc="79E48C96">
      <w:start w:val="1"/>
      <w:numFmt w:val="bullet"/>
      <w:lvlText w:val="-"/>
      <w:lvlJc w:val="left"/>
      <w:pPr>
        <w:ind w:left="720" w:hanging="360"/>
      </w:pPr>
      <w:rPr>
        <w:rFonts w:ascii="Calibri" w:hAnsi="Calibri" w:hint="default"/>
      </w:rPr>
    </w:lvl>
    <w:lvl w:ilvl="1" w:tplc="F2EA7DA8">
      <w:start w:val="1"/>
      <w:numFmt w:val="bullet"/>
      <w:lvlText w:val="o"/>
      <w:lvlJc w:val="left"/>
      <w:pPr>
        <w:ind w:left="1440" w:hanging="360"/>
      </w:pPr>
      <w:rPr>
        <w:rFonts w:ascii="Courier New" w:hAnsi="Courier New" w:hint="default"/>
      </w:rPr>
    </w:lvl>
    <w:lvl w:ilvl="2" w:tplc="1194A3F4">
      <w:start w:val="1"/>
      <w:numFmt w:val="bullet"/>
      <w:lvlText w:val=""/>
      <w:lvlJc w:val="left"/>
      <w:pPr>
        <w:ind w:left="2160" w:hanging="360"/>
      </w:pPr>
      <w:rPr>
        <w:rFonts w:ascii="Wingdings" w:hAnsi="Wingdings" w:hint="default"/>
      </w:rPr>
    </w:lvl>
    <w:lvl w:ilvl="3" w:tplc="3BF6E0F2">
      <w:start w:val="1"/>
      <w:numFmt w:val="bullet"/>
      <w:lvlText w:val=""/>
      <w:lvlJc w:val="left"/>
      <w:pPr>
        <w:ind w:left="2880" w:hanging="360"/>
      </w:pPr>
      <w:rPr>
        <w:rFonts w:ascii="Symbol" w:hAnsi="Symbol" w:hint="default"/>
      </w:rPr>
    </w:lvl>
    <w:lvl w:ilvl="4" w:tplc="463E4262">
      <w:start w:val="1"/>
      <w:numFmt w:val="bullet"/>
      <w:lvlText w:val="o"/>
      <w:lvlJc w:val="left"/>
      <w:pPr>
        <w:ind w:left="3600" w:hanging="360"/>
      </w:pPr>
      <w:rPr>
        <w:rFonts w:ascii="Courier New" w:hAnsi="Courier New" w:hint="default"/>
      </w:rPr>
    </w:lvl>
    <w:lvl w:ilvl="5" w:tplc="2DA2F98A">
      <w:start w:val="1"/>
      <w:numFmt w:val="bullet"/>
      <w:lvlText w:val=""/>
      <w:lvlJc w:val="left"/>
      <w:pPr>
        <w:ind w:left="4320" w:hanging="360"/>
      </w:pPr>
      <w:rPr>
        <w:rFonts w:ascii="Wingdings" w:hAnsi="Wingdings" w:hint="default"/>
      </w:rPr>
    </w:lvl>
    <w:lvl w:ilvl="6" w:tplc="D6949F40">
      <w:start w:val="1"/>
      <w:numFmt w:val="bullet"/>
      <w:lvlText w:val=""/>
      <w:lvlJc w:val="left"/>
      <w:pPr>
        <w:ind w:left="5040" w:hanging="360"/>
      </w:pPr>
      <w:rPr>
        <w:rFonts w:ascii="Symbol" w:hAnsi="Symbol" w:hint="default"/>
      </w:rPr>
    </w:lvl>
    <w:lvl w:ilvl="7" w:tplc="F3F47720">
      <w:start w:val="1"/>
      <w:numFmt w:val="bullet"/>
      <w:lvlText w:val="o"/>
      <w:lvlJc w:val="left"/>
      <w:pPr>
        <w:ind w:left="5760" w:hanging="360"/>
      </w:pPr>
      <w:rPr>
        <w:rFonts w:ascii="Courier New" w:hAnsi="Courier New" w:hint="default"/>
      </w:rPr>
    </w:lvl>
    <w:lvl w:ilvl="8" w:tplc="6538B50E">
      <w:start w:val="1"/>
      <w:numFmt w:val="bullet"/>
      <w:lvlText w:val=""/>
      <w:lvlJc w:val="left"/>
      <w:pPr>
        <w:ind w:left="6480" w:hanging="360"/>
      </w:pPr>
      <w:rPr>
        <w:rFonts w:ascii="Wingdings" w:hAnsi="Wingdings" w:hint="default"/>
      </w:rPr>
    </w:lvl>
  </w:abstractNum>
  <w:abstractNum w:abstractNumId="15"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2"/>
  </w:num>
  <w:num w:numId="5">
    <w:abstractNumId w:val="6"/>
  </w:num>
  <w:num w:numId="6">
    <w:abstractNumId w:val="1"/>
  </w:num>
  <w:num w:numId="7">
    <w:abstractNumId w:val="8"/>
  </w:num>
  <w:num w:numId="8">
    <w:abstractNumId w:val="13"/>
  </w:num>
  <w:num w:numId="9">
    <w:abstractNumId w:val="4"/>
  </w:num>
  <w:num w:numId="10">
    <w:abstractNumId w:val="3"/>
  </w:num>
  <w:num w:numId="11">
    <w:abstractNumId w:val="15"/>
  </w:num>
  <w:num w:numId="12">
    <w:abstractNumId w:val="9"/>
  </w:num>
  <w:num w:numId="13">
    <w:abstractNumId w:val="5"/>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25805"/>
    <w:rsid w:val="00043F86"/>
    <w:rsid w:val="00055964"/>
    <w:rsid w:val="000641C2"/>
    <w:rsid w:val="00076ECC"/>
    <w:rsid w:val="00091ED0"/>
    <w:rsid w:val="000C3A98"/>
    <w:rsid w:val="000F3C8F"/>
    <w:rsid w:val="001078BC"/>
    <w:rsid w:val="00126055"/>
    <w:rsid w:val="00147A8A"/>
    <w:rsid w:val="001520D0"/>
    <w:rsid w:val="00152139"/>
    <w:rsid w:val="001602E1"/>
    <w:rsid w:val="00192267"/>
    <w:rsid w:val="00194CA9"/>
    <w:rsid w:val="001B0482"/>
    <w:rsid w:val="001D0C80"/>
    <w:rsid w:val="001E07F6"/>
    <w:rsid w:val="001F0E4F"/>
    <w:rsid w:val="001F67ED"/>
    <w:rsid w:val="00211207"/>
    <w:rsid w:val="00216E5D"/>
    <w:rsid w:val="00254343"/>
    <w:rsid w:val="002B11CF"/>
    <w:rsid w:val="002B4355"/>
    <w:rsid w:val="002B7D01"/>
    <w:rsid w:val="00311027"/>
    <w:rsid w:val="003126B7"/>
    <w:rsid w:val="00332B30"/>
    <w:rsid w:val="0037070B"/>
    <w:rsid w:val="00384BD6"/>
    <w:rsid w:val="00391F71"/>
    <w:rsid w:val="003B0906"/>
    <w:rsid w:val="003F1B38"/>
    <w:rsid w:val="003F25FF"/>
    <w:rsid w:val="004223D6"/>
    <w:rsid w:val="004351C0"/>
    <w:rsid w:val="00447AF5"/>
    <w:rsid w:val="00454E0A"/>
    <w:rsid w:val="00483EEA"/>
    <w:rsid w:val="004929DB"/>
    <w:rsid w:val="004A747D"/>
    <w:rsid w:val="004B3160"/>
    <w:rsid w:val="004E0C4D"/>
    <w:rsid w:val="0055628B"/>
    <w:rsid w:val="00563A2C"/>
    <w:rsid w:val="00567773"/>
    <w:rsid w:val="00591CE1"/>
    <w:rsid w:val="005C2EF0"/>
    <w:rsid w:val="005D3E3B"/>
    <w:rsid w:val="005D7FB1"/>
    <w:rsid w:val="006050CE"/>
    <w:rsid w:val="00626160"/>
    <w:rsid w:val="00643B9D"/>
    <w:rsid w:val="00660703"/>
    <w:rsid w:val="0067216D"/>
    <w:rsid w:val="00672514"/>
    <w:rsid w:val="00682F67"/>
    <w:rsid w:val="00684E72"/>
    <w:rsid w:val="006B202D"/>
    <w:rsid w:val="006C11DE"/>
    <w:rsid w:val="006D58ED"/>
    <w:rsid w:val="006E0E83"/>
    <w:rsid w:val="00703079"/>
    <w:rsid w:val="00710227"/>
    <w:rsid w:val="00711E11"/>
    <w:rsid w:val="007214A6"/>
    <w:rsid w:val="0074491B"/>
    <w:rsid w:val="007716AB"/>
    <w:rsid w:val="00790E69"/>
    <w:rsid w:val="007A13DB"/>
    <w:rsid w:val="007B1CDF"/>
    <w:rsid w:val="007B4CF8"/>
    <w:rsid w:val="007C27C6"/>
    <w:rsid w:val="007E69A2"/>
    <w:rsid w:val="008030E5"/>
    <w:rsid w:val="008038AE"/>
    <w:rsid w:val="00812D62"/>
    <w:rsid w:val="0081790B"/>
    <w:rsid w:val="00831AD0"/>
    <w:rsid w:val="00841A43"/>
    <w:rsid w:val="0087669E"/>
    <w:rsid w:val="008F0B7F"/>
    <w:rsid w:val="00904533"/>
    <w:rsid w:val="00905083"/>
    <w:rsid w:val="00910221"/>
    <w:rsid w:val="00914F44"/>
    <w:rsid w:val="00917A30"/>
    <w:rsid w:val="0092253B"/>
    <w:rsid w:val="009702E5"/>
    <w:rsid w:val="009861F5"/>
    <w:rsid w:val="00992134"/>
    <w:rsid w:val="009B637A"/>
    <w:rsid w:val="00A849AE"/>
    <w:rsid w:val="00A937CE"/>
    <w:rsid w:val="00AA0FE4"/>
    <w:rsid w:val="00AA4609"/>
    <w:rsid w:val="00AD6F14"/>
    <w:rsid w:val="00AF50D3"/>
    <w:rsid w:val="00B121F7"/>
    <w:rsid w:val="00B21D9E"/>
    <w:rsid w:val="00B40EEA"/>
    <w:rsid w:val="00B61086"/>
    <w:rsid w:val="00B61FAD"/>
    <w:rsid w:val="00B76478"/>
    <w:rsid w:val="00B767B7"/>
    <w:rsid w:val="00B77C10"/>
    <w:rsid w:val="00B84CE8"/>
    <w:rsid w:val="00BB4933"/>
    <w:rsid w:val="00BC2BD9"/>
    <w:rsid w:val="00C17FEF"/>
    <w:rsid w:val="00C2283A"/>
    <w:rsid w:val="00C46A74"/>
    <w:rsid w:val="00CA734D"/>
    <w:rsid w:val="00CB7038"/>
    <w:rsid w:val="00CC4E9F"/>
    <w:rsid w:val="00CE34F8"/>
    <w:rsid w:val="00CF5676"/>
    <w:rsid w:val="00D079EE"/>
    <w:rsid w:val="00D8415B"/>
    <w:rsid w:val="00DB6AEC"/>
    <w:rsid w:val="00DC20D6"/>
    <w:rsid w:val="00DC44C6"/>
    <w:rsid w:val="00DC5AAB"/>
    <w:rsid w:val="00DC5BA9"/>
    <w:rsid w:val="00DD19D4"/>
    <w:rsid w:val="00DE34FD"/>
    <w:rsid w:val="00DF29A5"/>
    <w:rsid w:val="00E04B4D"/>
    <w:rsid w:val="00E070E4"/>
    <w:rsid w:val="00E11E5B"/>
    <w:rsid w:val="00E42E61"/>
    <w:rsid w:val="00E64698"/>
    <w:rsid w:val="00E83B35"/>
    <w:rsid w:val="00E8521D"/>
    <w:rsid w:val="00EA165F"/>
    <w:rsid w:val="00EA5F5E"/>
    <w:rsid w:val="00ED0E39"/>
    <w:rsid w:val="00ED15AF"/>
    <w:rsid w:val="00EE18BA"/>
    <w:rsid w:val="00F83C88"/>
    <w:rsid w:val="00F97143"/>
    <w:rsid w:val="00F97B80"/>
    <w:rsid w:val="00FB6BB0"/>
    <w:rsid w:val="011CB8C9"/>
    <w:rsid w:val="021435A0"/>
    <w:rsid w:val="028FF476"/>
    <w:rsid w:val="04547235"/>
    <w:rsid w:val="05B11681"/>
    <w:rsid w:val="05C7FEF1"/>
    <w:rsid w:val="064B531F"/>
    <w:rsid w:val="06ADC3F5"/>
    <w:rsid w:val="07240DC6"/>
    <w:rsid w:val="072A0FCF"/>
    <w:rsid w:val="07CC871B"/>
    <w:rsid w:val="07E72380"/>
    <w:rsid w:val="080A9167"/>
    <w:rsid w:val="08CCAC74"/>
    <w:rsid w:val="09C06BC5"/>
    <w:rsid w:val="0AAF7DD2"/>
    <w:rsid w:val="0B3989DD"/>
    <w:rsid w:val="0B581000"/>
    <w:rsid w:val="0BBEF310"/>
    <w:rsid w:val="0D4DD1A7"/>
    <w:rsid w:val="0DD4E3B1"/>
    <w:rsid w:val="0E330719"/>
    <w:rsid w:val="0E331D7F"/>
    <w:rsid w:val="0E47F6FD"/>
    <w:rsid w:val="0E8BB2F4"/>
    <w:rsid w:val="0EC16FC3"/>
    <w:rsid w:val="0F3C7DEF"/>
    <w:rsid w:val="0F70B412"/>
    <w:rsid w:val="102FAD49"/>
    <w:rsid w:val="10FA3065"/>
    <w:rsid w:val="110C8473"/>
    <w:rsid w:val="11123565"/>
    <w:rsid w:val="11B80A15"/>
    <w:rsid w:val="11BC3D0C"/>
    <w:rsid w:val="11CB7DAA"/>
    <w:rsid w:val="11F2B38C"/>
    <w:rsid w:val="12C8679A"/>
    <w:rsid w:val="1377DFA0"/>
    <w:rsid w:val="15472D09"/>
    <w:rsid w:val="18211EA3"/>
    <w:rsid w:val="183ABF2E"/>
    <w:rsid w:val="18B29F13"/>
    <w:rsid w:val="19844741"/>
    <w:rsid w:val="1B86C77D"/>
    <w:rsid w:val="1BA34584"/>
    <w:rsid w:val="1C300E0B"/>
    <w:rsid w:val="1CBBE803"/>
    <w:rsid w:val="1E0A90C8"/>
    <w:rsid w:val="1E13086C"/>
    <w:rsid w:val="1E9B6938"/>
    <w:rsid w:val="1EC2A5A2"/>
    <w:rsid w:val="1FEF5138"/>
    <w:rsid w:val="2089C30E"/>
    <w:rsid w:val="21C5DEF8"/>
    <w:rsid w:val="21E88443"/>
    <w:rsid w:val="2299C65C"/>
    <w:rsid w:val="23680AD8"/>
    <w:rsid w:val="23A110B0"/>
    <w:rsid w:val="2409C841"/>
    <w:rsid w:val="2503DB39"/>
    <w:rsid w:val="265D6DB9"/>
    <w:rsid w:val="26ACA7BA"/>
    <w:rsid w:val="26B5CB24"/>
    <w:rsid w:val="28BF3C13"/>
    <w:rsid w:val="2A5DC984"/>
    <w:rsid w:val="2ABBAD8D"/>
    <w:rsid w:val="2AEF1F74"/>
    <w:rsid w:val="2B32602D"/>
    <w:rsid w:val="2BA2523E"/>
    <w:rsid w:val="2C5AF45C"/>
    <w:rsid w:val="2C8470A1"/>
    <w:rsid w:val="2E4DF2A2"/>
    <w:rsid w:val="2ED32DBC"/>
    <w:rsid w:val="2F0ABDAD"/>
    <w:rsid w:val="2FDAD610"/>
    <w:rsid w:val="3049C65C"/>
    <w:rsid w:val="305EA5D3"/>
    <w:rsid w:val="30C299EB"/>
    <w:rsid w:val="32095C52"/>
    <w:rsid w:val="331788E3"/>
    <w:rsid w:val="337E97D2"/>
    <w:rsid w:val="3414D24E"/>
    <w:rsid w:val="3548A7AE"/>
    <w:rsid w:val="3638F910"/>
    <w:rsid w:val="3649715C"/>
    <w:rsid w:val="36A07545"/>
    <w:rsid w:val="377EA142"/>
    <w:rsid w:val="37A5D0F7"/>
    <w:rsid w:val="38090BC1"/>
    <w:rsid w:val="383B8133"/>
    <w:rsid w:val="38736FEF"/>
    <w:rsid w:val="3888C2CC"/>
    <w:rsid w:val="3918CC59"/>
    <w:rsid w:val="39498EDE"/>
    <w:rsid w:val="39F7AA5A"/>
    <w:rsid w:val="3A24932D"/>
    <w:rsid w:val="3BC0638E"/>
    <w:rsid w:val="3D2BC415"/>
    <w:rsid w:val="3DBC6B05"/>
    <w:rsid w:val="3EF04E88"/>
    <w:rsid w:val="3EF80450"/>
    <w:rsid w:val="3FE4B5AB"/>
    <w:rsid w:val="404321C9"/>
    <w:rsid w:val="407AAC54"/>
    <w:rsid w:val="412C6744"/>
    <w:rsid w:val="41374C40"/>
    <w:rsid w:val="4288C7B3"/>
    <w:rsid w:val="42D31CA1"/>
    <w:rsid w:val="42F07124"/>
    <w:rsid w:val="42FA46DC"/>
    <w:rsid w:val="43B1E35D"/>
    <w:rsid w:val="455FFF11"/>
    <w:rsid w:val="46AF7698"/>
    <w:rsid w:val="48C8FA40"/>
    <w:rsid w:val="4954F242"/>
    <w:rsid w:val="4965AC35"/>
    <w:rsid w:val="49C7B87C"/>
    <w:rsid w:val="49C8E4B2"/>
    <w:rsid w:val="4A7F5BEA"/>
    <w:rsid w:val="4AC50629"/>
    <w:rsid w:val="4ACE7D88"/>
    <w:rsid w:val="4C74641D"/>
    <w:rsid w:val="4C76E326"/>
    <w:rsid w:val="4CF60AF2"/>
    <w:rsid w:val="4DC7B320"/>
    <w:rsid w:val="4F05D0DB"/>
    <w:rsid w:val="4F36C745"/>
    <w:rsid w:val="4FA311CB"/>
    <w:rsid w:val="502DABB4"/>
    <w:rsid w:val="5094C614"/>
    <w:rsid w:val="513DBF0C"/>
    <w:rsid w:val="520D4414"/>
    <w:rsid w:val="52106C1C"/>
    <w:rsid w:val="52827836"/>
    <w:rsid w:val="52F245BB"/>
    <w:rsid w:val="537C14D5"/>
    <w:rsid w:val="53AC3C7D"/>
    <w:rsid w:val="54755FCE"/>
    <w:rsid w:val="56D9B805"/>
    <w:rsid w:val="56E3DD3F"/>
    <w:rsid w:val="57C4FB2E"/>
    <w:rsid w:val="581C4494"/>
    <w:rsid w:val="59A3249E"/>
    <w:rsid w:val="5B124CFA"/>
    <w:rsid w:val="5BAB8D80"/>
    <w:rsid w:val="5BD732F3"/>
    <w:rsid w:val="5BEAC5EE"/>
    <w:rsid w:val="5D3D5145"/>
    <w:rsid w:val="5D57DB53"/>
    <w:rsid w:val="5E4AA1E1"/>
    <w:rsid w:val="5F0AB9CE"/>
    <w:rsid w:val="5F9DDBEF"/>
    <w:rsid w:val="60602811"/>
    <w:rsid w:val="615F331E"/>
    <w:rsid w:val="61C931CF"/>
    <w:rsid w:val="62670BF3"/>
    <w:rsid w:val="6306D8FE"/>
    <w:rsid w:val="63CF2CAE"/>
    <w:rsid w:val="64378900"/>
    <w:rsid w:val="648BD6AE"/>
    <w:rsid w:val="64C0B30D"/>
    <w:rsid w:val="6622CB0A"/>
    <w:rsid w:val="665C836E"/>
    <w:rsid w:val="673012F4"/>
    <w:rsid w:val="6803F0CD"/>
    <w:rsid w:val="6856CEE9"/>
    <w:rsid w:val="68B19C14"/>
    <w:rsid w:val="6970984A"/>
    <w:rsid w:val="69DC380C"/>
    <w:rsid w:val="69F29F4A"/>
    <w:rsid w:val="6A3F1B63"/>
    <w:rsid w:val="6AA8C144"/>
    <w:rsid w:val="6C2FB35F"/>
    <w:rsid w:val="6D2A400C"/>
    <w:rsid w:val="6DCB83C0"/>
    <w:rsid w:val="6EACE810"/>
    <w:rsid w:val="6F6AF005"/>
    <w:rsid w:val="708FA878"/>
    <w:rsid w:val="70A746FC"/>
    <w:rsid w:val="70CF071C"/>
    <w:rsid w:val="7101014A"/>
    <w:rsid w:val="711A609F"/>
    <w:rsid w:val="7129A1C9"/>
    <w:rsid w:val="7243175D"/>
    <w:rsid w:val="733F1823"/>
    <w:rsid w:val="73DEE7BE"/>
    <w:rsid w:val="743AC544"/>
    <w:rsid w:val="75980CA2"/>
    <w:rsid w:val="760FEC87"/>
    <w:rsid w:val="774790DC"/>
    <w:rsid w:val="77B85E58"/>
    <w:rsid w:val="78817096"/>
    <w:rsid w:val="78BF3302"/>
    <w:rsid w:val="78C83667"/>
    <w:rsid w:val="7A84E290"/>
    <w:rsid w:val="7AD93A15"/>
    <w:rsid w:val="7BB34363"/>
    <w:rsid w:val="7C9C6E22"/>
    <w:rsid w:val="7E5969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7"/>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CB7023DAF44498763FEC0BE4BAF3D"/>
        <w:category>
          <w:name w:val="General"/>
          <w:gallery w:val="placeholder"/>
        </w:category>
        <w:types>
          <w:type w:val="bbPlcHdr"/>
        </w:types>
        <w:behaviors>
          <w:behavior w:val="content"/>
        </w:behaviors>
        <w:guid w:val="{011BEBCD-0435-437B-921B-100BF32A8B01}"/>
      </w:docPartPr>
      <w:docPartBody>
        <w:p w:rsidR="00E70309" w:rsidRDefault="00C17FEF" w:rsidP="00C17FEF">
          <w:pPr>
            <w:pStyle w:val="407CB7023DAF44498763FEC0BE4BAF3D"/>
          </w:pPr>
          <w:r>
            <w:rPr>
              <w:rStyle w:val="PlaceholderText"/>
            </w:rPr>
            <w:t>Choose an item.</w:t>
          </w:r>
        </w:p>
      </w:docPartBody>
    </w:docPart>
    <w:docPart>
      <w:docPartPr>
        <w:name w:val="8767E83612E74BC585C15F0E952F9B80"/>
        <w:category>
          <w:name w:val="General"/>
          <w:gallery w:val="placeholder"/>
        </w:category>
        <w:types>
          <w:type w:val="bbPlcHdr"/>
        </w:types>
        <w:behaviors>
          <w:behavior w:val="content"/>
        </w:behaviors>
        <w:guid w:val="{CB5339F8-B4AE-45BC-BE23-D79E580DDBC8}"/>
      </w:docPartPr>
      <w:docPartBody>
        <w:p w:rsidR="00E70309" w:rsidRDefault="00C17FEF" w:rsidP="00C17FEF">
          <w:pPr>
            <w:pStyle w:val="8767E83612E74BC585C15F0E952F9B80"/>
          </w:pPr>
          <w:r>
            <w:rPr>
              <w:rStyle w:val="PlaceholderText"/>
            </w:rPr>
            <w:t>Choose an item.</w:t>
          </w:r>
        </w:p>
      </w:docPartBody>
    </w:docPart>
    <w:docPart>
      <w:docPartPr>
        <w:name w:val="88A409DD4A284A28AB4D3D850B62D2C1"/>
        <w:category>
          <w:name w:val="General"/>
          <w:gallery w:val="placeholder"/>
        </w:category>
        <w:types>
          <w:type w:val="bbPlcHdr"/>
        </w:types>
        <w:behaviors>
          <w:behavior w:val="content"/>
        </w:behaviors>
        <w:guid w:val="{E2979283-3DED-49F3-9033-16B703749F8D}"/>
      </w:docPartPr>
      <w:docPartBody>
        <w:p w:rsidR="00E70309" w:rsidRDefault="00C17FEF" w:rsidP="00C17FEF">
          <w:pPr>
            <w:pStyle w:val="88A409DD4A284A28AB4D3D850B62D2C1"/>
          </w:pPr>
          <w:r>
            <w:rPr>
              <w:rStyle w:val="PlaceholderText"/>
            </w:rPr>
            <w:t>Choose an item.</w:t>
          </w:r>
        </w:p>
      </w:docPartBody>
    </w:docPart>
    <w:docPart>
      <w:docPartPr>
        <w:name w:val="E13F74D5C71E4FF2BD1DE1BA78B487DB"/>
        <w:category>
          <w:name w:val="General"/>
          <w:gallery w:val="placeholder"/>
        </w:category>
        <w:types>
          <w:type w:val="bbPlcHdr"/>
        </w:types>
        <w:behaviors>
          <w:behavior w:val="content"/>
        </w:behaviors>
        <w:guid w:val="{7A23D8E5-CE9F-4F90-A7F1-97D04B92712E}"/>
      </w:docPartPr>
      <w:docPartBody>
        <w:p w:rsidR="00E70309" w:rsidRDefault="00C17FEF" w:rsidP="00C17FEF">
          <w:pPr>
            <w:pStyle w:val="E13F74D5C71E4FF2BD1DE1BA78B487DB"/>
          </w:pPr>
          <w:r>
            <w:rPr>
              <w:rStyle w:val="PlaceholderText"/>
            </w:rPr>
            <w:t>Choose an item.</w:t>
          </w:r>
        </w:p>
      </w:docPartBody>
    </w:docPart>
    <w:docPart>
      <w:docPartPr>
        <w:name w:val="06113350B019470B92D1C3C7D2B117C0"/>
        <w:category>
          <w:name w:val="General"/>
          <w:gallery w:val="placeholder"/>
        </w:category>
        <w:types>
          <w:type w:val="bbPlcHdr"/>
        </w:types>
        <w:behaviors>
          <w:behavior w:val="content"/>
        </w:behaviors>
        <w:guid w:val="{FAACEC6F-93B3-4EE9-AD0D-1A3D4CCE7DF1}"/>
      </w:docPartPr>
      <w:docPartBody>
        <w:p w:rsidR="00820F86" w:rsidRDefault="00910221">
          <w:pPr>
            <w:pStyle w:val="06113350B019470B92D1C3C7D2B117C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0F631F"/>
    <w:rsid w:val="004D417E"/>
    <w:rsid w:val="00820F86"/>
    <w:rsid w:val="00910221"/>
    <w:rsid w:val="00C17FEF"/>
    <w:rsid w:val="00C57A22"/>
    <w:rsid w:val="00C8676F"/>
    <w:rsid w:val="00CF2624"/>
    <w:rsid w:val="00D4638D"/>
    <w:rsid w:val="00E70309"/>
    <w:rsid w:val="00F34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FEF"/>
  </w:style>
  <w:style w:type="paragraph" w:customStyle="1" w:styleId="407CB7023DAF44498763FEC0BE4BAF3D">
    <w:name w:val="407CB7023DAF44498763FEC0BE4BAF3D"/>
    <w:rsid w:val="00C17FEF"/>
  </w:style>
  <w:style w:type="paragraph" w:customStyle="1" w:styleId="8767E83612E74BC585C15F0E952F9B80">
    <w:name w:val="8767E83612E74BC585C15F0E952F9B80"/>
    <w:rsid w:val="00C17FEF"/>
  </w:style>
  <w:style w:type="paragraph" w:customStyle="1" w:styleId="88A409DD4A284A28AB4D3D850B62D2C1">
    <w:name w:val="88A409DD4A284A28AB4D3D850B62D2C1"/>
    <w:rsid w:val="00C17FEF"/>
  </w:style>
  <w:style w:type="paragraph" w:customStyle="1" w:styleId="E13F74D5C71E4FF2BD1DE1BA78B487DB">
    <w:name w:val="E13F74D5C71E4FF2BD1DE1BA78B487DB"/>
    <w:rsid w:val="00C17FEF"/>
  </w:style>
  <w:style w:type="paragraph" w:customStyle="1" w:styleId="06113350B019470B92D1C3C7D2B117C0">
    <w:name w:val="06113350B019470B92D1C3C7D2B11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33</Value>
      <Value>29</Value>
      <Value>5</Value>
    </TaxCatchAll>
    <kc6fab2ae60c47c5b011202ebf0b758b xmlns="f09af594-5cc8-484d-a05f-df8b8b1f7b3a">
      <Terms xmlns="http://schemas.microsoft.com/office/infopath/2007/PartnerControls"/>
    </kc6fab2ae60c47c5b011202ebf0b758b>
    <LegacyPath xmlns="9c1348c2-2d27-4699-a6a2-e883048b4b6d" xsi:nil="true"/>
    <Committee_x0020_Document_x0020_Status xmlns="9c1348c2-2d27-4699-a6a2-e883048b4b6d">Draft</Committee_x0020_Document_x0020_Status>
    <Meeting_x0020_Start_x0020_Date xmlns="9c1348c2-2d27-4699-a6a2-e883048b4b6d">2024-01-09T05:00:00+00:00</Meeting_x0020_Start_x0020_Date>
    <m878ec015a4f4b73a9ca52baf1f7d80f xmlns="9c1348c2-2d27-4699-a6a2-e883048b4b6d">
      <Terms xmlns="http://schemas.microsoft.com/office/infopath/2007/PartnerControls"/>
    </m878ec015a4f4b73a9ca52baf1f7d80f>
    <e7a2213cd6994bb591e363ef1cc0e9f0 xmlns="9c1348c2-2d27-4699-a6a2-e883048b4b6d">
      <Terms xmlns="http://schemas.microsoft.com/office/infopath/2007/PartnerControls"/>
    </e7a2213cd6994bb591e363ef1cc0e9f0>
    <d21595ffee89427583d2f43202dcc6ee xmlns="f09af594-5cc8-484d-a05f-df8b8b1f7b3a">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124536a5-9a71-4493-acf7-02b563084b3e</TermId>
        </TermInfo>
      </Terms>
    </d21595ffee89427583d2f43202dcc6ee>
    <uccTrueDocumentDate xmlns="9c1348c2-2d27-4699-a6a2-e883048b4b6d">2023-12-19T15:31:31+00:00</uccTrueDocumentDate>
    <lcf76f155ced4ddcb4097134ff3c332f xmlns="f09af594-5cc8-484d-a05f-df8b8b1f7b3a">
      <Terms xmlns="http://schemas.microsoft.com/office/infopath/2007/PartnerControls"/>
    </lcf76f155ced4ddcb4097134ff3c332f>
    <i6f2cb5525bb4939af72cb97a4f89ecd xmlns="9c1348c2-2d27-4699-a6a2-e883048b4b6d">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9fdb3e55-8aa1-4c0f-b70b-9a32169ae977</TermId>
        </TermInfo>
      </Terms>
    </i6f2cb5525bb4939af72cb97a4f89ecd>
    <b91667d4a6fe4509b51e4cc2c5c2bb0d xmlns="f09af594-5cc8-484d-a05f-df8b8b1f7b3a">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c75ceb3e-70d1-45b1-af68-ab33dc16d43a</TermId>
        </TermInfo>
      </Terms>
    </b91667d4a6fe4509b51e4cc2c5c2bb0d>
    <TaxCatchAllLabel xmlns="9c1348c2-2d27-4699-a6a2-e883048b4b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mittees" ma:contentTypeID="0x010100132EB4CA29DD9347B5CAF0F0B44432CB010100ECE0C003E03011468593A06DCAA32811" ma:contentTypeVersion="28" ma:contentTypeDescription="UCC Custom CT" ma:contentTypeScope="" ma:versionID="18afec8a7ae9c1a74513dac43fad0c71">
  <xsd:schema xmlns:xsd="http://www.w3.org/2001/XMLSchema" xmlns:xs="http://www.w3.org/2001/XMLSchema" xmlns:p="http://schemas.microsoft.com/office/2006/metadata/properties" xmlns:ns2="9c1348c2-2d27-4699-a6a2-e883048b4b6d" xmlns:ns3="f09af594-5cc8-484d-a05f-df8b8b1f7b3a" targetNamespace="http://schemas.microsoft.com/office/2006/metadata/properties" ma:root="true" ma:fieldsID="a4874cebf886ee2138ae1a638d7ee2ab" ns2:_="" ns3:_="">
    <xsd:import namespace="9c1348c2-2d27-4699-a6a2-e883048b4b6d"/>
    <xsd:import namespace="f09af594-5cc8-484d-a05f-df8b8b1f7b3a"/>
    <xsd:element name="properties">
      <xsd:complexType>
        <xsd:sequence>
          <xsd:element name="documentManagement">
            <xsd:complexType>
              <xsd:all>
                <xsd:element ref="ns2:Committee_x0020_Document_x0020_Status" minOccurs="0"/>
                <xsd:element ref="ns2:Meeting_x0020_Start_x0020_Date" minOccurs="0"/>
                <xsd:element ref="ns2:uccTrueDocumentDate"/>
                <xsd:element ref="ns2:TaxCatchAll" minOccurs="0"/>
                <xsd:element ref="ns2:m878ec015a4f4b73a9ca52baf1f7d80f" minOccurs="0"/>
                <xsd:element ref="ns2:TaxCatchAllLabel" minOccurs="0"/>
                <xsd:element ref="ns2:e7a2213cd6994bb591e363ef1cc0e9f0" minOccurs="0"/>
                <xsd:element ref="ns2:i6f2cb5525bb4939af72cb97a4f89ecd" minOccurs="0"/>
                <xsd:element ref="ns3:b91667d4a6fe4509b51e4cc2c5c2bb0d" minOccurs="0"/>
                <xsd:element ref="ns2:LegacyPath" minOccurs="0"/>
                <xsd:element ref="ns3:kc6fab2ae60c47c5b011202ebf0b758b" minOccurs="0"/>
                <xsd:element ref="ns3:d21595ffee89427583d2f43202dcc6e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Committee_x0020_Document_x0020_Status" ma:index="2"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3" nillable="true" ma:displayName="Assigned Mtg" ma:format="DateOnly" ma:internalName="Meeting_x0020_Start_x0020_Date" ma:readOnly="false">
      <xsd:simpleType>
        <xsd:restriction base="dms:DateTime"/>
      </xsd:simpleType>
    </xsd:element>
    <xsd:element name="uccTrueDocumentDate" ma:index="7" ma:displayName="True Document Date" ma:default="[today]" ma:format="DateOnly" ma:internalName="uccTrueDocumentDate" ma:readOnly="false">
      <xsd:simpleType>
        <xsd:restriction base="dms:DateTime"/>
      </xsd:simpleType>
    </xsd:element>
    <xsd:element name="TaxCatchAll" ma:index="9" nillable="true" ma:displayName="Taxonomy Catch All Column" ma:hidden="true" ma:list="{e924fefb-a091-4e08-9047-3759d0e6c7c9}" ma:internalName="TaxCatchAll" ma:readOnly="false"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924fefb-a091-4e08-9047-3759d0e6c7c9}" ma:internalName="TaxCatchAllLabel" ma:readOnly="false" ma:showField="CatchAllDataLabel"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LegacyPath" ma:index="22" nillable="true" ma:displayName="Legacy Path" ma:hidden="true" ma:internalName="LegacyPath" ma:readOnly="false">
      <xsd:simpleType>
        <xsd:restriction base="dms:Note"/>
      </xsd:simple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af594-5cc8-484d-a05f-df8b8b1f7b3a" elementFormDefault="qualified">
    <xsd:import namespace="http://schemas.microsoft.com/office/2006/documentManagement/types"/>
    <xsd:import namespace="http://schemas.microsoft.com/office/infopath/2007/PartnerControls"/>
    <xsd:element name="b91667d4a6fe4509b51e4cc2c5c2bb0d" ma:index="21" nillable="true" ma:taxonomy="true" ma:internalName="b91667d4a6fe4509b51e4cc2c5c2bb0d" ma:taxonomyFieldName="Pastoral_x0020_Charge" ma:displayName="Pastoral Charge" ma:readOnly="false" ma:default="" ma:fieldId="{b91667d4-a6fe-4509-b51e-4cc2c5c2bb0d}"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kc6fab2ae60c47c5b011202ebf0b758b" ma:index="23" nillable="true" ma:taxonomy="true" ma:internalName="kc6fab2ae60c47c5b011202ebf0b758b" ma:taxonomyFieldName="CoF" ma:displayName="CoF" ma:readOnly="false" ma:default="" ma:fieldId="{4c6fab2a-e60c-47c5-b011-202ebf0b758b}"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d21595ffee89427583d2f43202dcc6ee" ma:index="25" nillable="true" ma:taxonomy="true" ma:internalName="d21595ffee89427583d2f43202dcc6ee" ma:taxonomyFieldName="Area_x0020_of_x0020_Work" ma:displayName="Area of Work" ma:readOnly="false" ma:default="" ma:fieldId="{d21595ff-ee89-4275-83d2-f43202dcc6ee}"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DF6D2-1695-4F60-B27F-219F3E7DB66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D9BFCCA-D5BC-4D38-94B2-B6AEC9200214}">
  <ds:schemaRefs>
    <ds:schemaRef ds:uri="http://schemas.microsoft.com/office/2006/metadata/properties"/>
    <ds:schemaRef ds:uri="http://schemas.microsoft.com/office/infopath/2007/PartnerControls"/>
    <ds:schemaRef ds:uri="9c1348c2-2d27-4699-a6a2-e883048b4b6d"/>
    <ds:schemaRef ds:uri="f09af594-5cc8-484d-a05f-df8b8b1f7b3a"/>
  </ds:schemaRefs>
</ds:datastoreItem>
</file>

<file path=customXml/itemProps4.xml><?xml version="1.0" encoding="utf-8"?>
<ds:datastoreItem xmlns:ds="http://schemas.openxmlformats.org/officeDocument/2006/customXml" ds:itemID="{A384F948-C8A9-4B78-907F-765944A4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f09af594-5cc8-484d-a05f-df8b8b1f7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5</cp:revision>
  <dcterms:created xsi:type="dcterms:W3CDTF">2024-01-17T16:06:00Z</dcterms:created>
  <dcterms:modified xsi:type="dcterms:W3CDTF">2024-02-13T18:41:00Z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0x010100132EB4CA29DD9347B5CAF0F0B44432CB010100ECE0C003E03011468593A06DCAA32811</vt:lpwstr>
  </property>
  <property fmtid="{D5CDD505-2E9C-101B-9397-08002B2CF9AE}" pid="3" name="UCCMonth">
    <vt:lpwstr/>
  </property>
  <property fmtid="{D5CDD505-2E9C-101B-9397-08002B2CF9AE}" pid="4" name="uccDocumentType">
    <vt:lpwstr>5;#Agenda|9fdb3e55-8aa1-4c0f-b70b-9a32169ae977</vt:lpwstr>
  </property>
  <property fmtid="{D5CDD505-2E9C-101B-9397-08002B2CF9AE}" pid="5" name="MediaServiceImageTags">
    <vt:lpwstr/>
  </property>
  <property fmtid="{D5CDD505-2E9C-101B-9397-08002B2CF9AE}" pid="6" name="UCCYear">
    <vt:lpwstr/>
  </property>
  <property fmtid="{D5CDD505-2E9C-101B-9397-08002B2CF9AE}" pid="7" name="Area_x0020_of_x0020_Work">
    <vt:lpwstr/>
  </property>
  <property fmtid="{D5CDD505-2E9C-101B-9397-08002B2CF9AE}" pid="8" name="CoF">
    <vt:lpwstr/>
  </property>
  <property fmtid="{D5CDD505-2E9C-101B-9397-08002B2CF9AE}" pid="9" name="Pastoral_x0020_Charge">
    <vt:lpwstr/>
  </property>
  <property fmtid="{D5CDD505-2E9C-101B-9397-08002B2CF9AE}" pid="10" name="Area of Work">
    <vt:lpwstr>29;#Agenda|124536a5-9a71-4493-acf7-02b563084b3e</vt:lpwstr>
  </property>
  <property fmtid="{D5CDD505-2E9C-101B-9397-08002B2CF9AE}" pid="11" name="Pastoral Charge">
    <vt:lpwstr>33;#Commission|c75ceb3e-70d1-45b1-af68-ab33dc16d43a</vt:lpwstr>
  </property>
</Properties>
</file>