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32506" w14:textId="77777777" w:rsidR="00A15936" w:rsidRDefault="00A15936" w:rsidP="00DB0C94">
      <w:pPr>
        <w:tabs>
          <w:tab w:val="left" w:pos="1106"/>
        </w:tabs>
        <w:spacing w:before="0" w:after="0" w:line="240" w:lineRule="auto"/>
        <w:ind w:left="2160" w:hanging="2160"/>
        <w:jc w:val="center"/>
        <w:rPr>
          <w:rFonts w:ascii="Calibri" w:eastAsia="Calibri" w:hAnsi="Calibri" w:cs="Times New Roman"/>
          <w:b/>
          <w:sz w:val="28"/>
          <w:szCs w:val="28"/>
        </w:rPr>
      </w:pPr>
    </w:p>
    <w:p w14:paraId="3683F908" w14:textId="0CAC750D" w:rsidR="00F610C3" w:rsidRPr="00DB0C94" w:rsidRDefault="00F610C3" w:rsidP="00DB0C94">
      <w:pPr>
        <w:tabs>
          <w:tab w:val="left" w:pos="1106"/>
        </w:tabs>
        <w:spacing w:before="0" w:after="0" w:line="240" w:lineRule="auto"/>
        <w:ind w:left="2160" w:hanging="2160"/>
        <w:jc w:val="center"/>
        <w:rPr>
          <w:rFonts w:ascii="Calibri" w:eastAsia="Calibri" w:hAnsi="Calibri" w:cs="Times New Roman"/>
          <w:b/>
          <w:sz w:val="28"/>
          <w:szCs w:val="28"/>
        </w:rPr>
      </w:pPr>
      <w:r w:rsidRPr="00DB0C94">
        <w:rPr>
          <w:rFonts w:ascii="Calibri" w:eastAsia="Calibri" w:hAnsi="Calibri" w:cs="Times New Roman"/>
          <w:b/>
          <w:sz w:val="28"/>
          <w:szCs w:val="28"/>
        </w:rPr>
        <w:t>Executive</w:t>
      </w:r>
    </w:p>
    <w:p w14:paraId="7FF58424" w14:textId="77777777" w:rsidR="00F610C3" w:rsidRPr="00DB0C94" w:rsidRDefault="00F610C3" w:rsidP="00DB0C94">
      <w:pPr>
        <w:spacing w:before="0" w:after="0" w:line="240" w:lineRule="auto"/>
        <w:ind w:left="2160" w:hanging="2160"/>
        <w:jc w:val="center"/>
        <w:rPr>
          <w:rFonts w:ascii="Calibri" w:eastAsia="Calibri" w:hAnsi="Calibri" w:cs="Times New Roman"/>
          <w:b/>
          <w:szCs w:val="24"/>
        </w:rPr>
      </w:pPr>
      <w:r w:rsidRPr="00DB0C94">
        <w:rPr>
          <w:rFonts w:ascii="Calibri" w:eastAsia="Calibri" w:hAnsi="Calibri" w:cs="Times New Roman"/>
          <w:b/>
          <w:szCs w:val="24"/>
        </w:rPr>
        <w:t>Horseshoe Falls Regional Council</w:t>
      </w:r>
    </w:p>
    <w:p w14:paraId="08DB49ED" w14:textId="77777777" w:rsidR="00F610C3" w:rsidRPr="00DB0C94" w:rsidRDefault="00F610C3" w:rsidP="00C564A0">
      <w:pPr>
        <w:widowControl w:val="0"/>
        <w:tabs>
          <w:tab w:val="left" w:pos="1106"/>
        </w:tabs>
        <w:spacing w:before="0" w:after="0" w:line="240" w:lineRule="auto"/>
        <w:jc w:val="center"/>
        <w:rPr>
          <w:rFonts w:ascii="Calibri" w:eastAsia="Calibri" w:hAnsi="Calibri" w:cs="Calibri"/>
          <w:b/>
          <w:bCs/>
          <w:iCs/>
          <w:smallCaps/>
          <w:szCs w:val="24"/>
          <w:lang w:val="en"/>
        </w:rPr>
      </w:pPr>
      <w:r w:rsidRPr="00DB0C94">
        <w:rPr>
          <w:rFonts w:ascii="Calibri" w:eastAsia="Calibri" w:hAnsi="Calibri" w:cs="Calibri"/>
          <w:b/>
          <w:bCs/>
          <w:iCs/>
          <w:smallCaps/>
          <w:szCs w:val="24"/>
          <w:lang w:val="en"/>
        </w:rPr>
        <w:t>of The United Church of Canada</w:t>
      </w:r>
    </w:p>
    <w:p w14:paraId="59866FEE" w14:textId="28D3D0D8" w:rsidR="0037226B" w:rsidRPr="00DB0C94" w:rsidRDefault="00F610C3" w:rsidP="00C564A0">
      <w:pPr>
        <w:spacing w:before="0" w:after="0" w:line="240" w:lineRule="auto"/>
        <w:rPr>
          <w:rFonts w:ascii="Calibri" w:eastAsia="Calibri" w:hAnsi="Calibri" w:cs="Calibri"/>
          <w:b/>
          <w:bCs/>
          <w:i/>
          <w:iCs/>
          <w:szCs w:val="24"/>
          <w:lang w:val="en"/>
        </w:rPr>
      </w:pPr>
      <w:r w:rsidRPr="00DB0C94">
        <w:rPr>
          <w:rFonts w:ascii="Calibri" w:eastAsia="Calibri" w:hAnsi="Calibri" w:cs="Calibri"/>
          <w:b/>
          <w:bCs/>
          <w:i/>
          <w:iCs/>
          <w:szCs w:val="24"/>
          <w:lang w:val="en"/>
        </w:rPr>
        <w:t xml:space="preserve">                                      </w:t>
      </w:r>
      <w:r w:rsidR="0035012F" w:rsidRPr="00DB0C94">
        <w:rPr>
          <w:rFonts w:ascii="Calibri" w:eastAsia="Calibri" w:hAnsi="Calibri" w:cs="Calibri"/>
          <w:b/>
          <w:bCs/>
          <w:i/>
          <w:iCs/>
          <w:szCs w:val="24"/>
          <w:lang w:val="en"/>
        </w:rPr>
        <w:t xml:space="preserve">   </w:t>
      </w:r>
      <w:r w:rsidRPr="00DB0C94">
        <w:rPr>
          <w:rFonts w:ascii="Calibri" w:eastAsia="Calibri" w:hAnsi="Calibri" w:cs="Calibri"/>
          <w:b/>
          <w:bCs/>
          <w:i/>
          <w:iCs/>
          <w:szCs w:val="24"/>
          <w:lang w:val="en"/>
        </w:rPr>
        <w:t>Supports, Connects, Empowers Communities of Faith</w:t>
      </w:r>
    </w:p>
    <w:p w14:paraId="0118621F" w14:textId="77777777" w:rsidR="00010155" w:rsidRPr="00924D0C" w:rsidRDefault="00010155" w:rsidP="001227FC">
      <w:pPr>
        <w:spacing w:before="0" w:after="0" w:line="240" w:lineRule="auto"/>
        <w:ind w:left="426"/>
        <w:rPr>
          <w:b/>
          <w:sz w:val="22"/>
        </w:rPr>
      </w:pPr>
    </w:p>
    <w:p w14:paraId="348CD62E" w14:textId="12BB5B2F" w:rsidR="002379C6" w:rsidRDefault="00587DAA" w:rsidP="00993291">
      <w:pPr>
        <w:spacing w:before="0" w:after="0" w:line="240" w:lineRule="auto"/>
        <w:ind w:left="426"/>
        <w:rPr>
          <w:sz w:val="22"/>
        </w:rPr>
      </w:pPr>
      <w:r>
        <w:rPr>
          <w:b/>
          <w:sz w:val="22"/>
        </w:rPr>
        <w:t xml:space="preserve">MINUTES </w:t>
      </w:r>
      <w:r w:rsidR="00DB0C94">
        <w:rPr>
          <w:sz w:val="22"/>
        </w:rPr>
        <w:t>January 24, 2024</w:t>
      </w:r>
      <w:r w:rsidR="00E025CC">
        <w:rPr>
          <w:sz w:val="22"/>
        </w:rPr>
        <w:t xml:space="preserve">, </w:t>
      </w:r>
      <w:r w:rsidR="007E013F">
        <w:rPr>
          <w:sz w:val="22"/>
        </w:rPr>
        <w:t>4 PM via zoom</w:t>
      </w:r>
    </w:p>
    <w:p w14:paraId="257CC711" w14:textId="77777777" w:rsidR="00E025CC" w:rsidRPr="003A5A2E" w:rsidRDefault="00E025CC" w:rsidP="00993291">
      <w:pPr>
        <w:spacing w:before="0" w:after="0" w:line="240" w:lineRule="auto"/>
        <w:ind w:left="426"/>
        <w:rPr>
          <w:sz w:val="22"/>
        </w:rPr>
      </w:pPr>
    </w:p>
    <w:p w14:paraId="41327350" w14:textId="29FA1141" w:rsidR="00464AFF" w:rsidRPr="00DF7C98" w:rsidRDefault="00464AFF" w:rsidP="00993291">
      <w:pPr>
        <w:spacing w:before="0" w:after="0" w:line="240" w:lineRule="auto"/>
        <w:ind w:left="426"/>
        <w:rPr>
          <w:sz w:val="22"/>
        </w:rPr>
      </w:pPr>
      <w:r w:rsidRPr="00464AFF">
        <w:rPr>
          <w:b/>
          <w:sz w:val="22"/>
        </w:rPr>
        <w:t xml:space="preserve">Roster: </w:t>
      </w:r>
      <w:r w:rsidRPr="00DF7C98">
        <w:rPr>
          <w:sz w:val="22"/>
        </w:rPr>
        <w:t xml:space="preserve">Lennox Scarlett (President), John Hurst (Treasurer), Christina Crawford, James Grunden, Marilyn Johnston, Sula Anne Kosacky, Deborah </w:t>
      </w:r>
      <w:proofErr w:type="spellStart"/>
      <w:r w:rsidRPr="00DF7C98">
        <w:rPr>
          <w:sz w:val="22"/>
        </w:rPr>
        <w:t>Laforet</w:t>
      </w:r>
      <w:proofErr w:type="spellEnd"/>
      <w:r w:rsidRPr="00DF7C98">
        <w:rPr>
          <w:sz w:val="22"/>
        </w:rPr>
        <w:t>, Wendy Lowden, Debbie McMillan, Adrianne Robertson, Pat Tooley, Yvonne Wright</w:t>
      </w:r>
    </w:p>
    <w:p w14:paraId="43856B22" w14:textId="3D3AF418" w:rsidR="003403B4" w:rsidRPr="00464AFF" w:rsidRDefault="00464AFF" w:rsidP="00993291">
      <w:pPr>
        <w:spacing w:before="0" w:after="0" w:line="240" w:lineRule="auto"/>
        <w:ind w:left="426"/>
        <w:rPr>
          <w:bCs/>
          <w:sz w:val="22"/>
        </w:rPr>
      </w:pPr>
      <w:r w:rsidRPr="00464AFF">
        <w:rPr>
          <w:b/>
          <w:sz w:val="22"/>
        </w:rPr>
        <w:t>Staff</w:t>
      </w:r>
      <w:r>
        <w:rPr>
          <w:b/>
          <w:sz w:val="22"/>
        </w:rPr>
        <w:t xml:space="preserve"> Support</w:t>
      </w:r>
      <w:r w:rsidRPr="00464AFF">
        <w:rPr>
          <w:b/>
          <w:sz w:val="22"/>
        </w:rPr>
        <w:t xml:space="preserve">: </w:t>
      </w:r>
      <w:r w:rsidR="00DB0C94" w:rsidRPr="00DB0C94">
        <w:rPr>
          <w:sz w:val="22"/>
        </w:rPr>
        <w:t xml:space="preserve">Cheryl-Ann Stadelbauer-Sampa, </w:t>
      </w:r>
      <w:r w:rsidRPr="00464AFF">
        <w:rPr>
          <w:sz w:val="22"/>
        </w:rPr>
        <w:t>Executive Minister, Sue Duliban, Executive Assistant</w:t>
      </w:r>
    </w:p>
    <w:p w14:paraId="0FB866C8" w14:textId="6D294B96" w:rsidR="00DB0C94" w:rsidRPr="00C40F8B" w:rsidRDefault="00DB0C94" w:rsidP="00993291">
      <w:pPr>
        <w:spacing w:before="0" w:after="0" w:line="240" w:lineRule="auto"/>
        <w:ind w:left="426"/>
        <w:rPr>
          <w:sz w:val="22"/>
        </w:rPr>
      </w:pPr>
      <w:r w:rsidRPr="00DB0C94">
        <w:rPr>
          <w:b/>
          <w:sz w:val="22"/>
        </w:rPr>
        <w:t>Guests:</w:t>
      </w:r>
      <w:r w:rsidRPr="00C52530">
        <w:rPr>
          <w:b/>
          <w:sz w:val="22"/>
        </w:rPr>
        <w:t xml:space="preserve"> </w:t>
      </w:r>
      <w:r w:rsidRPr="00DF7C98">
        <w:rPr>
          <w:sz w:val="22"/>
        </w:rPr>
        <w:t xml:space="preserve">Russ Gowan, Mike Arnold, Gary Patterson (Trustees of Garnet United Church); </w:t>
      </w:r>
      <w:r w:rsidR="00B95619" w:rsidRPr="00DF7C98">
        <w:rPr>
          <w:sz w:val="22"/>
        </w:rPr>
        <w:t>Martha Lockwood, Bill Leighfield</w:t>
      </w:r>
      <w:r w:rsidR="00B95619" w:rsidRPr="00C52530">
        <w:rPr>
          <w:b/>
          <w:sz w:val="22"/>
        </w:rPr>
        <w:t xml:space="preserve"> </w:t>
      </w:r>
      <w:r w:rsidR="00B95619">
        <w:rPr>
          <w:sz w:val="22"/>
        </w:rPr>
        <w:t>(Trustees of Peoples Memorial United Church)</w:t>
      </w:r>
    </w:p>
    <w:p w14:paraId="14D82EDB" w14:textId="77777777" w:rsidR="00DF7C98" w:rsidRDefault="00DF7C98" w:rsidP="00993291">
      <w:pPr>
        <w:spacing w:before="0" w:after="0" w:line="240" w:lineRule="auto"/>
        <w:ind w:left="426"/>
        <w:rPr>
          <w:b/>
          <w:sz w:val="22"/>
        </w:rPr>
      </w:pPr>
    </w:p>
    <w:p w14:paraId="18EEF74A" w14:textId="0615FEAF" w:rsidR="00F610C3" w:rsidRPr="003A5A2E" w:rsidRDefault="00F610C3" w:rsidP="00993291">
      <w:pPr>
        <w:spacing w:before="0" w:after="0" w:line="240" w:lineRule="auto"/>
        <w:ind w:left="426"/>
        <w:rPr>
          <w:sz w:val="22"/>
        </w:rPr>
      </w:pPr>
      <w:r w:rsidRPr="003A5A2E">
        <w:rPr>
          <w:b/>
          <w:sz w:val="22"/>
        </w:rPr>
        <w:t>Constitute Meeting</w:t>
      </w:r>
      <w:r w:rsidR="00E51804" w:rsidRPr="003A5A2E">
        <w:rPr>
          <w:b/>
          <w:sz w:val="22"/>
        </w:rPr>
        <w:t xml:space="preserve">: </w:t>
      </w:r>
      <w:r w:rsidR="006378F4" w:rsidRPr="003A5A2E">
        <w:rPr>
          <w:sz w:val="22"/>
        </w:rPr>
        <w:t xml:space="preserve">President </w:t>
      </w:r>
      <w:r w:rsidR="00D41C25">
        <w:rPr>
          <w:sz w:val="22"/>
        </w:rPr>
        <w:t>Lennox</w:t>
      </w:r>
    </w:p>
    <w:p w14:paraId="229195D8" w14:textId="77777777" w:rsidR="00F610C3" w:rsidRPr="003A5A2E" w:rsidRDefault="00F610C3" w:rsidP="00993291">
      <w:pPr>
        <w:spacing w:before="0" w:after="0" w:line="240" w:lineRule="auto"/>
        <w:ind w:left="426"/>
        <w:rPr>
          <w:i/>
          <w:sz w:val="22"/>
        </w:rPr>
      </w:pPr>
      <w:r w:rsidRPr="003A5A2E">
        <w:rPr>
          <w:i/>
          <w:sz w:val="22"/>
        </w:rPr>
        <w:t xml:space="preserve">I constitute this meeting in the name of Jesus Christ, the one true head of the Church and by the </w:t>
      </w:r>
    </w:p>
    <w:p w14:paraId="79B22E0D" w14:textId="204CD1F7" w:rsidR="00F610C3" w:rsidRPr="003A5A2E" w:rsidRDefault="00F610C3" w:rsidP="00993291">
      <w:pPr>
        <w:spacing w:before="0" w:after="0" w:line="240" w:lineRule="auto"/>
        <w:ind w:left="426"/>
        <w:rPr>
          <w:i/>
          <w:sz w:val="22"/>
        </w:rPr>
      </w:pPr>
      <w:r w:rsidRPr="003A5A2E">
        <w:rPr>
          <w:i/>
          <w:sz w:val="22"/>
        </w:rPr>
        <w:t>authority vested in me by this meeting of the Horseshoe Falls Regional Council for whatever business may properly come before it.  The bounds of the meeting will be the Zoom cal</w:t>
      </w:r>
      <w:r w:rsidR="0041574E" w:rsidRPr="003A5A2E">
        <w:rPr>
          <w:i/>
          <w:sz w:val="22"/>
        </w:rPr>
        <w:t>l.</w:t>
      </w:r>
    </w:p>
    <w:p w14:paraId="31697884" w14:textId="77777777" w:rsidR="008961B4" w:rsidRDefault="008961B4" w:rsidP="00993291">
      <w:pPr>
        <w:spacing w:before="0" w:after="0" w:line="240" w:lineRule="auto"/>
        <w:ind w:left="426"/>
        <w:rPr>
          <w:b/>
          <w:sz w:val="22"/>
        </w:rPr>
      </w:pPr>
    </w:p>
    <w:p w14:paraId="1177F931" w14:textId="5E70E969" w:rsidR="008961B4" w:rsidRPr="00DF7C98" w:rsidRDefault="008961B4" w:rsidP="00993291">
      <w:pPr>
        <w:spacing w:before="0" w:after="0" w:line="240" w:lineRule="auto"/>
        <w:ind w:left="426"/>
        <w:rPr>
          <w:sz w:val="22"/>
        </w:rPr>
      </w:pPr>
      <w:r w:rsidRPr="005A2FAD">
        <w:rPr>
          <w:b/>
          <w:sz w:val="22"/>
        </w:rPr>
        <w:t>Acknowledging the Land</w:t>
      </w:r>
      <w:r w:rsidR="00DD3633">
        <w:rPr>
          <w:b/>
          <w:sz w:val="22"/>
        </w:rPr>
        <w:t xml:space="preserve"> and Welcome</w:t>
      </w:r>
      <w:r w:rsidR="00C52530">
        <w:rPr>
          <w:b/>
          <w:sz w:val="22"/>
        </w:rPr>
        <w:t xml:space="preserve">: </w:t>
      </w:r>
      <w:r w:rsidR="00C52530" w:rsidRPr="00DF7C98">
        <w:rPr>
          <w:sz w:val="22"/>
        </w:rPr>
        <w:t>President Lennox</w:t>
      </w:r>
    </w:p>
    <w:p w14:paraId="7D4DC6D9" w14:textId="0478A9B3" w:rsidR="008961B4" w:rsidRDefault="008961B4" w:rsidP="00993291">
      <w:pPr>
        <w:spacing w:before="0" w:after="0" w:line="240" w:lineRule="auto"/>
        <w:ind w:left="426"/>
        <w:rPr>
          <w:b/>
          <w:sz w:val="22"/>
        </w:rPr>
      </w:pPr>
      <w:r w:rsidRPr="47BC6DBB">
        <w:rPr>
          <w:b/>
          <w:bCs/>
          <w:sz w:val="22"/>
        </w:rPr>
        <w:t>Opening Worship</w:t>
      </w:r>
      <w:r w:rsidR="00DF7C98">
        <w:rPr>
          <w:b/>
          <w:bCs/>
          <w:sz w:val="22"/>
        </w:rPr>
        <w:t xml:space="preserve">: </w:t>
      </w:r>
      <w:r w:rsidR="00DF7C98" w:rsidRPr="00E961C7">
        <w:rPr>
          <w:bCs/>
          <w:sz w:val="22"/>
        </w:rPr>
        <w:t>P</w:t>
      </w:r>
      <w:r w:rsidR="00DF7C98" w:rsidRPr="00DF7C98">
        <w:rPr>
          <w:bCs/>
          <w:sz w:val="22"/>
        </w:rPr>
        <w:t xml:space="preserve">resident Lennox read </w:t>
      </w:r>
      <w:r w:rsidR="00C52530" w:rsidRPr="00DF7C98">
        <w:rPr>
          <w:bCs/>
          <w:sz w:val="22"/>
        </w:rPr>
        <w:t>Psalm 119 33:40</w:t>
      </w:r>
      <w:r w:rsidR="00DF7C98" w:rsidRPr="00DF7C98">
        <w:rPr>
          <w:bCs/>
          <w:sz w:val="22"/>
        </w:rPr>
        <w:t xml:space="preserve"> and offered a prayer</w:t>
      </w:r>
      <w:r w:rsidR="00AC4AF5">
        <w:rPr>
          <w:bCs/>
          <w:sz w:val="22"/>
        </w:rPr>
        <w:t>.</w:t>
      </w:r>
    </w:p>
    <w:p w14:paraId="489FA055" w14:textId="77777777" w:rsidR="00DB0C94" w:rsidRDefault="00DB0C94" w:rsidP="00993291">
      <w:pPr>
        <w:pStyle w:val="Heading1"/>
        <w:spacing w:before="0" w:line="240" w:lineRule="auto"/>
        <w:ind w:left="426"/>
        <w:rPr>
          <w:sz w:val="22"/>
          <w:szCs w:val="22"/>
        </w:rPr>
      </w:pPr>
    </w:p>
    <w:p w14:paraId="70C9AD67" w14:textId="785E12EB" w:rsidR="00DB0C94" w:rsidRDefault="3653CE5B" w:rsidP="00993291">
      <w:pPr>
        <w:pStyle w:val="Heading1"/>
        <w:spacing w:before="0" w:line="240" w:lineRule="auto"/>
        <w:ind w:left="426"/>
        <w:rPr>
          <w:sz w:val="22"/>
          <w:szCs w:val="22"/>
        </w:rPr>
      </w:pPr>
      <w:r w:rsidRPr="47BC6DBB">
        <w:rPr>
          <w:sz w:val="22"/>
          <w:szCs w:val="22"/>
        </w:rPr>
        <w:t>Opening Agreements</w:t>
      </w:r>
    </w:p>
    <w:p w14:paraId="5B0302D3" w14:textId="759CE990" w:rsidR="00DB0C94" w:rsidRDefault="3653CE5B" w:rsidP="00993291">
      <w:pPr>
        <w:pStyle w:val="Heading2"/>
        <w:spacing w:before="0" w:line="240" w:lineRule="auto"/>
        <w:rPr>
          <w:sz w:val="22"/>
          <w:szCs w:val="22"/>
        </w:rPr>
      </w:pPr>
      <w:r w:rsidRPr="47BC6DBB">
        <w:rPr>
          <w:sz w:val="22"/>
          <w:szCs w:val="22"/>
        </w:rPr>
        <w:t>Consent Docket</w:t>
      </w:r>
    </w:p>
    <w:p w14:paraId="31FC7887" w14:textId="4109A517" w:rsidR="001227FC" w:rsidRDefault="00993291" w:rsidP="00993291">
      <w:pPr>
        <w:spacing w:before="0" w:after="0" w:line="240" w:lineRule="auto"/>
        <w:ind w:left="426"/>
        <w:rPr>
          <w:rFonts w:ascii="Calibri" w:eastAsia="Times New Roman" w:hAnsi="Calibri" w:cs="Calibri"/>
          <w:sz w:val="22"/>
          <w:lang w:val="en-US"/>
        </w:rPr>
      </w:pPr>
      <w:r w:rsidRPr="00960D10">
        <w:rPr>
          <w:rFonts w:ascii="Calibri" w:eastAsia="Times New Roman" w:hAnsi="Calibri" w:cs="Calibri"/>
          <w:b/>
          <w:sz w:val="22"/>
          <w:lang w:val="en-US"/>
        </w:rPr>
        <w:t>MOTION:</w:t>
      </w:r>
      <w:r w:rsidR="00C52530" w:rsidRPr="00960D10">
        <w:rPr>
          <w:rFonts w:ascii="Calibri" w:eastAsia="Times New Roman" w:hAnsi="Calibri" w:cs="Calibri"/>
          <w:b/>
          <w:sz w:val="22"/>
          <w:lang w:val="en-US"/>
        </w:rPr>
        <w:t xml:space="preserve"> </w:t>
      </w:r>
      <w:bookmarkStart w:id="0" w:name="_Hlk157165586"/>
      <w:r w:rsidR="00C52530">
        <w:rPr>
          <w:rFonts w:ascii="Calibri" w:eastAsia="Times New Roman" w:hAnsi="Calibri" w:cs="Calibri"/>
          <w:sz w:val="22"/>
          <w:lang w:val="en-US"/>
        </w:rPr>
        <w:t>Yvonne</w:t>
      </w:r>
      <w:r w:rsidR="00E961C7">
        <w:rPr>
          <w:rFonts w:ascii="Calibri" w:eastAsia="Times New Roman" w:hAnsi="Calibri" w:cs="Calibri"/>
          <w:sz w:val="22"/>
          <w:lang w:val="en-US"/>
        </w:rPr>
        <w:t xml:space="preserve"> Wright</w:t>
      </w:r>
      <w:r w:rsidR="00C52530">
        <w:rPr>
          <w:rFonts w:ascii="Calibri" w:eastAsia="Times New Roman" w:hAnsi="Calibri" w:cs="Calibri"/>
          <w:sz w:val="22"/>
          <w:lang w:val="en-US"/>
        </w:rPr>
        <w:t xml:space="preserve"> / Adrianne</w:t>
      </w:r>
      <w:r w:rsidR="00E961C7">
        <w:rPr>
          <w:rFonts w:ascii="Calibri" w:eastAsia="Times New Roman" w:hAnsi="Calibri" w:cs="Calibri"/>
          <w:sz w:val="22"/>
          <w:lang w:val="en-US"/>
        </w:rPr>
        <w:t xml:space="preserve"> Robertson</w:t>
      </w:r>
      <w:bookmarkEnd w:id="0"/>
    </w:p>
    <w:p w14:paraId="72E24EA4" w14:textId="177FBA3E" w:rsidR="001227FC" w:rsidRDefault="001227FC" w:rsidP="00993291">
      <w:pPr>
        <w:spacing w:before="0" w:after="0" w:line="240" w:lineRule="auto"/>
        <w:ind w:left="425"/>
        <w:rPr>
          <w:rFonts w:ascii="Calibri" w:eastAsia="Times New Roman" w:hAnsi="Calibri" w:cs="Calibri"/>
          <w:sz w:val="22"/>
          <w:lang w:val="en-US"/>
        </w:rPr>
      </w:pPr>
      <w:r>
        <w:rPr>
          <w:rFonts w:ascii="Calibri" w:eastAsia="Times New Roman" w:hAnsi="Calibri" w:cs="Calibri"/>
          <w:sz w:val="22"/>
          <w:lang w:val="en-US"/>
        </w:rPr>
        <w:t>That the H</w:t>
      </w:r>
      <w:r w:rsidR="00E961C7">
        <w:rPr>
          <w:rFonts w:ascii="Calibri" w:eastAsia="Times New Roman" w:hAnsi="Calibri" w:cs="Calibri"/>
          <w:sz w:val="22"/>
          <w:lang w:val="en-US"/>
        </w:rPr>
        <w:t>orseshoe Falls Regional Council (H</w:t>
      </w:r>
      <w:r>
        <w:rPr>
          <w:rFonts w:ascii="Calibri" w:eastAsia="Times New Roman" w:hAnsi="Calibri" w:cs="Calibri"/>
          <w:sz w:val="22"/>
          <w:lang w:val="en-US"/>
        </w:rPr>
        <w:t>FRC</w:t>
      </w:r>
      <w:r w:rsidR="00E961C7">
        <w:rPr>
          <w:rFonts w:ascii="Calibri" w:eastAsia="Times New Roman" w:hAnsi="Calibri" w:cs="Calibri"/>
          <w:sz w:val="22"/>
          <w:lang w:val="en-US"/>
        </w:rPr>
        <w:t>)</w:t>
      </w:r>
      <w:r>
        <w:rPr>
          <w:rFonts w:ascii="Calibri" w:eastAsia="Times New Roman" w:hAnsi="Calibri" w:cs="Calibri"/>
          <w:sz w:val="22"/>
          <w:lang w:val="en-US"/>
        </w:rPr>
        <w:t xml:space="preserve"> Executive approve the </w:t>
      </w:r>
      <w:r w:rsidR="00141DB5">
        <w:rPr>
          <w:rFonts w:ascii="Calibri" w:eastAsia="Times New Roman" w:hAnsi="Calibri" w:cs="Calibri"/>
          <w:sz w:val="22"/>
          <w:lang w:val="en-US"/>
        </w:rPr>
        <w:t>C</w:t>
      </w:r>
      <w:r>
        <w:rPr>
          <w:rFonts w:ascii="Calibri" w:eastAsia="Times New Roman" w:hAnsi="Calibri" w:cs="Calibri"/>
          <w:sz w:val="22"/>
          <w:lang w:val="en-US"/>
        </w:rPr>
        <w:t xml:space="preserve">onsent </w:t>
      </w:r>
      <w:r w:rsidR="00141DB5">
        <w:rPr>
          <w:rFonts w:ascii="Calibri" w:eastAsia="Times New Roman" w:hAnsi="Calibri" w:cs="Calibri"/>
          <w:sz w:val="22"/>
          <w:lang w:val="en-US"/>
        </w:rPr>
        <w:t>D</w:t>
      </w:r>
      <w:r>
        <w:rPr>
          <w:rFonts w:ascii="Calibri" w:eastAsia="Times New Roman" w:hAnsi="Calibri" w:cs="Calibri"/>
          <w:sz w:val="22"/>
          <w:lang w:val="en-US"/>
        </w:rPr>
        <w:t>ocket.</w:t>
      </w:r>
    </w:p>
    <w:p w14:paraId="41DE0559" w14:textId="77777777" w:rsidR="00587DAA" w:rsidRPr="00587DAA" w:rsidRDefault="00587DAA" w:rsidP="00993291">
      <w:pPr>
        <w:numPr>
          <w:ilvl w:val="0"/>
          <w:numId w:val="5"/>
        </w:numPr>
        <w:spacing w:before="0" w:after="0" w:line="240" w:lineRule="auto"/>
        <w:ind w:left="425" w:firstLine="0"/>
        <w:rPr>
          <w:rFonts w:ascii="Calibri" w:eastAsia="Times New Roman" w:hAnsi="Calibri" w:cs="Calibri"/>
          <w:b/>
          <w:bCs/>
          <w:sz w:val="22"/>
          <w:lang w:val="en-US"/>
        </w:rPr>
      </w:pPr>
      <w:r w:rsidRPr="00587DAA">
        <w:rPr>
          <w:rFonts w:ascii="Calibri" w:eastAsia="Times New Roman" w:hAnsi="Calibri" w:cs="Calibri"/>
          <w:b/>
          <w:bCs/>
          <w:sz w:val="22"/>
          <w:lang w:val="en-US"/>
        </w:rPr>
        <w:t>Enabling Actions</w:t>
      </w:r>
    </w:p>
    <w:p w14:paraId="7D800630" w14:textId="77777777" w:rsidR="00587DAA" w:rsidRPr="00587DAA" w:rsidRDefault="00587DAA" w:rsidP="00141DB5">
      <w:pPr>
        <w:numPr>
          <w:ilvl w:val="0"/>
          <w:numId w:val="6"/>
        </w:numPr>
        <w:spacing w:before="0" w:after="0" w:line="240" w:lineRule="auto"/>
        <w:rPr>
          <w:rFonts w:ascii="Calibri" w:eastAsia="Times New Roman" w:hAnsi="Calibri" w:cs="Calibri"/>
          <w:bCs/>
          <w:sz w:val="22"/>
        </w:rPr>
      </w:pPr>
      <w:r w:rsidRPr="00587DAA">
        <w:rPr>
          <w:rFonts w:ascii="Calibri" w:eastAsia="Times New Roman" w:hAnsi="Calibri" w:cs="Calibri"/>
          <w:bCs/>
          <w:sz w:val="22"/>
        </w:rPr>
        <w:t xml:space="preserve">That the proposed Agenda be approved as presented. </w:t>
      </w:r>
    </w:p>
    <w:p w14:paraId="337A5DFE" w14:textId="77777777" w:rsidR="00587DAA" w:rsidRPr="00587DAA" w:rsidRDefault="00587DAA" w:rsidP="00141DB5">
      <w:pPr>
        <w:numPr>
          <w:ilvl w:val="0"/>
          <w:numId w:val="6"/>
        </w:numPr>
        <w:spacing w:before="0" w:after="0" w:line="240" w:lineRule="auto"/>
        <w:rPr>
          <w:rFonts w:ascii="Calibri" w:eastAsia="Times New Roman" w:hAnsi="Calibri" w:cs="Calibri"/>
          <w:bCs/>
          <w:sz w:val="22"/>
        </w:rPr>
      </w:pPr>
      <w:r w:rsidRPr="00587DAA">
        <w:rPr>
          <w:rFonts w:ascii="Calibri" w:eastAsia="Times New Roman" w:hAnsi="Calibri" w:cs="Calibri"/>
          <w:bCs/>
          <w:sz w:val="22"/>
        </w:rPr>
        <w:t>That the minutes of the meetings of November 22, 2023, December 13, 2023 and January 13, 2024 be approved as distributed.</w:t>
      </w:r>
    </w:p>
    <w:p w14:paraId="7874AB2B" w14:textId="77777777" w:rsidR="00587DAA" w:rsidRPr="00587DAA" w:rsidRDefault="00587DAA" w:rsidP="00141DB5">
      <w:pPr>
        <w:numPr>
          <w:ilvl w:val="0"/>
          <w:numId w:val="6"/>
        </w:numPr>
        <w:spacing w:before="0" w:after="0" w:line="240" w:lineRule="auto"/>
        <w:rPr>
          <w:rFonts w:ascii="Calibri" w:eastAsia="Times New Roman" w:hAnsi="Calibri" w:cs="Calibri"/>
          <w:sz w:val="22"/>
        </w:rPr>
      </w:pPr>
      <w:r w:rsidRPr="00587DAA">
        <w:rPr>
          <w:rFonts w:ascii="Calibri" w:eastAsia="Times New Roman" w:hAnsi="Calibri" w:cs="Calibri"/>
          <w:sz w:val="22"/>
        </w:rPr>
        <w:t>That motions be written and given to the Secretary.</w:t>
      </w:r>
    </w:p>
    <w:p w14:paraId="1C2CBF3C" w14:textId="4FAC10CB" w:rsidR="00587DAA" w:rsidRDefault="00587DAA" w:rsidP="00141DB5">
      <w:pPr>
        <w:pStyle w:val="ListParagraph"/>
        <w:numPr>
          <w:ilvl w:val="0"/>
          <w:numId w:val="6"/>
        </w:numPr>
        <w:spacing w:before="0" w:after="0" w:line="240" w:lineRule="auto"/>
        <w:rPr>
          <w:rFonts w:ascii="Calibri" w:eastAsia="Calibri" w:hAnsi="Calibri" w:cs="Calibri"/>
          <w:color w:val="000000"/>
          <w:sz w:val="22"/>
        </w:rPr>
      </w:pPr>
      <w:bookmarkStart w:id="1" w:name="_Hlk137561741"/>
      <w:r w:rsidRPr="00141DB5">
        <w:rPr>
          <w:rFonts w:ascii="Calibri" w:eastAsia="Times New Roman" w:hAnsi="Calibri" w:cs="Calibri"/>
          <w:sz w:val="22"/>
        </w:rPr>
        <w:t>That</w:t>
      </w:r>
      <w:r w:rsidR="00782365">
        <w:rPr>
          <w:rFonts w:ascii="Calibri" w:eastAsia="Times New Roman" w:hAnsi="Calibri" w:cs="Calibri"/>
          <w:sz w:val="22"/>
        </w:rPr>
        <w:t xml:space="preserve"> </w:t>
      </w:r>
      <w:r w:rsidRPr="00141DB5">
        <w:rPr>
          <w:rFonts w:ascii="Calibri" w:eastAsia="Calibri" w:hAnsi="Calibri" w:cs="Calibri"/>
          <w:color w:val="000000"/>
          <w:sz w:val="22"/>
        </w:rPr>
        <w:t>Russ Gowan, Mike Arnold, Gary Patterson, Martha Lockwood, Bill Leighfield be named as corresponding members.</w:t>
      </w:r>
    </w:p>
    <w:bookmarkEnd w:id="1"/>
    <w:p w14:paraId="7BB12DAC" w14:textId="556AB771" w:rsidR="00587DAA" w:rsidRPr="00587DAA" w:rsidRDefault="00141DB5" w:rsidP="00141DB5">
      <w:pPr>
        <w:spacing w:before="0" w:after="0" w:line="240" w:lineRule="auto"/>
        <w:ind w:left="425"/>
        <w:rPr>
          <w:rFonts w:ascii="Calibri" w:eastAsia="Times New Roman" w:hAnsi="Calibri" w:cs="Times New Roman"/>
          <w:b/>
          <w:sz w:val="22"/>
          <w:lang w:val="en-US"/>
        </w:rPr>
      </w:pPr>
      <w:r>
        <w:rPr>
          <w:rFonts w:ascii="Calibri" w:eastAsia="Times New Roman" w:hAnsi="Calibri" w:cs="Times New Roman"/>
          <w:b/>
          <w:sz w:val="22"/>
          <w:lang w:val="en-US"/>
        </w:rPr>
        <w:t xml:space="preserve">B.   </w:t>
      </w:r>
      <w:r w:rsidR="00587DAA" w:rsidRPr="00587DAA">
        <w:rPr>
          <w:rFonts w:ascii="Calibri" w:eastAsia="Times New Roman" w:hAnsi="Calibri" w:cs="Times New Roman"/>
          <w:b/>
          <w:sz w:val="22"/>
          <w:lang w:val="en-US"/>
        </w:rPr>
        <w:t xml:space="preserve">Omnibus </w:t>
      </w:r>
      <w:r>
        <w:rPr>
          <w:rFonts w:ascii="Calibri" w:eastAsia="Times New Roman" w:hAnsi="Calibri" w:cs="Times New Roman"/>
          <w:b/>
          <w:sz w:val="22"/>
          <w:lang w:val="en-US"/>
        </w:rPr>
        <w:t>M</w:t>
      </w:r>
      <w:r w:rsidR="00587DAA" w:rsidRPr="00587DAA">
        <w:rPr>
          <w:rFonts w:ascii="Calibri" w:eastAsia="Times New Roman" w:hAnsi="Calibri" w:cs="Times New Roman"/>
          <w:b/>
          <w:sz w:val="22"/>
          <w:lang w:val="en-US"/>
        </w:rPr>
        <w:t>otion</w:t>
      </w:r>
    </w:p>
    <w:p w14:paraId="57320742" w14:textId="77777777" w:rsidR="00587DAA" w:rsidRPr="00587DAA" w:rsidRDefault="00587DAA" w:rsidP="00993291">
      <w:pPr>
        <w:spacing w:before="0" w:after="0" w:line="240" w:lineRule="auto"/>
        <w:ind w:left="426"/>
        <w:rPr>
          <w:rFonts w:ascii="Calibri" w:eastAsia="Times New Roman" w:hAnsi="Calibri" w:cs="Times New Roman"/>
          <w:sz w:val="22"/>
          <w:lang w:val="en-US"/>
        </w:rPr>
      </w:pPr>
      <w:bookmarkStart w:id="2" w:name="_Hlk157165568"/>
      <w:r w:rsidRPr="00587DAA">
        <w:rPr>
          <w:rFonts w:ascii="Calibri" w:eastAsia="Times New Roman" w:hAnsi="Calibri" w:cs="Times New Roman"/>
          <w:sz w:val="22"/>
          <w:lang w:val="en-US"/>
        </w:rPr>
        <w:t>Horseshoe Falls Regional Council (9) Omnibus motion – January 24, 2024</w:t>
      </w:r>
    </w:p>
    <w:p w14:paraId="354D5ED8" w14:textId="77777777" w:rsidR="00587DAA" w:rsidRPr="00587DAA" w:rsidRDefault="00587DAA" w:rsidP="00993291">
      <w:pPr>
        <w:spacing w:before="0" w:after="0" w:line="240" w:lineRule="auto"/>
        <w:ind w:left="426"/>
        <w:rPr>
          <w:rFonts w:ascii="Calibri" w:eastAsia="Times New Roman" w:hAnsi="Calibri" w:cs="Times New Roman"/>
          <w:sz w:val="22"/>
          <w:lang w:val="en-US"/>
        </w:rPr>
      </w:pPr>
      <w:r w:rsidRPr="00587DAA">
        <w:rPr>
          <w:rFonts w:ascii="Calibri" w:eastAsia="Times New Roman" w:hAnsi="Calibri" w:cs="Times New Roman"/>
          <w:sz w:val="22"/>
          <w:lang w:val="en-US"/>
        </w:rPr>
        <w:t>That the Horseshoe Falls Regional Council (9) Executive take the following action(s):</w:t>
      </w:r>
      <w:r w:rsidRPr="00587DAA">
        <w:rPr>
          <w:rFonts w:ascii="Calibri" w:eastAsia="Times New Roman" w:hAnsi="Calibri" w:cs="Times New Roman"/>
          <w:sz w:val="22"/>
        </w:rPr>
        <w:t> </w:t>
      </w:r>
    </w:p>
    <w:p w14:paraId="743C6593" w14:textId="77777777" w:rsidR="00587DAA" w:rsidRPr="00587DAA" w:rsidRDefault="00587DAA" w:rsidP="00993291">
      <w:pPr>
        <w:numPr>
          <w:ilvl w:val="0"/>
          <w:numId w:val="7"/>
        </w:numPr>
        <w:tabs>
          <w:tab w:val="clear" w:pos="360"/>
          <w:tab w:val="num" w:pos="644"/>
          <w:tab w:val="num" w:pos="720"/>
        </w:tabs>
        <w:spacing w:before="0" w:after="0" w:line="240" w:lineRule="auto"/>
        <w:ind w:left="426" w:firstLine="0"/>
        <w:rPr>
          <w:rFonts w:ascii="Calibri" w:eastAsia="Times New Roman" w:hAnsi="Calibri" w:cs="Times New Roman"/>
          <w:sz w:val="22"/>
        </w:rPr>
      </w:pPr>
      <w:r w:rsidRPr="00587DAA">
        <w:rPr>
          <w:rFonts w:ascii="Calibri" w:eastAsia="Times New Roman" w:hAnsi="Calibri" w:cs="Times New Roman"/>
          <w:sz w:val="22"/>
          <w:u w:val="single"/>
        </w:rPr>
        <w:t>Niagara Presbytery United Church Extension Council </w:t>
      </w:r>
      <w:r w:rsidRPr="00587DAA">
        <w:rPr>
          <w:rFonts w:ascii="Calibri" w:eastAsia="Times New Roman" w:hAnsi="Calibri" w:cs="Times New Roman"/>
          <w:sz w:val="22"/>
        </w:rPr>
        <w:t>    </w:t>
      </w:r>
    </w:p>
    <w:p w14:paraId="4C11A1D3"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    …. pursuant to the Incorporated Ministries Policy of The United Church of Canada approve Niagara Presbytery United Church Extension Council 2023-2024 Board of Directors    </w:t>
      </w:r>
    </w:p>
    <w:p w14:paraId="5B7A0B5E"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Bonnie Bryan    </w:t>
      </w:r>
    </w:p>
    <w:p w14:paraId="74130EAE"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Rick Chandler    </w:t>
      </w:r>
    </w:p>
    <w:p w14:paraId="1A271AE1"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 xml:space="preserve">Jim </w:t>
      </w:r>
      <w:proofErr w:type="spellStart"/>
      <w:r w:rsidRPr="00587DAA">
        <w:rPr>
          <w:rFonts w:ascii="Calibri" w:eastAsia="Times New Roman" w:hAnsi="Calibri" w:cs="Times New Roman"/>
          <w:sz w:val="22"/>
        </w:rPr>
        <w:t>Dohn</w:t>
      </w:r>
      <w:proofErr w:type="spellEnd"/>
      <w:r w:rsidRPr="00587DAA">
        <w:rPr>
          <w:rFonts w:ascii="Calibri" w:eastAsia="Times New Roman" w:hAnsi="Calibri" w:cs="Times New Roman"/>
          <w:sz w:val="22"/>
        </w:rPr>
        <w:t>    </w:t>
      </w:r>
    </w:p>
    <w:p w14:paraId="693EF257"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Debbie Grimes  </w:t>
      </w:r>
    </w:p>
    <w:p w14:paraId="2EE3F42F"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Paul Heath </w:t>
      </w:r>
    </w:p>
    <w:p w14:paraId="7A1B7D39"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Stuart Keeley  </w:t>
      </w:r>
    </w:p>
    <w:p w14:paraId="0B9FDEDC"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Sheila Laundry    </w:t>
      </w:r>
    </w:p>
    <w:p w14:paraId="0F3547CF"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Bill Leighfield    </w:t>
      </w:r>
    </w:p>
    <w:p w14:paraId="0A109849"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Bruce Lilley    </w:t>
      </w:r>
    </w:p>
    <w:p w14:paraId="39AED1F5"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lastRenderedPageBreak/>
        <w:t>Larry McRae    </w:t>
      </w:r>
    </w:p>
    <w:p w14:paraId="02B968A4"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*Valerie Spear    </w:t>
      </w:r>
    </w:p>
    <w:p w14:paraId="1DF01DBE"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Diane Walker    </w:t>
      </w:r>
    </w:p>
    <w:p w14:paraId="1FB1C46A"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 </w:t>
      </w:r>
      <w:r w:rsidRPr="00587DAA">
        <w:rPr>
          <w:rFonts w:ascii="Calibri" w:eastAsia="Times New Roman" w:hAnsi="Calibri" w:cs="Times New Roman"/>
          <w:i/>
          <w:iCs/>
          <w:sz w:val="22"/>
        </w:rPr>
        <w:t>This is based on the draft Annual Meeting minutes of June 6, 2023, the 2023 board member approval form, the board contact list provided and receipt of other required documentation per the Incorporated Ministries Policy of The United Church of Canada.</w:t>
      </w:r>
      <w:r w:rsidRPr="00587DAA">
        <w:rPr>
          <w:rFonts w:ascii="Calibri" w:eastAsia="Times New Roman" w:hAnsi="Calibri" w:cs="Times New Roman"/>
          <w:sz w:val="22"/>
        </w:rPr>
        <w:t>   </w:t>
      </w:r>
    </w:p>
    <w:p w14:paraId="120A56EA" w14:textId="2AD226E0"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 *N.B.  Valerie Spear passed away in September 2023, but was elected to the board in June.  A new member of the board is being elected at the IM’s next meeting.   </w:t>
      </w:r>
    </w:p>
    <w:p w14:paraId="31B51BE3" w14:textId="77777777" w:rsidR="00587DAA" w:rsidRPr="00587DAA" w:rsidRDefault="00587DAA" w:rsidP="00993291">
      <w:pPr>
        <w:numPr>
          <w:ilvl w:val="0"/>
          <w:numId w:val="8"/>
        </w:numPr>
        <w:tabs>
          <w:tab w:val="clear" w:pos="360"/>
          <w:tab w:val="num" w:pos="644"/>
          <w:tab w:val="num" w:pos="720"/>
        </w:tabs>
        <w:spacing w:before="0" w:after="0" w:line="240" w:lineRule="auto"/>
        <w:ind w:left="426" w:firstLine="0"/>
        <w:rPr>
          <w:rFonts w:ascii="Calibri" w:eastAsia="Times New Roman" w:hAnsi="Calibri" w:cs="Times New Roman"/>
          <w:sz w:val="22"/>
        </w:rPr>
      </w:pPr>
      <w:r w:rsidRPr="00587DAA">
        <w:rPr>
          <w:rFonts w:ascii="Calibri" w:eastAsia="Times New Roman" w:hAnsi="Calibri" w:cs="Times New Roman"/>
          <w:sz w:val="22"/>
          <w:u w:val="single"/>
        </w:rPr>
        <w:t>QUEST Learning Centre for Religious Literacy</w:t>
      </w:r>
      <w:r w:rsidRPr="00587DAA">
        <w:rPr>
          <w:rFonts w:ascii="Calibri" w:eastAsia="Times New Roman" w:hAnsi="Calibri" w:cs="Times New Roman"/>
          <w:sz w:val="22"/>
        </w:rPr>
        <w:t> </w:t>
      </w:r>
    </w:p>
    <w:p w14:paraId="0BFBABE2"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 …. pursuant to the Incorporated Ministries Policy of The United Church of Canada approve QUEST Learning Centre for Religious Literacy 2019-2020 Board of Directors </w:t>
      </w:r>
    </w:p>
    <w:p w14:paraId="50FDBD77"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 Brenda Aston </w:t>
      </w:r>
    </w:p>
    <w:p w14:paraId="315A5932"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Judith Bishop </w:t>
      </w:r>
    </w:p>
    <w:p w14:paraId="721C9A45"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Dalton Fowler </w:t>
      </w:r>
    </w:p>
    <w:p w14:paraId="4E57315E"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Doug Hampson </w:t>
      </w:r>
    </w:p>
    <w:p w14:paraId="020DB6FF"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 xml:space="preserve">Barb </w:t>
      </w:r>
      <w:proofErr w:type="spellStart"/>
      <w:r w:rsidRPr="00587DAA">
        <w:rPr>
          <w:rFonts w:ascii="Calibri" w:eastAsia="Times New Roman" w:hAnsi="Calibri" w:cs="Times New Roman"/>
          <w:sz w:val="22"/>
        </w:rPr>
        <w:t>Imrisek</w:t>
      </w:r>
      <w:proofErr w:type="spellEnd"/>
      <w:r w:rsidRPr="00587DAA">
        <w:rPr>
          <w:rFonts w:ascii="Calibri" w:eastAsia="Times New Roman" w:hAnsi="Calibri" w:cs="Times New Roman"/>
          <w:sz w:val="22"/>
        </w:rPr>
        <w:t> </w:t>
      </w:r>
    </w:p>
    <w:p w14:paraId="633211ED"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Barry Street </w:t>
      </w:r>
    </w:p>
    <w:p w14:paraId="12E6A145"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Sandy Street </w:t>
      </w:r>
    </w:p>
    <w:p w14:paraId="1BE48F07" w14:textId="421119D0"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i/>
          <w:iCs/>
          <w:sz w:val="22"/>
        </w:rPr>
        <w:t>This is based on the Annual Meeting Minutes of April 14, 2019, the 2019 board member approval form, the board contact list provided and receipt of other required documentation per the Incorporated Ministries Policy of The United Church of Canada.</w:t>
      </w:r>
      <w:r w:rsidRPr="00587DAA">
        <w:rPr>
          <w:rFonts w:ascii="Calibri" w:eastAsia="Times New Roman" w:hAnsi="Calibri" w:cs="Times New Roman"/>
          <w:sz w:val="22"/>
        </w:rPr>
        <w:t>   </w:t>
      </w:r>
    </w:p>
    <w:p w14:paraId="52312ED8" w14:textId="127AD8BB"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 *N.B.  This IM has been out of compliance for many years and staff continues to work with them to correct this as they consider their future.  </w:t>
      </w:r>
    </w:p>
    <w:p w14:paraId="43DEFD98" w14:textId="77777777" w:rsidR="00587DAA" w:rsidRPr="00587DAA" w:rsidRDefault="00587DAA" w:rsidP="00993291">
      <w:pPr>
        <w:numPr>
          <w:ilvl w:val="0"/>
          <w:numId w:val="9"/>
        </w:numPr>
        <w:tabs>
          <w:tab w:val="clear" w:pos="360"/>
          <w:tab w:val="num" w:pos="644"/>
        </w:tabs>
        <w:spacing w:before="0" w:after="0" w:line="240" w:lineRule="auto"/>
        <w:ind w:left="426" w:firstLine="0"/>
        <w:rPr>
          <w:rFonts w:ascii="Calibri" w:eastAsia="Times New Roman" w:hAnsi="Calibri" w:cs="Times New Roman"/>
          <w:sz w:val="22"/>
        </w:rPr>
      </w:pPr>
      <w:r w:rsidRPr="00587DAA">
        <w:rPr>
          <w:rFonts w:ascii="Calibri" w:eastAsia="Times New Roman" w:hAnsi="Calibri" w:cs="Times New Roman"/>
          <w:sz w:val="22"/>
          <w:u w:val="single"/>
        </w:rPr>
        <w:t>Wesley Urban Ministries Inc. </w:t>
      </w:r>
      <w:r w:rsidRPr="00587DAA">
        <w:rPr>
          <w:rFonts w:ascii="Calibri" w:eastAsia="Times New Roman" w:hAnsi="Calibri" w:cs="Times New Roman"/>
          <w:sz w:val="22"/>
        </w:rPr>
        <w:t>     </w:t>
      </w:r>
    </w:p>
    <w:p w14:paraId="5CB383FD"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     …. pursuant to the Incorporated Ministries Policy of The United Church of Canada approve Wesley Urban Ministries Inc. 2023-2024 Board of Directors     </w:t>
      </w:r>
    </w:p>
    <w:p w14:paraId="6DDB5D98"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Shirley Bainbridge   </w:t>
      </w:r>
    </w:p>
    <w:p w14:paraId="13A28483" w14:textId="77777777" w:rsidR="00587DAA" w:rsidRPr="00587DAA" w:rsidRDefault="00587DAA" w:rsidP="00993291">
      <w:pPr>
        <w:spacing w:before="0" w:after="0" w:line="240" w:lineRule="auto"/>
        <w:ind w:left="426"/>
        <w:rPr>
          <w:rFonts w:ascii="Calibri" w:eastAsia="Times New Roman" w:hAnsi="Calibri" w:cs="Times New Roman"/>
          <w:sz w:val="22"/>
        </w:rPr>
      </w:pPr>
      <w:proofErr w:type="spellStart"/>
      <w:r w:rsidRPr="00587DAA">
        <w:rPr>
          <w:rFonts w:ascii="Calibri" w:eastAsia="Times New Roman" w:hAnsi="Calibri" w:cs="Times New Roman"/>
          <w:sz w:val="22"/>
        </w:rPr>
        <w:t>Lita</w:t>
      </w:r>
      <w:proofErr w:type="spellEnd"/>
      <w:r w:rsidRPr="00587DAA">
        <w:rPr>
          <w:rFonts w:ascii="Calibri" w:eastAsia="Times New Roman" w:hAnsi="Calibri" w:cs="Times New Roman"/>
          <w:sz w:val="22"/>
        </w:rPr>
        <w:t xml:space="preserve"> Barrie  </w:t>
      </w:r>
    </w:p>
    <w:p w14:paraId="5CC24578"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 xml:space="preserve">Jim </w:t>
      </w:r>
      <w:proofErr w:type="spellStart"/>
      <w:r w:rsidRPr="00587DAA">
        <w:rPr>
          <w:rFonts w:ascii="Calibri" w:eastAsia="Times New Roman" w:hAnsi="Calibri" w:cs="Times New Roman"/>
          <w:sz w:val="22"/>
        </w:rPr>
        <w:t>Cairney</w:t>
      </w:r>
      <w:proofErr w:type="spellEnd"/>
      <w:r w:rsidRPr="00587DAA">
        <w:rPr>
          <w:rFonts w:ascii="Calibri" w:eastAsia="Times New Roman" w:hAnsi="Calibri" w:cs="Times New Roman"/>
          <w:sz w:val="22"/>
        </w:rPr>
        <w:t>    </w:t>
      </w:r>
    </w:p>
    <w:p w14:paraId="23EFE90F" w14:textId="77777777" w:rsidR="00587DAA" w:rsidRPr="00587DAA" w:rsidRDefault="00587DAA" w:rsidP="00993291">
      <w:pPr>
        <w:spacing w:before="0" w:after="0" w:line="240" w:lineRule="auto"/>
        <w:ind w:left="426"/>
        <w:rPr>
          <w:rFonts w:ascii="Calibri" w:eastAsia="Times New Roman" w:hAnsi="Calibri" w:cs="Times New Roman"/>
          <w:sz w:val="22"/>
        </w:rPr>
      </w:pPr>
      <w:proofErr w:type="spellStart"/>
      <w:r w:rsidRPr="00587DAA">
        <w:rPr>
          <w:rFonts w:ascii="Calibri" w:eastAsia="Times New Roman" w:hAnsi="Calibri" w:cs="Times New Roman"/>
          <w:sz w:val="22"/>
        </w:rPr>
        <w:t>Klim</w:t>
      </w:r>
      <w:proofErr w:type="spellEnd"/>
      <w:r w:rsidRPr="00587DAA">
        <w:rPr>
          <w:rFonts w:ascii="Calibri" w:eastAsia="Times New Roman" w:hAnsi="Calibri" w:cs="Times New Roman"/>
          <w:sz w:val="22"/>
        </w:rPr>
        <w:t xml:space="preserve"> Khomenko    </w:t>
      </w:r>
    </w:p>
    <w:p w14:paraId="45CC9D78"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 xml:space="preserve">Carla </w:t>
      </w:r>
      <w:proofErr w:type="spellStart"/>
      <w:r w:rsidRPr="00587DAA">
        <w:rPr>
          <w:rFonts w:ascii="Calibri" w:eastAsia="Times New Roman" w:hAnsi="Calibri" w:cs="Times New Roman"/>
          <w:sz w:val="22"/>
        </w:rPr>
        <w:t>Lasota</w:t>
      </w:r>
      <w:proofErr w:type="spellEnd"/>
      <w:r w:rsidRPr="00587DAA">
        <w:rPr>
          <w:rFonts w:ascii="Calibri" w:eastAsia="Times New Roman" w:hAnsi="Calibri" w:cs="Times New Roman"/>
          <w:sz w:val="22"/>
        </w:rPr>
        <w:t>  </w:t>
      </w:r>
    </w:p>
    <w:p w14:paraId="55C1E733"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Leanne Lindsay     </w:t>
      </w:r>
    </w:p>
    <w:p w14:paraId="0ACF6ADE" w14:textId="77777777" w:rsidR="00587DAA" w:rsidRPr="00587DAA" w:rsidRDefault="00587DAA" w:rsidP="00993291">
      <w:pPr>
        <w:spacing w:before="0" w:after="0" w:line="240" w:lineRule="auto"/>
        <w:ind w:left="426"/>
        <w:rPr>
          <w:rFonts w:ascii="Calibri" w:eastAsia="Times New Roman" w:hAnsi="Calibri" w:cs="Times New Roman"/>
          <w:sz w:val="22"/>
        </w:rPr>
      </w:pPr>
      <w:proofErr w:type="spellStart"/>
      <w:r w:rsidRPr="00587DAA">
        <w:rPr>
          <w:rFonts w:ascii="Calibri" w:eastAsia="Times New Roman" w:hAnsi="Calibri" w:cs="Times New Roman"/>
          <w:sz w:val="22"/>
        </w:rPr>
        <w:t>Lebené</w:t>
      </w:r>
      <w:proofErr w:type="spellEnd"/>
      <w:r w:rsidRPr="00587DAA">
        <w:rPr>
          <w:rFonts w:ascii="Calibri" w:eastAsia="Times New Roman" w:hAnsi="Calibri" w:cs="Times New Roman"/>
          <w:sz w:val="22"/>
        </w:rPr>
        <w:t xml:space="preserve"> </w:t>
      </w:r>
      <w:proofErr w:type="spellStart"/>
      <w:r w:rsidRPr="00587DAA">
        <w:rPr>
          <w:rFonts w:ascii="Calibri" w:eastAsia="Times New Roman" w:hAnsi="Calibri" w:cs="Times New Roman"/>
          <w:sz w:val="22"/>
        </w:rPr>
        <w:t>Numekevor</w:t>
      </w:r>
      <w:proofErr w:type="spellEnd"/>
      <w:r w:rsidRPr="00587DAA">
        <w:rPr>
          <w:rFonts w:ascii="Calibri" w:eastAsia="Times New Roman" w:hAnsi="Calibri" w:cs="Times New Roman"/>
          <w:sz w:val="22"/>
        </w:rPr>
        <w:t>   </w:t>
      </w:r>
    </w:p>
    <w:p w14:paraId="52438A3C"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Heather Padgett    </w:t>
      </w:r>
    </w:p>
    <w:p w14:paraId="041AF37F" w14:textId="77777777" w:rsidR="00587DAA" w:rsidRPr="00587DAA" w:rsidRDefault="00587DAA" w:rsidP="00993291">
      <w:pPr>
        <w:spacing w:before="0" w:after="0" w:line="240" w:lineRule="auto"/>
        <w:ind w:left="426"/>
        <w:rPr>
          <w:rFonts w:ascii="Calibri" w:eastAsia="Times New Roman" w:hAnsi="Calibri" w:cs="Times New Roman"/>
          <w:sz w:val="22"/>
        </w:rPr>
      </w:pPr>
      <w:proofErr w:type="spellStart"/>
      <w:r w:rsidRPr="00587DAA">
        <w:rPr>
          <w:rFonts w:ascii="Calibri" w:eastAsia="Times New Roman" w:hAnsi="Calibri" w:cs="Times New Roman"/>
          <w:sz w:val="22"/>
        </w:rPr>
        <w:t>Kaush</w:t>
      </w:r>
      <w:proofErr w:type="spellEnd"/>
      <w:r w:rsidRPr="00587DAA">
        <w:rPr>
          <w:rFonts w:ascii="Calibri" w:eastAsia="Times New Roman" w:hAnsi="Calibri" w:cs="Times New Roman"/>
          <w:sz w:val="22"/>
        </w:rPr>
        <w:t> Parameswaran     </w:t>
      </w:r>
    </w:p>
    <w:p w14:paraId="18FBFE7E"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Jim Parke  </w:t>
      </w:r>
    </w:p>
    <w:p w14:paraId="165EF9D3"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sz w:val="22"/>
        </w:rPr>
        <w:t>Julie Vernon    </w:t>
      </w:r>
    </w:p>
    <w:p w14:paraId="54A2C328" w14:textId="77777777" w:rsidR="00587DAA" w:rsidRPr="00587DAA" w:rsidRDefault="00587DAA" w:rsidP="00993291">
      <w:pPr>
        <w:spacing w:before="0" w:after="0" w:line="240" w:lineRule="auto"/>
        <w:ind w:left="426"/>
        <w:rPr>
          <w:rFonts w:ascii="Calibri" w:eastAsia="Times New Roman" w:hAnsi="Calibri" w:cs="Times New Roman"/>
          <w:sz w:val="22"/>
        </w:rPr>
      </w:pPr>
      <w:r w:rsidRPr="00587DAA">
        <w:rPr>
          <w:rFonts w:ascii="Calibri" w:eastAsia="Times New Roman" w:hAnsi="Calibri" w:cs="Times New Roman"/>
          <w:i/>
          <w:iCs/>
          <w:sz w:val="22"/>
        </w:rPr>
        <w:t>This is based on the draft Annual General Meeting Minutes of October 25, 2023, the 2023 board member approval form, the board contact list provided and receipt of other required documentation per the Incorporated Ministries Policy of The United Church of Canada.</w:t>
      </w:r>
      <w:r w:rsidRPr="00587DAA">
        <w:rPr>
          <w:rFonts w:ascii="Calibri" w:eastAsia="Times New Roman" w:hAnsi="Calibri" w:cs="Times New Roman"/>
          <w:sz w:val="22"/>
        </w:rPr>
        <w:t>   </w:t>
      </w:r>
    </w:p>
    <w:p w14:paraId="57445F56" w14:textId="1657C028" w:rsidR="00DB0C94" w:rsidRDefault="00C52530" w:rsidP="00993291">
      <w:pPr>
        <w:spacing w:before="0" w:after="0" w:line="240" w:lineRule="auto"/>
        <w:ind w:left="426"/>
        <w:rPr>
          <w:b/>
          <w:bCs/>
          <w:sz w:val="22"/>
        </w:rPr>
      </w:pPr>
      <w:r>
        <w:rPr>
          <w:b/>
          <w:bCs/>
          <w:sz w:val="22"/>
        </w:rPr>
        <w:t>CARRIED</w:t>
      </w:r>
    </w:p>
    <w:p w14:paraId="276904CB" w14:textId="77777777" w:rsidR="00E961C7" w:rsidRDefault="00E961C7" w:rsidP="00993291">
      <w:pPr>
        <w:spacing w:before="0" w:after="0" w:line="240" w:lineRule="auto"/>
        <w:ind w:left="426"/>
        <w:rPr>
          <w:bCs/>
          <w:sz w:val="22"/>
        </w:rPr>
      </w:pPr>
    </w:p>
    <w:bookmarkEnd w:id="2"/>
    <w:p w14:paraId="50DF5C8F" w14:textId="77777777" w:rsidR="00E961C7" w:rsidRDefault="00E961C7" w:rsidP="00993291">
      <w:pPr>
        <w:spacing w:before="0" w:after="0" w:line="240" w:lineRule="auto"/>
        <w:ind w:left="426"/>
        <w:rPr>
          <w:bCs/>
          <w:sz w:val="22"/>
        </w:rPr>
      </w:pPr>
      <w:r>
        <w:rPr>
          <w:bCs/>
          <w:sz w:val="22"/>
        </w:rPr>
        <w:t>Cheryl-Ann Stadelbauer-Sampa introduced the Trustees from Peoples Memorial Church and Garnet United Church.</w:t>
      </w:r>
    </w:p>
    <w:p w14:paraId="082DB1BB" w14:textId="12D1F6CB" w:rsidR="00B95619" w:rsidRDefault="00B95619" w:rsidP="00993291">
      <w:pPr>
        <w:pStyle w:val="Heading1"/>
        <w:spacing w:before="0" w:line="240" w:lineRule="auto"/>
        <w:ind w:left="426"/>
        <w:rPr>
          <w:sz w:val="22"/>
          <w:szCs w:val="22"/>
        </w:rPr>
      </w:pPr>
      <w:r>
        <w:rPr>
          <w:sz w:val="22"/>
          <w:szCs w:val="22"/>
        </w:rPr>
        <w:lastRenderedPageBreak/>
        <w:t>Trustees of Peoples Memorial United Church: Update</w:t>
      </w:r>
    </w:p>
    <w:p w14:paraId="379CD222" w14:textId="03B5702C" w:rsidR="00E57757" w:rsidRDefault="00C52530" w:rsidP="007278E5">
      <w:pPr>
        <w:pStyle w:val="Heading1"/>
        <w:spacing w:before="0" w:line="240" w:lineRule="auto"/>
        <w:ind w:left="425"/>
        <w:rPr>
          <w:b w:val="0"/>
          <w:sz w:val="22"/>
          <w:szCs w:val="22"/>
        </w:rPr>
      </w:pPr>
      <w:r>
        <w:rPr>
          <w:b w:val="0"/>
          <w:sz w:val="22"/>
          <w:szCs w:val="22"/>
        </w:rPr>
        <w:t>Martha</w:t>
      </w:r>
      <w:r w:rsidR="00E961C7">
        <w:rPr>
          <w:b w:val="0"/>
          <w:sz w:val="22"/>
          <w:szCs w:val="22"/>
        </w:rPr>
        <w:t xml:space="preserve"> Lockwood noted that a low offer with many conditions was received for the property just before Christmas and not accepted. The realtor is confident that more interest will be forthcoming in the spring.  The contents of the </w:t>
      </w:r>
      <w:r>
        <w:rPr>
          <w:b w:val="0"/>
          <w:sz w:val="22"/>
          <w:szCs w:val="22"/>
        </w:rPr>
        <w:t xml:space="preserve">building </w:t>
      </w:r>
      <w:r w:rsidR="00E961C7">
        <w:rPr>
          <w:b w:val="0"/>
          <w:sz w:val="22"/>
          <w:szCs w:val="22"/>
        </w:rPr>
        <w:t xml:space="preserve">have been emptied with </w:t>
      </w:r>
      <w:r w:rsidR="00397148">
        <w:rPr>
          <w:b w:val="0"/>
          <w:sz w:val="22"/>
          <w:szCs w:val="22"/>
        </w:rPr>
        <w:t>a great deal of assistance.</w:t>
      </w:r>
      <w:r w:rsidR="00E961C7">
        <w:rPr>
          <w:b w:val="0"/>
          <w:sz w:val="22"/>
          <w:szCs w:val="22"/>
        </w:rPr>
        <w:t xml:space="preserve"> Approximately 90% of contents have gone to other ministries</w:t>
      </w:r>
      <w:r w:rsidR="00AC4AF5">
        <w:rPr>
          <w:b w:val="0"/>
          <w:sz w:val="22"/>
          <w:szCs w:val="22"/>
        </w:rPr>
        <w:t xml:space="preserve">. Trustee Diane Walker, who was unable to attend the executive meeting, arranged for </w:t>
      </w:r>
      <w:r w:rsidR="00E961C7">
        <w:rPr>
          <w:b w:val="0"/>
          <w:sz w:val="22"/>
          <w:szCs w:val="22"/>
        </w:rPr>
        <w:t xml:space="preserve">historically important items </w:t>
      </w:r>
      <w:r w:rsidR="00AC4AF5">
        <w:rPr>
          <w:b w:val="0"/>
          <w:sz w:val="22"/>
          <w:szCs w:val="22"/>
        </w:rPr>
        <w:t xml:space="preserve">to be </w:t>
      </w:r>
      <w:r w:rsidR="00E961C7">
        <w:rPr>
          <w:b w:val="0"/>
          <w:sz w:val="22"/>
          <w:szCs w:val="22"/>
        </w:rPr>
        <w:t>given to the Fort Erie town museum.</w:t>
      </w:r>
      <w:r w:rsidR="007278E5">
        <w:rPr>
          <w:b w:val="0"/>
          <w:sz w:val="22"/>
          <w:szCs w:val="22"/>
        </w:rPr>
        <w:t xml:space="preserve"> </w:t>
      </w:r>
      <w:r w:rsidR="00E961C7">
        <w:rPr>
          <w:b w:val="0"/>
          <w:sz w:val="22"/>
          <w:szCs w:val="22"/>
        </w:rPr>
        <w:t>Bill Leighfield noted that a bridge loan might be required to cover expenses (heat, lights) until the property is sold. The trustees will present a request to the executive should a loan be required. Also noted, it is a designated heritage building.</w:t>
      </w:r>
    </w:p>
    <w:p w14:paraId="28873CDB" w14:textId="77777777" w:rsidR="00AC4AF5" w:rsidRDefault="00AC4AF5" w:rsidP="00AC4AF5">
      <w:pPr>
        <w:spacing w:before="0" w:after="0" w:line="240" w:lineRule="auto"/>
        <w:rPr>
          <w:sz w:val="22"/>
        </w:rPr>
      </w:pPr>
      <w:r>
        <w:t xml:space="preserve">    </w:t>
      </w:r>
      <w:r w:rsidRPr="00AC4AF5">
        <w:rPr>
          <w:sz w:val="22"/>
        </w:rPr>
        <w:t xml:space="preserve"> </w:t>
      </w:r>
    </w:p>
    <w:p w14:paraId="1FF53A6F" w14:textId="2DFCE7D5" w:rsidR="00AC4AF5" w:rsidRPr="00AC4AF5" w:rsidRDefault="00AC4AF5" w:rsidP="00AC4AF5">
      <w:pPr>
        <w:spacing w:before="0" w:after="0" w:line="240" w:lineRule="auto"/>
        <w:ind w:left="284"/>
        <w:rPr>
          <w:sz w:val="22"/>
        </w:rPr>
      </w:pPr>
      <w:r w:rsidRPr="00AC4AF5">
        <w:rPr>
          <w:sz w:val="22"/>
        </w:rPr>
        <w:t xml:space="preserve">   The Executive thanked Martha and Bill for their work and asked that thanks be extended to</w:t>
      </w:r>
    </w:p>
    <w:p w14:paraId="5F122276" w14:textId="2575B20B" w:rsidR="00AC4AF5" w:rsidRPr="00AC4AF5" w:rsidRDefault="00AC4AF5" w:rsidP="00AC4AF5">
      <w:pPr>
        <w:spacing w:before="0" w:after="0" w:line="240" w:lineRule="auto"/>
        <w:ind w:left="426"/>
        <w:rPr>
          <w:sz w:val="22"/>
        </w:rPr>
      </w:pPr>
      <w:r w:rsidRPr="00AC4AF5">
        <w:rPr>
          <w:sz w:val="22"/>
        </w:rPr>
        <w:t>Diane Walker</w:t>
      </w:r>
      <w:r w:rsidR="00141DB5">
        <w:rPr>
          <w:sz w:val="22"/>
        </w:rPr>
        <w:t xml:space="preserve"> on behalf of the Executive.</w:t>
      </w:r>
    </w:p>
    <w:p w14:paraId="092E755E" w14:textId="5FAD71E7" w:rsidR="007278E5" w:rsidRPr="007278E5" w:rsidRDefault="007278E5" w:rsidP="007278E5">
      <w:pPr>
        <w:ind w:left="426"/>
        <w:rPr>
          <w:sz w:val="22"/>
        </w:rPr>
      </w:pPr>
      <w:r>
        <w:rPr>
          <w:sz w:val="22"/>
        </w:rPr>
        <w:t xml:space="preserve">Martha </w:t>
      </w:r>
      <w:r w:rsidR="00AC4AF5">
        <w:rPr>
          <w:sz w:val="22"/>
        </w:rPr>
        <w:t xml:space="preserve">Lockwood and Bill Leighfield </w:t>
      </w:r>
      <w:r>
        <w:rPr>
          <w:sz w:val="22"/>
        </w:rPr>
        <w:t xml:space="preserve">left the meeting. </w:t>
      </w:r>
    </w:p>
    <w:p w14:paraId="06121029" w14:textId="0B2222C7" w:rsidR="00DB0C94" w:rsidRDefault="00DB0C94" w:rsidP="00993291">
      <w:pPr>
        <w:pStyle w:val="Heading1"/>
        <w:spacing w:before="0" w:line="240" w:lineRule="auto"/>
        <w:ind w:left="426"/>
        <w:rPr>
          <w:sz w:val="22"/>
          <w:szCs w:val="22"/>
        </w:rPr>
      </w:pPr>
      <w:r w:rsidRPr="64BAEAE1">
        <w:rPr>
          <w:sz w:val="22"/>
          <w:szCs w:val="22"/>
        </w:rPr>
        <w:t>Trustees of Garnet United Church</w:t>
      </w:r>
      <w:r w:rsidR="00B95619" w:rsidRPr="64BAEAE1">
        <w:rPr>
          <w:sz w:val="22"/>
          <w:szCs w:val="22"/>
        </w:rPr>
        <w:t>:</w:t>
      </w:r>
      <w:r w:rsidRPr="64BAEAE1">
        <w:rPr>
          <w:sz w:val="22"/>
          <w:szCs w:val="22"/>
        </w:rPr>
        <w:t xml:space="preserve"> Report</w:t>
      </w:r>
    </w:p>
    <w:p w14:paraId="5672359F" w14:textId="262ED36B" w:rsidR="006B4EA8" w:rsidRDefault="0093202A" w:rsidP="0093202A">
      <w:pPr>
        <w:spacing w:before="0" w:after="0" w:line="240" w:lineRule="auto"/>
        <w:ind w:left="426"/>
        <w:rPr>
          <w:sz w:val="22"/>
        </w:rPr>
      </w:pPr>
      <w:r>
        <w:rPr>
          <w:rFonts w:eastAsiaTheme="majorEastAsia"/>
          <w:bCs/>
          <w:sz w:val="22"/>
        </w:rPr>
        <w:t xml:space="preserve">Ross </w:t>
      </w:r>
      <w:r w:rsidR="00AC4AF5">
        <w:rPr>
          <w:rFonts w:eastAsiaTheme="majorEastAsia"/>
          <w:bCs/>
          <w:sz w:val="22"/>
        </w:rPr>
        <w:t xml:space="preserve">Gowan referred the Executive to the detailed written report from the trustees, highlighting the request at the conclusion of the report. </w:t>
      </w:r>
      <w:r w:rsidR="00141DB5">
        <w:rPr>
          <w:rFonts w:eastAsiaTheme="majorEastAsia"/>
          <w:bCs/>
          <w:sz w:val="22"/>
        </w:rPr>
        <w:t xml:space="preserve">Russ reported that </w:t>
      </w:r>
      <w:r w:rsidR="00AC4AF5">
        <w:rPr>
          <w:rFonts w:eastAsiaTheme="majorEastAsia"/>
          <w:bCs/>
          <w:sz w:val="22"/>
        </w:rPr>
        <w:t xml:space="preserve">the trustees </w:t>
      </w:r>
      <w:r w:rsidR="00141DB5">
        <w:rPr>
          <w:rFonts w:eastAsiaTheme="majorEastAsia"/>
          <w:bCs/>
          <w:sz w:val="22"/>
        </w:rPr>
        <w:t xml:space="preserve">have recently </w:t>
      </w:r>
      <w:r w:rsidR="00AC4AF5">
        <w:rPr>
          <w:rFonts w:eastAsiaTheme="majorEastAsia"/>
          <w:bCs/>
          <w:sz w:val="22"/>
        </w:rPr>
        <w:t xml:space="preserve">received assurance </w:t>
      </w:r>
      <w:r w:rsidRPr="0093202A">
        <w:rPr>
          <w:sz w:val="22"/>
        </w:rPr>
        <w:t>that a septic system can be installed</w:t>
      </w:r>
      <w:r w:rsidR="006B4EA8">
        <w:rPr>
          <w:sz w:val="22"/>
        </w:rPr>
        <w:t xml:space="preserve">. </w:t>
      </w:r>
    </w:p>
    <w:p w14:paraId="6C772CCD" w14:textId="77777777" w:rsidR="00AC4AF5" w:rsidRDefault="00AC4AF5" w:rsidP="00993291">
      <w:pPr>
        <w:spacing w:before="0" w:after="0" w:line="240" w:lineRule="auto"/>
        <w:ind w:left="426"/>
        <w:rPr>
          <w:rFonts w:eastAsiaTheme="majorEastAsia"/>
          <w:b/>
          <w:bCs/>
          <w:sz w:val="22"/>
        </w:rPr>
      </w:pPr>
    </w:p>
    <w:p w14:paraId="5C51B061" w14:textId="05E99148" w:rsidR="003B0874" w:rsidRDefault="003B0874" w:rsidP="00993291">
      <w:pPr>
        <w:spacing w:before="0" w:after="0" w:line="240" w:lineRule="auto"/>
        <w:ind w:left="426"/>
        <w:rPr>
          <w:rFonts w:eastAsiaTheme="majorEastAsia"/>
          <w:b/>
          <w:bCs/>
          <w:sz w:val="22"/>
        </w:rPr>
      </w:pPr>
      <w:r w:rsidRPr="47BC6DBB">
        <w:rPr>
          <w:rFonts w:eastAsiaTheme="majorEastAsia"/>
          <w:b/>
          <w:bCs/>
          <w:sz w:val="22"/>
        </w:rPr>
        <w:t>Business Arising</w:t>
      </w:r>
    </w:p>
    <w:p w14:paraId="5D3FC0A3" w14:textId="1061263F" w:rsidR="00B95619" w:rsidRPr="008A66E6" w:rsidRDefault="14C690C6" w:rsidP="00993291">
      <w:pPr>
        <w:pStyle w:val="ListParagraph"/>
        <w:numPr>
          <w:ilvl w:val="0"/>
          <w:numId w:val="4"/>
        </w:numPr>
        <w:spacing w:before="0" w:after="0" w:line="240" w:lineRule="auto"/>
        <w:ind w:left="426" w:firstLine="0"/>
        <w:contextualSpacing w:val="0"/>
        <w:rPr>
          <w:sz w:val="22"/>
        </w:rPr>
      </w:pPr>
      <w:r w:rsidRPr="47BC6DBB">
        <w:rPr>
          <w:sz w:val="22"/>
        </w:rPr>
        <w:t xml:space="preserve">Request </w:t>
      </w:r>
      <w:r w:rsidR="00B95619" w:rsidRPr="47BC6DBB">
        <w:rPr>
          <w:sz w:val="22"/>
        </w:rPr>
        <w:t>arising from Trustees of Garnet United Church Report</w:t>
      </w:r>
    </w:p>
    <w:p w14:paraId="00A7EE01" w14:textId="1CC7D2FC" w:rsidR="001227FC" w:rsidRDefault="001227FC" w:rsidP="0093202A">
      <w:pPr>
        <w:pStyle w:val="ListParagraph"/>
        <w:numPr>
          <w:ilvl w:val="0"/>
          <w:numId w:val="0"/>
        </w:numPr>
        <w:spacing w:before="0" w:after="0" w:line="240" w:lineRule="auto"/>
        <w:ind w:left="425"/>
        <w:contextualSpacing w:val="0"/>
        <w:rPr>
          <w:sz w:val="22"/>
        </w:rPr>
      </w:pPr>
      <w:r w:rsidRPr="00AC4AF5">
        <w:rPr>
          <w:b/>
          <w:sz w:val="22"/>
        </w:rPr>
        <w:t>MOTION:</w:t>
      </w:r>
      <w:r w:rsidR="00872410">
        <w:rPr>
          <w:sz w:val="22"/>
        </w:rPr>
        <w:t xml:space="preserve"> Adrianne </w:t>
      </w:r>
      <w:r w:rsidR="00AC4AF5">
        <w:rPr>
          <w:sz w:val="22"/>
        </w:rPr>
        <w:t xml:space="preserve">Robertson </w:t>
      </w:r>
      <w:r w:rsidR="00872410">
        <w:rPr>
          <w:sz w:val="22"/>
        </w:rPr>
        <w:t>/ Debbie</w:t>
      </w:r>
      <w:r w:rsidR="00AC4AF5">
        <w:rPr>
          <w:sz w:val="22"/>
        </w:rPr>
        <w:t xml:space="preserve"> McMillan</w:t>
      </w:r>
    </w:p>
    <w:p w14:paraId="49C6C858" w14:textId="4FC960EB" w:rsidR="00872410" w:rsidRPr="00AC4AF5" w:rsidRDefault="00B95619" w:rsidP="009549B1">
      <w:pPr>
        <w:pStyle w:val="ListParagraph"/>
        <w:numPr>
          <w:ilvl w:val="0"/>
          <w:numId w:val="0"/>
        </w:numPr>
        <w:spacing w:before="0" w:after="0" w:line="240" w:lineRule="auto"/>
        <w:ind w:left="425"/>
        <w:contextualSpacing w:val="0"/>
        <w:rPr>
          <w:rFonts w:eastAsiaTheme="majorEastAsia"/>
          <w:b/>
          <w:bCs/>
          <w:sz w:val="22"/>
        </w:rPr>
      </w:pPr>
      <w:r w:rsidRPr="008A66E6">
        <w:rPr>
          <w:sz w:val="22"/>
        </w:rPr>
        <w:t>That the HFRC Executive grant</w:t>
      </w:r>
      <w:r w:rsidR="00397148">
        <w:rPr>
          <w:sz w:val="22"/>
        </w:rPr>
        <w:t>s</w:t>
      </w:r>
      <w:r w:rsidRPr="008A66E6">
        <w:rPr>
          <w:sz w:val="22"/>
        </w:rPr>
        <w:t xml:space="preserve"> permission for the </w:t>
      </w:r>
      <w:r w:rsidR="00397148">
        <w:rPr>
          <w:sz w:val="22"/>
        </w:rPr>
        <w:t>Tr</w:t>
      </w:r>
      <w:r w:rsidRPr="008A66E6">
        <w:rPr>
          <w:sz w:val="22"/>
        </w:rPr>
        <w:t xml:space="preserve">ustees of Garnet United Church to gather </w:t>
      </w:r>
      <w:r w:rsidR="00AC4AF5">
        <w:rPr>
          <w:sz w:val="22"/>
        </w:rPr>
        <w:t xml:space="preserve">three </w:t>
      </w:r>
      <w:r w:rsidR="0093202A" w:rsidRPr="00872410">
        <w:rPr>
          <w:sz w:val="22"/>
        </w:rPr>
        <w:t xml:space="preserve">different </w:t>
      </w:r>
      <w:r w:rsidRPr="00872410">
        <w:rPr>
          <w:sz w:val="22"/>
        </w:rPr>
        <w:t>quotes</w:t>
      </w:r>
      <w:r w:rsidR="00872410" w:rsidRPr="00872410">
        <w:rPr>
          <w:sz w:val="22"/>
        </w:rPr>
        <w:t xml:space="preserve">, </w:t>
      </w:r>
      <w:r w:rsidRPr="008A66E6">
        <w:rPr>
          <w:sz w:val="22"/>
        </w:rPr>
        <w:t xml:space="preserve">from licensed archaeologist consultants and contract with a consultant to conduct an archaeologic assessment </w:t>
      </w:r>
      <w:r w:rsidR="00872410">
        <w:rPr>
          <w:sz w:val="22"/>
        </w:rPr>
        <w:t xml:space="preserve">not to exceed $35,000 </w:t>
      </w:r>
      <w:r w:rsidRPr="008A66E6">
        <w:rPr>
          <w:sz w:val="22"/>
        </w:rPr>
        <w:t>with intention to sever and sell the lot with church buildin</w:t>
      </w:r>
      <w:r w:rsidR="00872410">
        <w:rPr>
          <w:sz w:val="22"/>
        </w:rPr>
        <w:t>g.</w:t>
      </w:r>
      <w:r w:rsidR="009549B1">
        <w:rPr>
          <w:sz w:val="22"/>
        </w:rPr>
        <w:t xml:space="preserve">  </w:t>
      </w:r>
      <w:r w:rsidR="00872410" w:rsidRPr="00AC4AF5">
        <w:rPr>
          <w:b/>
          <w:sz w:val="22"/>
        </w:rPr>
        <w:t>CARRIED.</w:t>
      </w:r>
      <w:r w:rsidR="00872410" w:rsidRPr="00AC4AF5">
        <w:rPr>
          <w:rFonts w:eastAsiaTheme="majorEastAsia"/>
          <w:b/>
          <w:bCs/>
          <w:sz w:val="22"/>
        </w:rPr>
        <w:t xml:space="preserve"> </w:t>
      </w:r>
    </w:p>
    <w:p w14:paraId="27510062" w14:textId="6D717F11" w:rsidR="00872410" w:rsidRDefault="00872410" w:rsidP="00872410">
      <w:pPr>
        <w:spacing w:before="0" w:after="0" w:line="240" w:lineRule="auto"/>
        <w:ind w:left="426"/>
        <w:rPr>
          <w:rFonts w:eastAsiaTheme="majorEastAsia"/>
          <w:bCs/>
          <w:sz w:val="22"/>
        </w:rPr>
      </w:pPr>
    </w:p>
    <w:p w14:paraId="1BB578AD" w14:textId="11A5786B" w:rsidR="00872410" w:rsidRDefault="00141DB5" w:rsidP="00872410">
      <w:pPr>
        <w:spacing w:before="0" w:after="0" w:line="240" w:lineRule="auto"/>
        <w:ind w:left="426"/>
        <w:rPr>
          <w:rFonts w:eastAsiaTheme="majorEastAsia"/>
          <w:bCs/>
          <w:sz w:val="22"/>
        </w:rPr>
      </w:pPr>
      <w:r>
        <w:rPr>
          <w:rFonts w:eastAsiaTheme="majorEastAsia"/>
          <w:bCs/>
          <w:sz w:val="22"/>
        </w:rPr>
        <w:t xml:space="preserve">The Executive thanked the </w:t>
      </w:r>
      <w:r w:rsidR="009549B1">
        <w:rPr>
          <w:rFonts w:eastAsiaTheme="majorEastAsia"/>
          <w:bCs/>
          <w:sz w:val="22"/>
        </w:rPr>
        <w:t>t</w:t>
      </w:r>
      <w:r>
        <w:rPr>
          <w:rFonts w:eastAsiaTheme="majorEastAsia"/>
          <w:bCs/>
          <w:sz w:val="22"/>
        </w:rPr>
        <w:t xml:space="preserve">rustees for their work. </w:t>
      </w:r>
      <w:r w:rsidR="00872410">
        <w:rPr>
          <w:rFonts w:eastAsiaTheme="majorEastAsia"/>
          <w:bCs/>
          <w:sz w:val="22"/>
        </w:rPr>
        <w:t>Ross</w:t>
      </w:r>
      <w:r w:rsidR="00AC4AF5">
        <w:rPr>
          <w:rFonts w:eastAsiaTheme="majorEastAsia"/>
          <w:bCs/>
          <w:sz w:val="22"/>
        </w:rPr>
        <w:t xml:space="preserve"> Gowan, </w:t>
      </w:r>
      <w:r w:rsidR="00397148" w:rsidRPr="00397148">
        <w:rPr>
          <w:rFonts w:eastAsiaTheme="majorEastAsia"/>
          <w:bCs/>
          <w:sz w:val="22"/>
        </w:rPr>
        <w:t xml:space="preserve">Mike Arnold, </w:t>
      </w:r>
      <w:r w:rsidR="00397148">
        <w:rPr>
          <w:rFonts w:eastAsiaTheme="majorEastAsia"/>
          <w:bCs/>
          <w:sz w:val="22"/>
        </w:rPr>
        <w:t xml:space="preserve">and </w:t>
      </w:r>
      <w:r w:rsidR="00397148" w:rsidRPr="00397148">
        <w:rPr>
          <w:rFonts w:eastAsiaTheme="majorEastAsia"/>
          <w:bCs/>
          <w:sz w:val="22"/>
        </w:rPr>
        <w:t xml:space="preserve">Gary Patterson </w:t>
      </w:r>
      <w:r w:rsidR="00872410">
        <w:rPr>
          <w:rFonts w:eastAsiaTheme="majorEastAsia"/>
          <w:bCs/>
          <w:sz w:val="22"/>
        </w:rPr>
        <w:t>left</w:t>
      </w:r>
      <w:r w:rsidR="001E16CE">
        <w:rPr>
          <w:rFonts w:eastAsiaTheme="majorEastAsia"/>
          <w:bCs/>
          <w:sz w:val="22"/>
        </w:rPr>
        <w:t xml:space="preserve"> </w:t>
      </w:r>
      <w:r w:rsidR="00872410">
        <w:rPr>
          <w:rFonts w:eastAsiaTheme="majorEastAsia"/>
          <w:bCs/>
          <w:sz w:val="22"/>
        </w:rPr>
        <w:t>the meeting</w:t>
      </w:r>
    </w:p>
    <w:p w14:paraId="477FB1BD" w14:textId="69887309" w:rsidR="00872410" w:rsidRDefault="00872410" w:rsidP="00993291">
      <w:pPr>
        <w:spacing w:before="0" w:after="0" w:line="240" w:lineRule="auto"/>
        <w:ind w:left="426"/>
        <w:rPr>
          <w:strike/>
          <w:sz w:val="22"/>
        </w:rPr>
      </w:pPr>
    </w:p>
    <w:p w14:paraId="52D91AEF" w14:textId="77777777" w:rsidR="001227FC" w:rsidRDefault="00B95619" w:rsidP="00993291">
      <w:pPr>
        <w:pStyle w:val="ListParagraph"/>
        <w:numPr>
          <w:ilvl w:val="0"/>
          <w:numId w:val="4"/>
        </w:numPr>
        <w:spacing w:before="0" w:after="0" w:line="240" w:lineRule="auto"/>
        <w:ind w:left="426" w:firstLine="0"/>
        <w:contextualSpacing w:val="0"/>
        <w:rPr>
          <w:rFonts w:eastAsiaTheme="majorEastAsia" w:cstheme="minorHAnsi"/>
          <w:sz w:val="22"/>
        </w:rPr>
      </w:pPr>
      <w:r w:rsidRPr="008A66E6">
        <w:rPr>
          <w:rFonts w:eastAsiaTheme="majorEastAsia" w:cstheme="minorHAnsi"/>
          <w:sz w:val="22"/>
        </w:rPr>
        <w:t>Carried forward from January 13, 2024 meeting (Proposals 1-6)</w:t>
      </w:r>
    </w:p>
    <w:p w14:paraId="47E1F6AE" w14:textId="5553F2D7" w:rsidR="00B95619" w:rsidRPr="001227FC" w:rsidRDefault="00B95619" w:rsidP="00993291">
      <w:pPr>
        <w:pStyle w:val="ListParagraph"/>
        <w:numPr>
          <w:ilvl w:val="0"/>
          <w:numId w:val="0"/>
        </w:numPr>
        <w:spacing w:before="0" w:after="0" w:line="240" w:lineRule="auto"/>
        <w:ind w:left="426"/>
        <w:contextualSpacing w:val="0"/>
        <w:rPr>
          <w:rFonts w:eastAsiaTheme="majorEastAsia" w:cstheme="minorHAnsi"/>
          <w:sz w:val="22"/>
        </w:rPr>
      </w:pPr>
      <w:r w:rsidRPr="001227FC">
        <w:rPr>
          <w:rFonts w:eastAsiaTheme="majorEastAsia" w:cstheme="minorHAnsi"/>
          <w:sz w:val="22"/>
        </w:rPr>
        <w:t>Proposal 1 240113: Ministry Sharing Agreement</w:t>
      </w:r>
    </w:p>
    <w:p w14:paraId="46978AA8" w14:textId="1CFA9CE4" w:rsidR="001227FC" w:rsidRDefault="001227FC" w:rsidP="00993291">
      <w:pPr>
        <w:pStyle w:val="ListParagraph"/>
        <w:numPr>
          <w:ilvl w:val="0"/>
          <w:numId w:val="0"/>
        </w:numPr>
        <w:spacing w:before="0" w:after="0" w:line="240" w:lineRule="auto"/>
        <w:ind w:left="426"/>
        <w:contextualSpacing w:val="0"/>
        <w:rPr>
          <w:rFonts w:eastAsiaTheme="majorEastAsia" w:cstheme="minorHAnsi"/>
          <w:sz w:val="22"/>
        </w:rPr>
      </w:pPr>
      <w:r w:rsidRPr="001E16CE">
        <w:rPr>
          <w:rFonts w:eastAsiaTheme="majorEastAsia" w:cstheme="minorHAnsi"/>
          <w:b/>
          <w:sz w:val="22"/>
        </w:rPr>
        <w:t>MOTION</w:t>
      </w:r>
      <w:r>
        <w:rPr>
          <w:rFonts w:eastAsiaTheme="majorEastAsia" w:cstheme="minorHAnsi"/>
          <w:sz w:val="22"/>
        </w:rPr>
        <w:t>:</w:t>
      </w:r>
      <w:r w:rsidR="00872410">
        <w:rPr>
          <w:rFonts w:eastAsiaTheme="majorEastAsia" w:cstheme="minorHAnsi"/>
          <w:sz w:val="22"/>
        </w:rPr>
        <w:t xml:space="preserve"> Yvonne</w:t>
      </w:r>
      <w:r w:rsidR="001E16CE">
        <w:rPr>
          <w:rFonts w:eastAsiaTheme="majorEastAsia" w:cstheme="minorHAnsi"/>
          <w:sz w:val="22"/>
        </w:rPr>
        <w:t xml:space="preserve"> Wright</w:t>
      </w:r>
      <w:r w:rsidR="00872410">
        <w:rPr>
          <w:rFonts w:eastAsiaTheme="majorEastAsia" w:cstheme="minorHAnsi"/>
          <w:sz w:val="22"/>
        </w:rPr>
        <w:t xml:space="preserve"> / Deborah </w:t>
      </w:r>
      <w:proofErr w:type="spellStart"/>
      <w:r w:rsidR="00872410">
        <w:rPr>
          <w:rFonts w:eastAsiaTheme="majorEastAsia" w:cstheme="minorHAnsi"/>
          <w:sz w:val="22"/>
        </w:rPr>
        <w:t>Laforet</w:t>
      </w:r>
      <w:proofErr w:type="spellEnd"/>
    </w:p>
    <w:p w14:paraId="7B0B9230" w14:textId="05F1E640" w:rsidR="00587DAA" w:rsidRPr="00587DAA" w:rsidRDefault="001227FC" w:rsidP="00993291">
      <w:pPr>
        <w:pStyle w:val="ListParagraph"/>
        <w:numPr>
          <w:ilvl w:val="0"/>
          <w:numId w:val="0"/>
        </w:numPr>
        <w:spacing w:before="0" w:after="0" w:line="240" w:lineRule="auto"/>
        <w:ind w:left="426"/>
        <w:contextualSpacing w:val="0"/>
        <w:rPr>
          <w:rFonts w:eastAsiaTheme="majorEastAsia" w:cstheme="minorHAnsi"/>
          <w:sz w:val="22"/>
        </w:rPr>
      </w:pPr>
      <w:r>
        <w:rPr>
          <w:rFonts w:eastAsiaTheme="majorEastAsia" w:cstheme="minorHAnsi"/>
          <w:sz w:val="22"/>
        </w:rPr>
        <w:t>The HFRC</w:t>
      </w:r>
      <w:r w:rsidR="00587DAA" w:rsidRPr="00587DAA">
        <w:rPr>
          <w:rFonts w:eastAsiaTheme="majorEastAsia" w:cstheme="minorHAnsi"/>
          <w:sz w:val="22"/>
        </w:rPr>
        <w:t xml:space="preserve"> Executive</w:t>
      </w:r>
      <w:r>
        <w:rPr>
          <w:rFonts w:eastAsiaTheme="majorEastAsia" w:cstheme="minorHAnsi"/>
          <w:sz w:val="22"/>
        </w:rPr>
        <w:t xml:space="preserve"> agrees to</w:t>
      </w:r>
      <w:r w:rsidR="00587DAA" w:rsidRPr="00587DAA">
        <w:rPr>
          <w:rFonts w:eastAsiaTheme="majorEastAsia" w:cstheme="minorHAnsi"/>
          <w:sz w:val="22"/>
        </w:rPr>
        <w:t>:</w:t>
      </w:r>
    </w:p>
    <w:p w14:paraId="05F42B62" w14:textId="167DEB78" w:rsidR="00587DAA" w:rsidRPr="00587DAA" w:rsidRDefault="00587DAA" w:rsidP="00993291">
      <w:pPr>
        <w:pStyle w:val="ListParagraph"/>
        <w:numPr>
          <w:ilvl w:val="0"/>
          <w:numId w:val="10"/>
        </w:numPr>
        <w:spacing w:before="0" w:after="0" w:line="240" w:lineRule="auto"/>
        <w:contextualSpacing w:val="0"/>
        <w:rPr>
          <w:rFonts w:eastAsiaTheme="majorEastAsia" w:cstheme="minorHAnsi"/>
          <w:sz w:val="22"/>
        </w:rPr>
      </w:pPr>
      <w:r w:rsidRPr="00587DAA">
        <w:rPr>
          <w:rFonts w:eastAsiaTheme="majorEastAsia" w:cstheme="minorHAnsi"/>
          <w:sz w:val="22"/>
        </w:rPr>
        <w:t>Approve and adopt the updated Ministry Sharing Agreement to run from January 1, 2024 to December 31, 2029</w:t>
      </w:r>
      <w:r w:rsidR="00397148">
        <w:rPr>
          <w:rFonts w:eastAsiaTheme="majorEastAsia" w:cstheme="minorHAnsi"/>
          <w:sz w:val="22"/>
        </w:rPr>
        <w:t>.</w:t>
      </w:r>
    </w:p>
    <w:p w14:paraId="59EDEB10" w14:textId="3521CB54" w:rsidR="00872410" w:rsidRPr="009549B1" w:rsidRDefault="00587DAA" w:rsidP="000D2561">
      <w:pPr>
        <w:pStyle w:val="ListParagraph"/>
        <w:numPr>
          <w:ilvl w:val="0"/>
          <w:numId w:val="10"/>
        </w:numPr>
        <w:spacing w:before="0" w:after="0" w:line="240" w:lineRule="auto"/>
        <w:contextualSpacing w:val="0"/>
        <w:rPr>
          <w:rFonts w:eastAsiaTheme="majorEastAsia" w:cstheme="minorHAnsi"/>
          <w:b/>
          <w:sz w:val="22"/>
        </w:rPr>
      </w:pPr>
      <w:r w:rsidRPr="009549B1">
        <w:rPr>
          <w:rFonts w:eastAsiaTheme="majorEastAsia" w:cstheme="minorHAnsi"/>
          <w:sz w:val="22"/>
        </w:rPr>
        <w:t>Direct the Staff Support Committee to provide an updated draft Mandate, that includes a plan for the evaluation of staff sharing at least 6 months prior to this agreement, to the February meeting of each regional council Executive.</w:t>
      </w:r>
      <w:r w:rsidR="009549B1" w:rsidRPr="009549B1">
        <w:rPr>
          <w:rFonts w:eastAsiaTheme="majorEastAsia" w:cstheme="minorHAnsi"/>
          <w:sz w:val="22"/>
        </w:rPr>
        <w:t xml:space="preserve">  </w:t>
      </w:r>
      <w:r w:rsidR="00872410" w:rsidRPr="009549B1">
        <w:rPr>
          <w:rFonts w:eastAsiaTheme="majorEastAsia" w:cstheme="minorHAnsi"/>
          <w:b/>
          <w:sz w:val="22"/>
        </w:rPr>
        <w:t>CARRIED.</w:t>
      </w:r>
    </w:p>
    <w:p w14:paraId="2948CA66" w14:textId="30927122" w:rsidR="001227FC" w:rsidRDefault="001227FC" w:rsidP="00993291">
      <w:pPr>
        <w:pStyle w:val="ListParagraph"/>
        <w:numPr>
          <w:ilvl w:val="0"/>
          <w:numId w:val="0"/>
        </w:numPr>
        <w:spacing w:before="0" w:after="0" w:line="240" w:lineRule="auto"/>
        <w:ind w:left="426"/>
        <w:contextualSpacing w:val="0"/>
        <w:rPr>
          <w:rFonts w:eastAsiaTheme="majorEastAsia" w:cstheme="minorHAnsi"/>
          <w:sz w:val="22"/>
        </w:rPr>
      </w:pPr>
    </w:p>
    <w:p w14:paraId="7E9228A3" w14:textId="4531F9CB" w:rsidR="00B95619" w:rsidRDefault="00B95619" w:rsidP="00993291">
      <w:pPr>
        <w:pStyle w:val="ListParagraph"/>
        <w:numPr>
          <w:ilvl w:val="0"/>
          <w:numId w:val="0"/>
        </w:numPr>
        <w:spacing w:before="0" w:after="0" w:line="240" w:lineRule="auto"/>
        <w:ind w:left="426"/>
        <w:contextualSpacing w:val="0"/>
        <w:rPr>
          <w:rFonts w:eastAsiaTheme="majorEastAsia" w:cstheme="minorHAnsi"/>
          <w:sz w:val="22"/>
        </w:rPr>
      </w:pPr>
      <w:r w:rsidRPr="008A66E6">
        <w:rPr>
          <w:rFonts w:eastAsiaTheme="majorEastAsia" w:cstheme="minorHAnsi"/>
          <w:sz w:val="22"/>
        </w:rPr>
        <w:t xml:space="preserve">Proposal 2 240113: </w:t>
      </w:r>
      <w:proofErr w:type="spellStart"/>
      <w:r w:rsidRPr="008A66E6">
        <w:rPr>
          <w:rFonts w:eastAsiaTheme="majorEastAsia" w:cstheme="minorHAnsi"/>
          <w:sz w:val="22"/>
        </w:rPr>
        <w:t>Honourarium</w:t>
      </w:r>
      <w:proofErr w:type="spellEnd"/>
      <w:r w:rsidRPr="008A66E6">
        <w:rPr>
          <w:rFonts w:eastAsiaTheme="majorEastAsia" w:cstheme="minorHAnsi"/>
          <w:sz w:val="22"/>
        </w:rPr>
        <w:t xml:space="preserve"> Update to Governance Handbook</w:t>
      </w:r>
    </w:p>
    <w:p w14:paraId="6CD2E64E" w14:textId="16F1D698" w:rsidR="00993291" w:rsidRDefault="00993291" w:rsidP="00993291">
      <w:pPr>
        <w:spacing w:before="0" w:after="0" w:line="240" w:lineRule="auto"/>
        <w:ind w:left="426"/>
        <w:rPr>
          <w:rFonts w:ascii="Calibri" w:eastAsia="Calibri" w:hAnsi="Calibri" w:cs="Calibri"/>
          <w:iCs/>
          <w:sz w:val="22"/>
          <w:lang w:eastAsia="en-CA"/>
        </w:rPr>
      </w:pPr>
      <w:r w:rsidRPr="00DF7C98">
        <w:rPr>
          <w:rFonts w:ascii="Calibri" w:eastAsia="Calibri" w:hAnsi="Calibri" w:cs="Calibri"/>
          <w:b/>
          <w:iCs/>
          <w:sz w:val="22"/>
          <w:lang w:eastAsia="en-CA"/>
        </w:rPr>
        <w:t>MOTION</w:t>
      </w:r>
      <w:r>
        <w:rPr>
          <w:rFonts w:ascii="Calibri" w:eastAsia="Calibri" w:hAnsi="Calibri" w:cs="Calibri"/>
          <w:iCs/>
          <w:sz w:val="22"/>
          <w:lang w:eastAsia="en-CA"/>
        </w:rPr>
        <w:t>:</w:t>
      </w:r>
      <w:r w:rsidR="00AE7497">
        <w:rPr>
          <w:rFonts w:ascii="Calibri" w:eastAsia="Calibri" w:hAnsi="Calibri" w:cs="Calibri"/>
          <w:iCs/>
          <w:sz w:val="22"/>
          <w:lang w:eastAsia="en-CA"/>
        </w:rPr>
        <w:t xml:space="preserve"> Deborah</w:t>
      </w:r>
      <w:r w:rsidR="001E16CE">
        <w:rPr>
          <w:rFonts w:ascii="Calibri" w:eastAsia="Calibri" w:hAnsi="Calibri" w:cs="Calibri"/>
          <w:iCs/>
          <w:sz w:val="22"/>
          <w:lang w:eastAsia="en-CA"/>
        </w:rPr>
        <w:t xml:space="preserve"> </w:t>
      </w:r>
      <w:proofErr w:type="spellStart"/>
      <w:r w:rsidR="001E16CE">
        <w:rPr>
          <w:rFonts w:ascii="Calibri" w:eastAsia="Calibri" w:hAnsi="Calibri" w:cs="Calibri"/>
          <w:iCs/>
          <w:sz w:val="22"/>
          <w:lang w:eastAsia="en-CA"/>
        </w:rPr>
        <w:t>Laforet</w:t>
      </w:r>
      <w:proofErr w:type="spellEnd"/>
      <w:r w:rsidR="00AE7497">
        <w:rPr>
          <w:rFonts w:ascii="Calibri" w:eastAsia="Calibri" w:hAnsi="Calibri" w:cs="Calibri"/>
          <w:iCs/>
          <w:sz w:val="22"/>
          <w:lang w:eastAsia="en-CA"/>
        </w:rPr>
        <w:t xml:space="preserve"> / Debbie</w:t>
      </w:r>
      <w:r w:rsidR="001E16CE">
        <w:rPr>
          <w:rFonts w:ascii="Calibri" w:eastAsia="Calibri" w:hAnsi="Calibri" w:cs="Calibri"/>
          <w:iCs/>
          <w:sz w:val="22"/>
          <w:lang w:eastAsia="en-CA"/>
        </w:rPr>
        <w:t xml:space="preserve"> McMillan</w:t>
      </w:r>
    </w:p>
    <w:p w14:paraId="6988E914" w14:textId="1DEDDFAE" w:rsidR="001227FC" w:rsidRPr="001227FC" w:rsidRDefault="001227FC" w:rsidP="00993291">
      <w:pPr>
        <w:spacing w:before="0" w:after="0" w:line="240" w:lineRule="auto"/>
        <w:ind w:left="426"/>
        <w:rPr>
          <w:rFonts w:ascii="Calibri" w:eastAsia="Calibri" w:hAnsi="Calibri" w:cs="Calibri"/>
          <w:iCs/>
          <w:sz w:val="22"/>
          <w:lang w:eastAsia="en-CA"/>
        </w:rPr>
      </w:pPr>
      <w:r w:rsidRPr="001227FC">
        <w:rPr>
          <w:rFonts w:ascii="Calibri" w:eastAsia="Calibri" w:hAnsi="Calibri" w:cs="Calibri"/>
          <w:iCs/>
          <w:sz w:val="22"/>
          <w:lang w:eastAsia="en-CA"/>
        </w:rPr>
        <w:t xml:space="preserve">The </w:t>
      </w:r>
      <w:r>
        <w:rPr>
          <w:rFonts w:ascii="Calibri" w:eastAsia="Calibri" w:hAnsi="Calibri" w:cs="Calibri"/>
          <w:iCs/>
          <w:sz w:val="22"/>
          <w:lang w:eastAsia="en-CA"/>
        </w:rPr>
        <w:t xml:space="preserve">HFRC </w:t>
      </w:r>
      <w:r w:rsidRPr="001227FC">
        <w:rPr>
          <w:rFonts w:ascii="Calibri" w:eastAsia="Calibri" w:hAnsi="Calibri" w:cs="Calibri"/>
          <w:iCs/>
          <w:sz w:val="22"/>
          <w:lang w:eastAsia="en-CA"/>
        </w:rPr>
        <w:t xml:space="preserve">Executive agrees to change the </w:t>
      </w:r>
      <w:r>
        <w:rPr>
          <w:rFonts w:ascii="Calibri" w:eastAsia="Calibri" w:hAnsi="Calibri" w:cs="Calibri"/>
          <w:iCs/>
          <w:sz w:val="22"/>
          <w:lang w:eastAsia="en-CA"/>
        </w:rPr>
        <w:t>HF</w:t>
      </w:r>
      <w:r w:rsidRPr="001227FC">
        <w:rPr>
          <w:rFonts w:ascii="Calibri" w:eastAsia="Calibri" w:hAnsi="Calibri" w:cs="Calibri"/>
          <w:iCs/>
          <w:sz w:val="22"/>
          <w:lang w:eastAsia="en-CA"/>
        </w:rPr>
        <w:t xml:space="preserve">RC Governance Handbook to the following: </w:t>
      </w:r>
    </w:p>
    <w:p w14:paraId="23D8CB3F" w14:textId="380276DE" w:rsidR="001227FC" w:rsidRPr="00DF7C98" w:rsidRDefault="00993291" w:rsidP="00993291">
      <w:pPr>
        <w:spacing w:before="0" w:after="0" w:line="240" w:lineRule="auto"/>
        <w:ind w:left="426"/>
        <w:rPr>
          <w:rFonts w:ascii="Calibri" w:eastAsia="Calibri" w:hAnsi="Calibri" w:cs="Calibri"/>
          <w:iCs/>
          <w:sz w:val="22"/>
          <w:u w:val="single"/>
          <w:lang w:eastAsia="en-CA"/>
        </w:rPr>
      </w:pPr>
      <w:r w:rsidRPr="00DF7C98">
        <w:rPr>
          <w:rFonts w:ascii="Calibri" w:eastAsia="Calibri" w:hAnsi="Calibri" w:cs="Calibri"/>
          <w:iCs/>
          <w:sz w:val="22"/>
          <w:u w:val="single"/>
          <w:lang w:eastAsia="en-CA"/>
        </w:rPr>
        <w:t>President</w:t>
      </w:r>
    </w:p>
    <w:p w14:paraId="6D744A6A" w14:textId="12F6DF14" w:rsidR="001227FC" w:rsidRPr="001227FC" w:rsidRDefault="001227FC" w:rsidP="00993291">
      <w:pPr>
        <w:spacing w:before="0" w:after="0" w:line="240" w:lineRule="auto"/>
        <w:ind w:left="426"/>
        <w:rPr>
          <w:rFonts w:ascii="Calibri" w:eastAsia="Calibri" w:hAnsi="Calibri" w:cs="Calibri"/>
          <w:sz w:val="22"/>
          <w:lang w:eastAsia="en-CA"/>
        </w:rPr>
      </w:pPr>
      <w:r w:rsidRPr="001227FC">
        <w:rPr>
          <w:rFonts w:ascii="Calibri" w:eastAsia="Calibri" w:hAnsi="Calibri" w:cs="Calibri"/>
          <w:iCs/>
          <w:sz w:val="22"/>
          <w:lang w:eastAsia="en-CA"/>
        </w:rPr>
        <w:t>During the two-year term as President, the home community of faith of a President who is in a pastoral relationship will receive an honorarium in the amount of $1,200 per year to assist with coverage for any absences of the President</w:t>
      </w:r>
      <w:r w:rsidRPr="001227FC">
        <w:rPr>
          <w:rFonts w:ascii="Calibri" w:eastAsia="Calibri" w:hAnsi="Calibri" w:cs="Calibri"/>
          <w:sz w:val="22"/>
          <w:lang w:eastAsia="en-CA"/>
        </w:rPr>
        <w:t>. Any President not in a pastoral relationship will be invited to designate to the UCC ministry of their choice a donation of 1,200 per year.</w:t>
      </w:r>
    </w:p>
    <w:p w14:paraId="61DBA6CE" w14:textId="77777777" w:rsidR="00AE7497" w:rsidRDefault="001227FC" w:rsidP="00AE7497">
      <w:pPr>
        <w:pStyle w:val="ListParagraph"/>
        <w:numPr>
          <w:ilvl w:val="0"/>
          <w:numId w:val="0"/>
        </w:numPr>
        <w:spacing w:before="0" w:after="0" w:line="240" w:lineRule="auto"/>
        <w:ind w:left="426"/>
        <w:contextualSpacing w:val="0"/>
        <w:rPr>
          <w:rFonts w:eastAsiaTheme="majorEastAsia" w:cstheme="minorHAnsi"/>
          <w:sz w:val="22"/>
        </w:rPr>
      </w:pPr>
      <w:r w:rsidRPr="001227FC">
        <w:rPr>
          <w:rFonts w:ascii="Calibri" w:eastAsia="Calibri" w:hAnsi="Calibri" w:cs="Calibri"/>
          <w:iCs/>
          <w:sz w:val="22"/>
          <w:lang w:eastAsia="en-CA"/>
        </w:rPr>
        <w:t xml:space="preserve">At the conclusion of the term, the former President, once no longer serving in that capacity, will receive an honorarium of $2,000. </w:t>
      </w:r>
    </w:p>
    <w:p w14:paraId="3EB017D0" w14:textId="048E4A9A" w:rsidR="00AE7497" w:rsidRPr="00DF7C98" w:rsidRDefault="00AE7497" w:rsidP="00AE7497">
      <w:pPr>
        <w:spacing w:before="0" w:after="0" w:line="240" w:lineRule="auto"/>
        <w:ind w:left="426"/>
        <w:rPr>
          <w:rFonts w:ascii="Calibri" w:eastAsia="Calibri" w:hAnsi="Calibri" w:cs="Calibri"/>
          <w:sz w:val="22"/>
          <w:u w:val="single"/>
          <w:lang w:eastAsia="en-CA"/>
        </w:rPr>
      </w:pPr>
      <w:r w:rsidRPr="00DF7C98">
        <w:rPr>
          <w:rFonts w:ascii="Calibri" w:eastAsia="Calibri" w:hAnsi="Calibri" w:cs="Calibri"/>
          <w:sz w:val="22"/>
          <w:u w:val="single"/>
          <w:lang w:eastAsia="en-CA"/>
        </w:rPr>
        <w:lastRenderedPageBreak/>
        <w:t>Past President</w:t>
      </w:r>
    </w:p>
    <w:p w14:paraId="5193AD25" w14:textId="77777777" w:rsidR="00AE7497" w:rsidRPr="001227FC" w:rsidRDefault="00AE7497" w:rsidP="00AE7497">
      <w:pPr>
        <w:spacing w:before="0" w:after="0" w:line="240" w:lineRule="auto"/>
        <w:ind w:left="426"/>
        <w:rPr>
          <w:rFonts w:ascii="Calibri" w:eastAsia="Calibri" w:hAnsi="Calibri" w:cs="Calibri"/>
          <w:iCs/>
          <w:sz w:val="22"/>
          <w:lang w:eastAsia="en-CA"/>
        </w:rPr>
      </w:pPr>
      <w:r w:rsidRPr="001227FC">
        <w:rPr>
          <w:rFonts w:ascii="Calibri" w:eastAsia="Calibri" w:hAnsi="Calibri" w:cs="Calibri"/>
          <w:iCs/>
          <w:sz w:val="22"/>
          <w:lang w:eastAsia="en-CA"/>
        </w:rPr>
        <w:t>If someone else, such as the Past President or President Elect needs to take on a significant role of President, it is up to the Executive to determine a reasonable honorarium in keeping with what is outlined above.</w:t>
      </w:r>
    </w:p>
    <w:p w14:paraId="0F197FBD" w14:textId="1885F128" w:rsidR="001227FC" w:rsidRPr="00DF7C98" w:rsidRDefault="001227FC" w:rsidP="00993291">
      <w:pPr>
        <w:spacing w:before="0" w:after="0" w:line="240" w:lineRule="auto"/>
        <w:ind w:left="426"/>
        <w:rPr>
          <w:rFonts w:ascii="Calibri" w:eastAsia="Calibri" w:hAnsi="Calibri" w:cs="Calibri"/>
          <w:i/>
          <w:iCs/>
          <w:sz w:val="22"/>
          <w:u w:val="single"/>
          <w:lang w:eastAsia="en-CA"/>
        </w:rPr>
      </w:pPr>
      <w:r w:rsidRPr="00DF7C98">
        <w:rPr>
          <w:rFonts w:ascii="Calibri" w:eastAsia="Calibri" w:hAnsi="Calibri" w:cs="Calibri"/>
          <w:sz w:val="22"/>
          <w:u w:val="single"/>
          <w:lang w:eastAsia="en-CA"/>
        </w:rPr>
        <w:t>Treasurer</w:t>
      </w:r>
    </w:p>
    <w:p w14:paraId="604627EF" w14:textId="77777777" w:rsidR="001227FC" w:rsidRPr="001227FC" w:rsidRDefault="001227FC" w:rsidP="00993291">
      <w:pPr>
        <w:spacing w:before="0" w:after="0" w:line="240" w:lineRule="auto"/>
        <w:ind w:left="426"/>
        <w:rPr>
          <w:rFonts w:ascii="Calibri" w:eastAsia="Calibri" w:hAnsi="Calibri" w:cs="Calibri"/>
          <w:iCs/>
          <w:sz w:val="22"/>
          <w:lang w:eastAsia="en-CA"/>
        </w:rPr>
      </w:pPr>
      <w:r w:rsidRPr="001227FC">
        <w:rPr>
          <w:rFonts w:ascii="Calibri" w:eastAsia="Calibri" w:hAnsi="Calibri" w:cs="Calibri"/>
          <w:iCs/>
          <w:sz w:val="22"/>
          <w:lang w:eastAsia="en-CA"/>
        </w:rPr>
        <w:t>The Treasurer will have travel expenses associated with this role reimbursed.  Each December, the Treasurer will be invited to name a United Church ministry to receive a donation of $1,000.00 in recognition of the Treasurer’s service.</w:t>
      </w:r>
    </w:p>
    <w:p w14:paraId="6A01B850" w14:textId="2F22A566" w:rsidR="00993291" w:rsidRDefault="001227FC" w:rsidP="009549B1">
      <w:pPr>
        <w:spacing w:before="0" w:after="0" w:line="240" w:lineRule="auto"/>
        <w:ind w:left="426"/>
        <w:rPr>
          <w:rFonts w:eastAsiaTheme="majorEastAsia" w:cstheme="minorHAnsi"/>
          <w:sz w:val="22"/>
        </w:rPr>
      </w:pPr>
      <w:r w:rsidRPr="001227FC">
        <w:rPr>
          <w:rFonts w:ascii="Calibri" w:eastAsia="Calibri" w:hAnsi="Calibri" w:cs="Calibri"/>
          <w:sz w:val="22"/>
          <w:lang w:eastAsia="en-CA"/>
        </w:rPr>
        <w:t>All other sections of the Governance Handbook concerning Officers to remain the same.</w:t>
      </w:r>
      <w:r w:rsidR="009549B1">
        <w:rPr>
          <w:rFonts w:ascii="Calibri" w:eastAsia="Calibri" w:hAnsi="Calibri" w:cs="Calibri"/>
          <w:sz w:val="22"/>
          <w:lang w:eastAsia="en-CA"/>
        </w:rPr>
        <w:t xml:space="preserve">  </w:t>
      </w:r>
      <w:r w:rsidR="00AE7497" w:rsidRPr="00DF7C98">
        <w:rPr>
          <w:rFonts w:eastAsiaTheme="majorEastAsia" w:cstheme="minorHAnsi"/>
          <w:b/>
          <w:sz w:val="22"/>
        </w:rPr>
        <w:t>CARRIED</w:t>
      </w:r>
      <w:r w:rsidR="00AE7497">
        <w:rPr>
          <w:rFonts w:eastAsiaTheme="majorEastAsia" w:cstheme="minorHAnsi"/>
          <w:sz w:val="22"/>
        </w:rPr>
        <w:t>.</w:t>
      </w:r>
    </w:p>
    <w:p w14:paraId="3E870D1B" w14:textId="77777777" w:rsidR="00AE7497" w:rsidRDefault="00AE7497" w:rsidP="00993291">
      <w:pPr>
        <w:pStyle w:val="ListParagraph"/>
        <w:numPr>
          <w:ilvl w:val="0"/>
          <w:numId w:val="0"/>
        </w:numPr>
        <w:spacing w:before="0" w:after="0" w:line="240" w:lineRule="auto"/>
        <w:ind w:left="426"/>
        <w:contextualSpacing w:val="0"/>
        <w:rPr>
          <w:rFonts w:eastAsiaTheme="majorEastAsia" w:cstheme="minorHAnsi"/>
          <w:sz w:val="22"/>
        </w:rPr>
      </w:pPr>
    </w:p>
    <w:p w14:paraId="286BC1C1" w14:textId="440AB655" w:rsidR="00B95619" w:rsidRPr="008A66E6" w:rsidRDefault="00B95619" w:rsidP="00993291">
      <w:pPr>
        <w:pStyle w:val="ListParagraph"/>
        <w:numPr>
          <w:ilvl w:val="0"/>
          <w:numId w:val="0"/>
        </w:numPr>
        <w:spacing w:before="0" w:after="0" w:line="240" w:lineRule="auto"/>
        <w:ind w:left="426"/>
        <w:contextualSpacing w:val="0"/>
        <w:rPr>
          <w:rFonts w:eastAsiaTheme="majorEastAsia" w:cstheme="minorHAnsi"/>
          <w:sz w:val="22"/>
        </w:rPr>
      </w:pPr>
      <w:r w:rsidRPr="008A66E6">
        <w:rPr>
          <w:rFonts w:eastAsiaTheme="majorEastAsia" w:cstheme="minorHAnsi"/>
          <w:sz w:val="22"/>
        </w:rPr>
        <w:t xml:space="preserve">Proposal 3 240113: Executive Financial Support Restorative Care Leave (Micol Cottrell) </w:t>
      </w:r>
    </w:p>
    <w:p w14:paraId="2C5E5F9C" w14:textId="4591C0F0" w:rsidR="00993291" w:rsidRDefault="00993291" w:rsidP="00993291">
      <w:pPr>
        <w:spacing w:before="0" w:after="0" w:line="240" w:lineRule="auto"/>
        <w:ind w:left="426"/>
        <w:rPr>
          <w:rFonts w:ascii="Calibri" w:eastAsia="Calibri" w:hAnsi="Calibri" w:cs="Calibri"/>
          <w:sz w:val="22"/>
          <w:lang w:eastAsia="en-CA"/>
        </w:rPr>
      </w:pPr>
      <w:r w:rsidRPr="001E16CE">
        <w:rPr>
          <w:rFonts w:ascii="Calibri" w:eastAsia="Calibri" w:hAnsi="Calibri" w:cs="Calibri"/>
          <w:b/>
          <w:sz w:val="22"/>
          <w:lang w:eastAsia="en-CA"/>
        </w:rPr>
        <w:t>MOTION:</w:t>
      </w:r>
      <w:r w:rsidR="00AE7497">
        <w:rPr>
          <w:rFonts w:ascii="Calibri" w:eastAsia="Calibri" w:hAnsi="Calibri" w:cs="Calibri"/>
          <w:sz w:val="22"/>
          <w:lang w:eastAsia="en-CA"/>
        </w:rPr>
        <w:t xml:space="preserve"> John Hurst / Wendy Lowden</w:t>
      </w:r>
    </w:p>
    <w:p w14:paraId="62BD49F8" w14:textId="70185BE4" w:rsidR="00993291" w:rsidRPr="00993291" w:rsidRDefault="00993291" w:rsidP="00993291">
      <w:pPr>
        <w:spacing w:before="0" w:after="0" w:line="240" w:lineRule="auto"/>
        <w:ind w:left="426"/>
        <w:rPr>
          <w:rFonts w:ascii="Calibri" w:eastAsia="Calibri" w:hAnsi="Calibri" w:cs="Calibri"/>
          <w:sz w:val="22"/>
          <w:lang w:eastAsia="en-CA"/>
        </w:rPr>
      </w:pPr>
      <w:r w:rsidRPr="00993291">
        <w:rPr>
          <w:rFonts w:ascii="Calibri" w:eastAsia="Calibri" w:hAnsi="Calibri" w:cs="Calibri"/>
          <w:sz w:val="22"/>
          <w:lang w:eastAsia="en-CA"/>
        </w:rPr>
        <w:t xml:space="preserve">The </w:t>
      </w:r>
      <w:r>
        <w:rPr>
          <w:rFonts w:ascii="Calibri" w:eastAsia="Calibri" w:hAnsi="Calibri" w:cs="Calibri"/>
          <w:sz w:val="22"/>
          <w:lang w:eastAsia="en-CA"/>
        </w:rPr>
        <w:t>HFRC</w:t>
      </w:r>
      <w:r w:rsidRPr="00993291">
        <w:rPr>
          <w:rFonts w:ascii="Calibri" w:eastAsia="Calibri" w:hAnsi="Calibri" w:cs="Calibri"/>
          <w:sz w:val="22"/>
          <w:lang w:eastAsia="en-CA"/>
        </w:rPr>
        <w:t xml:space="preserve"> Executive agrees to the following: </w:t>
      </w:r>
    </w:p>
    <w:p w14:paraId="12CBA5DC" w14:textId="77777777" w:rsidR="00993291" w:rsidRPr="00993291" w:rsidRDefault="00993291" w:rsidP="00993291">
      <w:pPr>
        <w:numPr>
          <w:ilvl w:val="0"/>
          <w:numId w:val="16"/>
        </w:numPr>
        <w:spacing w:before="0" w:after="0" w:line="240" w:lineRule="auto"/>
        <w:ind w:left="851"/>
        <w:rPr>
          <w:rFonts w:ascii="Calibri" w:eastAsia="Calibri" w:hAnsi="Calibri" w:cs="Calibri"/>
          <w:sz w:val="22"/>
          <w:lang w:eastAsia="en-CA"/>
        </w:rPr>
      </w:pPr>
      <w:r w:rsidRPr="00993291">
        <w:rPr>
          <w:rFonts w:ascii="Calibri" w:eastAsia="Calibri" w:hAnsi="Calibri" w:cs="Calibri"/>
          <w:sz w:val="22"/>
          <w:lang w:eastAsia="en-CA"/>
        </w:rPr>
        <w:t>To provide financial support for a community of faith whose ministry personnel goes on restorative care leave before a pastoral relationship can be fully formed, within the first 6 months after the start date or for the months after the date a pastoral relationship was to end (no more than 6 months) by:</w:t>
      </w:r>
    </w:p>
    <w:p w14:paraId="29A69894" w14:textId="40E44A84" w:rsidR="00993291" w:rsidRDefault="00993291" w:rsidP="00993291">
      <w:pPr>
        <w:spacing w:before="0" w:after="0" w:line="240" w:lineRule="auto"/>
        <w:ind w:left="851"/>
        <w:rPr>
          <w:rFonts w:ascii="Calibri" w:eastAsia="Calibri" w:hAnsi="Calibri" w:cs="Calibri"/>
          <w:sz w:val="22"/>
          <w:lang w:eastAsia="en-CA"/>
        </w:rPr>
      </w:pPr>
      <w:r w:rsidRPr="00993291">
        <w:rPr>
          <w:rFonts w:ascii="Calibri" w:eastAsia="Calibri" w:hAnsi="Calibri" w:cs="Calibri"/>
          <w:sz w:val="22"/>
          <w:lang w:eastAsia="en-CA"/>
        </w:rPr>
        <w:t>Providing 100% of the costs of 15% top-up and employer expenses for congregations .</w:t>
      </w:r>
    </w:p>
    <w:p w14:paraId="412F8E89" w14:textId="0025476F" w:rsidR="00993291" w:rsidRDefault="00993291" w:rsidP="00993291">
      <w:pPr>
        <w:numPr>
          <w:ilvl w:val="0"/>
          <w:numId w:val="16"/>
        </w:numPr>
        <w:spacing w:before="0" w:after="0" w:line="240" w:lineRule="auto"/>
        <w:ind w:left="851"/>
        <w:rPr>
          <w:rFonts w:ascii="Calibri" w:eastAsia="Calibri" w:hAnsi="Calibri" w:cs="Calibri"/>
          <w:sz w:val="22"/>
          <w:lang w:eastAsia="en-CA"/>
        </w:rPr>
      </w:pPr>
      <w:r w:rsidRPr="00993291">
        <w:rPr>
          <w:rFonts w:ascii="Calibri" w:eastAsia="Calibri" w:hAnsi="Calibri" w:cs="Calibri"/>
          <w:sz w:val="22"/>
          <w:lang w:eastAsia="en-CA"/>
        </w:rPr>
        <w:t>Authorize the Minister, Pastoral Relations, to offer this support when these situations arise;</w:t>
      </w:r>
    </w:p>
    <w:p w14:paraId="22E0F99B" w14:textId="1169B607" w:rsidR="00AE7497" w:rsidRPr="00782365" w:rsidRDefault="00993291" w:rsidP="005064D9">
      <w:pPr>
        <w:numPr>
          <w:ilvl w:val="0"/>
          <w:numId w:val="16"/>
        </w:numPr>
        <w:spacing w:before="0" w:after="0" w:line="240" w:lineRule="auto"/>
        <w:ind w:left="851"/>
        <w:rPr>
          <w:rFonts w:ascii="Calibri" w:eastAsia="Calibri" w:hAnsi="Calibri" w:cs="Calibri"/>
          <w:b/>
          <w:sz w:val="22"/>
          <w:lang w:eastAsia="en-CA"/>
        </w:rPr>
      </w:pPr>
      <w:r w:rsidRPr="00782365">
        <w:rPr>
          <w:rFonts w:ascii="Calibri" w:eastAsia="Calibri" w:hAnsi="Calibri" w:cs="Calibri"/>
          <w:sz w:val="22"/>
          <w:lang w:eastAsia="en-CA"/>
        </w:rPr>
        <w:t>Confirm payment of this support once details of expenses incurred by the pastoral charge are presented to the Executive for authorization of the amount of payment to be covered from the unrestricted reserve.</w:t>
      </w:r>
      <w:r w:rsidR="00782365" w:rsidRPr="00782365">
        <w:rPr>
          <w:rFonts w:ascii="Calibri" w:eastAsia="Calibri" w:hAnsi="Calibri" w:cs="Calibri"/>
          <w:sz w:val="22"/>
          <w:lang w:eastAsia="en-CA"/>
        </w:rPr>
        <w:t xml:space="preserve">  </w:t>
      </w:r>
      <w:r w:rsidR="00AE7497" w:rsidRPr="00782365">
        <w:rPr>
          <w:rFonts w:ascii="Calibri" w:eastAsia="Calibri" w:hAnsi="Calibri" w:cs="Calibri"/>
          <w:b/>
          <w:sz w:val="22"/>
          <w:lang w:eastAsia="en-CA"/>
        </w:rPr>
        <w:t>CARRIED</w:t>
      </w:r>
      <w:r w:rsidR="001E16CE" w:rsidRPr="00782365">
        <w:rPr>
          <w:rFonts w:ascii="Calibri" w:eastAsia="Calibri" w:hAnsi="Calibri" w:cs="Calibri"/>
          <w:b/>
          <w:sz w:val="22"/>
          <w:lang w:eastAsia="en-CA"/>
        </w:rPr>
        <w:t>.</w:t>
      </w:r>
    </w:p>
    <w:p w14:paraId="4545F792" w14:textId="283787DD" w:rsidR="00AE7497" w:rsidRDefault="00AE7497" w:rsidP="00AE7497">
      <w:pPr>
        <w:spacing w:before="0" w:after="0" w:line="240" w:lineRule="auto"/>
        <w:rPr>
          <w:rFonts w:ascii="Calibri" w:eastAsia="Calibri" w:hAnsi="Calibri" w:cs="Calibri"/>
          <w:sz w:val="22"/>
          <w:lang w:eastAsia="en-CA"/>
        </w:rPr>
      </w:pPr>
    </w:p>
    <w:p w14:paraId="73E4B122" w14:textId="4FB5A8D2" w:rsidR="00B95619" w:rsidRPr="008A66E6" w:rsidRDefault="00B95619" w:rsidP="00993291">
      <w:pPr>
        <w:pStyle w:val="ListParagraph"/>
        <w:numPr>
          <w:ilvl w:val="0"/>
          <w:numId w:val="0"/>
        </w:numPr>
        <w:spacing w:before="0" w:after="0" w:line="240" w:lineRule="auto"/>
        <w:ind w:left="426"/>
        <w:contextualSpacing w:val="0"/>
        <w:rPr>
          <w:rFonts w:eastAsiaTheme="majorEastAsia" w:cstheme="minorHAnsi"/>
          <w:sz w:val="22"/>
        </w:rPr>
      </w:pPr>
      <w:r w:rsidRPr="008A66E6">
        <w:rPr>
          <w:rFonts w:eastAsiaTheme="majorEastAsia" w:cstheme="minorHAnsi"/>
          <w:sz w:val="22"/>
        </w:rPr>
        <w:t xml:space="preserve">Proposal 4 240113: Celebrating and Commemorating UCC 100th Anniversary </w:t>
      </w:r>
    </w:p>
    <w:p w14:paraId="7D84B93C" w14:textId="78707A7C" w:rsidR="001227FC" w:rsidRDefault="001227FC" w:rsidP="00993291">
      <w:pPr>
        <w:numPr>
          <w:ilvl w:val="0"/>
          <w:numId w:val="11"/>
        </w:numPr>
        <w:spacing w:before="0" w:after="0" w:line="240" w:lineRule="auto"/>
        <w:ind w:hanging="294"/>
        <w:rPr>
          <w:rFonts w:ascii="Calibri" w:eastAsia="Calibri" w:hAnsi="Calibri" w:cs="Times New Roman"/>
          <w:sz w:val="22"/>
        </w:rPr>
      </w:pPr>
      <w:r w:rsidRPr="001227FC">
        <w:rPr>
          <w:rFonts w:ascii="Calibri" w:eastAsia="Calibri" w:hAnsi="Calibri" w:cs="Times New Roman"/>
          <w:sz w:val="22"/>
        </w:rPr>
        <w:t>Decide if this will be regional council by regional council or involve some joint celebrations;</w:t>
      </w:r>
    </w:p>
    <w:p w14:paraId="67C33180" w14:textId="4F29C93F" w:rsidR="001227FC" w:rsidRPr="001227FC" w:rsidRDefault="001227FC" w:rsidP="00993291">
      <w:pPr>
        <w:numPr>
          <w:ilvl w:val="0"/>
          <w:numId w:val="11"/>
        </w:numPr>
        <w:spacing w:before="0" w:after="0" w:line="240" w:lineRule="auto"/>
        <w:ind w:hanging="294"/>
        <w:rPr>
          <w:rFonts w:ascii="Calibri" w:eastAsia="Calibri" w:hAnsi="Calibri" w:cs="Times New Roman"/>
          <w:sz w:val="22"/>
        </w:rPr>
      </w:pPr>
      <w:r w:rsidRPr="001227FC">
        <w:rPr>
          <w:rFonts w:ascii="Calibri" w:eastAsia="Calibri" w:hAnsi="Calibri" w:cs="Times New Roman"/>
          <w:sz w:val="22"/>
        </w:rPr>
        <w:t>Commit time on the agenda</w:t>
      </w:r>
      <w:r>
        <w:rPr>
          <w:rFonts w:ascii="Calibri" w:eastAsia="Calibri" w:hAnsi="Calibri" w:cs="Times New Roman"/>
          <w:sz w:val="22"/>
        </w:rPr>
        <w:t xml:space="preserve"> </w:t>
      </w:r>
      <w:r w:rsidRPr="001227FC">
        <w:rPr>
          <w:rFonts w:ascii="Calibri" w:eastAsia="Calibri" w:hAnsi="Calibri" w:cs="Times New Roman"/>
          <w:sz w:val="22"/>
        </w:rPr>
        <w:t>to brainstorm ideas and refine them with a view to communicating with congregations after Easter 2024.</w:t>
      </w:r>
    </w:p>
    <w:p w14:paraId="78BF0B2A" w14:textId="38623B8D" w:rsidR="001227FC" w:rsidRDefault="006C67DB" w:rsidP="00993291">
      <w:pPr>
        <w:pStyle w:val="ListParagraph"/>
        <w:numPr>
          <w:ilvl w:val="0"/>
          <w:numId w:val="0"/>
        </w:numPr>
        <w:spacing w:before="0" w:after="0" w:line="240" w:lineRule="auto"/>
        <w:ind w:left="426"/>
        <w:contextualSpacing w:val="0"/>
        <w:rPr>
          <w:rFonts w:eastAsiaTheme="majorEastAsia" w:cstheme="minorHAnsi"/>
          <w:sz w:val="22"/>
        </w:rPr>
      </w:pPr>
      <w:r>
        <w:rPr>
          <w:rFonts w:eastAsiaTheme="majorEastAsia" w:cstheme="minorHAnsi"/>
          <w:sz w:val="22"/>
        </w:rPr>
        <w:t>Prefer</w:t>
      </w:r>
      <w:r w:rsidR="009549B1">
        <w:rPr>
          <w:rFonts w:eastAsiaTheme="majorEastAsia" w:cstheme="minorHAnsi"/>
          <w:sz w:val="22"/>
        </w:rPr>
        <w:t xml:space="preserve"> to </w:t>
      </w:r>
      <w:r>
        <w:rPr>
          <w:rFonts w:eastAsiaTheme="majorEastAsia" w:cstheme="minorHAnsi"/>
          <w:sz w:val="22"/>
        </w:rPr>
        <w:t>not to do joint celebrations</w:t>
      </w:r>
      <w:r w:rsidR="001E16CE">
        <w:rPr>
          <w:rFonts w:eastAsiaTheme="majorEastAsia" w:cstheme="minorHAnsi"/>
          <w:sz w:val="22"/>
        </w:rPr>
        <w:t>. However, i</w:t>
      </w:r>
      <w:r w:rsidR="00C80AA7">
        <w:rPr>
          <w:rFonts w:eastAsiaTheme="majorEastAsia" w:cstheme="minorHAnsi"/>
          <w:sz w:val="22"/>
        </w:rPr>
        <w:t>f events</w:t>
      </w:r>
      <w:r w:rsidR="001E16CE">
        <w:rPr>
          <w:rFonts w:eastAsiaTheme="majorEastAsia" w:cstheme="minorHAnsi"/>
          <w:sz w:val="22"/>
        </w:rPr>
        <w:t xml:space="preserve"> are</w:t>
      </w:r>
      <w:r w:rsidR="00C80AA7">
        <w:rPr>
          <w:rFonts w:eastAsiaTheme="majorEastAsia" w:cstheme="minorHAnsi"/>
          <w:sz w:val="22"/>
        </w:rPr>
        <w:t xml:space="preserve"> being planned </w:t>
      </w:r>
      <w:r w:rsidR="001E16CE">
        <w:rPr>
          <w:rFonts w:eastAsiaTheme="majorEastAsia" w:cstheme="minorHAnsi"/>
          <w:sz w:val="22"/>
        </w:rPr>
        <w:t xml:space="preserve">by other regional councils, </w:t>
      </w:r>
      <w:r w:rsidR="00C80AA7">
        <w:rPr>
          <w:rFonts w:eastAsiaTheme="majorEastAsia" w:cstheme="minorHAnsi"/>
          <w:sz w:val="22"/>
        </w:rPr>
        <w:t xml:space="preserve">keep at </w:t>
      </w:r>
      <w:r>
        <w:rPr>
          <w:rFonts w:eastAsiaTheme="majorEastAsia" w:cstheme="minorHAnsi"/>
          <w:sz w:val="22"/>
        </w:rPr>
        <w:t>the f</w:t>
      </w:r>
      <w:r w:rsidR="00C80AA7">
        <w:rPr>
          <w:rFonts w:eastAsiaTheme="majorEastAsia" w:cstheme="minorHAnsi"/>
          <w:sz w:val="22"/>
        </w:rPr>
        <w:t xml:space="preserve">orefront of </w:t>
      </w:r>
      <w:r>
        <w:rPr>
          <w:rFonts w:eastAsiaTheme="majorEastAsia" w:cstheme="minorHAnsi"/>
          <w:sz w:val="22"/>
        </w:rPr>
        <w:t>the Executive and keep Regional Council informed.</w:t>
      </w:r>
    </w:p>
    <w:p w14:paraId="66BD0225" w14:textId="6B2AAA31" w:rsidR="00AE7497" w:rsidRDefault="00AE7497" w:rsidP="00993291">
      <w:pPr>
        <w:pStyle w:val="ListParagraph"/>
        <w:numPr>
          <w:ilvl w:val="0"/>
          <w:numId w:val="0"/>
        </w:numPr>
        <w:spacing w:before="0" w:after="0" w:line="240" w:lineRule="auto"/>
        <w:ind w:left="426"/>
        <w:contextualSpacing w:val="0"/>
        <w:rPr>
          <w:rFonts w:eastAsiaTheme="majorEastAsia" w:cstheme="minorHAnsi"/>
          <w:sz w:val="22"/>
        </w:rPr>
      </w:pPr>
    </w:p>
    <w:p w14:paraId="4C59909A" w14:textId="242E3C8D" w:rsidR="00B95619" w:rsidRDefault="00B95619" w:rsidP="00993291">
      <w:pPr>
        <w:pStyle w:val="ListParagraph"/>
        <w:numPr>
          <w:ilvl w:val="0"/>
          <w:numId w:val="0"/>
        </w:numPr>
        <w:spacing w:before="0" w:after="0" w:line="240" w:lineRule="auto"/>
        <w:ind w:left="426"/>
        <w:contextualSpacing w:val="0"/>
        <w:rPr>
          <w:rFonts w:eastAsiaTheme="majorEastAsia" w:cstheme="minorHAnsi"/>
          <w:sz w:val="22"/>
        </w:rPr>
      </w:pPr>
      <w:r w:rsidRPr="008A66E6">
        <w:rPr>
          <w:rFonts w:eastAsiaTheme="majorEastAsia" w:cstheme="minorHAnsi"/>
          <w:sz w:val="22"/>
        </w:rPr>
        <w:t>Proposal 5 240113: Hosting GC 46 in 2028</w:t>
      </w:r>
    </w:p>
    <w:p w14:paraId="72746AA2" w14:textId="77777777" w:rsidR="001227FC" w:rsidRPr="001227FC" w:rsidRDefault="001227FC" w:rsidP="00993291">
      <w:pPr>
        <w:numPr>
          <w:ilvl w:val="0"/>
          <w:numId w:val="12"/>
        </w:numPr>
        <w:spacing w:before="0" w:after="0" w:line="240" w:lineRule="auto"/>
        <w:ind w:hanging="294"/>
        <w:rPr>
          <w:rFonts w:ascii="Calibri" w:eastAsia="Calibri" w:hAnsi="Calibri" w:cs="Times New Roman"/>
          <w:sz w:val="22"/>
        </w:rPr>
      </w:pPr>
      <w:r w:rsidRPr="001227FC">
        <w:rPr>
          <w:rFonts w:ascii="Calibri" w:eastAsia="Calibri" w:hAnsi="Calibri" w:cs="Times New Roman"/>
          <w:sz w:val="22"/>
        </w:rPr>
        <w:t>One regional council could host in which case the logical choice would be Horseshoe Falls (last held in Niagara Falls in 1952); OR</w:t>
      </w:r>
    </w:p>
    <w:p w14:paraId="772BC647" w14:textId="047CC560" w:rsidR="001227FC" w:rsidRPr="00C80AA7" w:rsidRDefault="001227FC" w:rsidP="00993291">
      <w:pPr>
        <w:numPr>
          <w:ilvl w:val="0"/>
          <w:numId w:val="12"/>
        </w:numPr>
        <w:spacing w:before="0" w:after="0" w:line="240" w:lineRule="auto"/>
        <w:ind w:hanging="294"/>
        <w:rPr>
          <w:rFonts w:ascii="Calibri" w:eastAsia="Calibri" w:hAnsi="Calibri" w:cs="Times New Roman"/>
          <w:b/>
          <w:bCs/>
          <w:sz w:val="22"/>
        </w:rPr>
      </w:pPr>
      <w:r w:rsidRPr="001227FC">
        <w:rPr>
          <w:rFonts w:ascii="Calibri" w:eastAsia="Calibri" w:hAnsi="Calibri" w:cs="Times New Roman"/>
          <w:sz w:val="22"/>
        </w:rPr>
        <w:t>The three regional councils could offer to host jointly.</w:t>
      </w:r>
    </w:p>
    <w:p w14:paraId="5629A87A" w14:textId="29622122" w:rsidR="006C67DB" w:rsidRDefault="006C67DB" w:rsidP="006C67DB">
      <w:pPr>
        <w:spacing w:before="0" w:after="0" w:line="240" w:lineRule="auto"/>
        <w:ind w:left="426"/>
        <w:rPr>
          <w:rFonts w:ascii="Calibri" w:eastAsia="Calibri" w:hAnsi="Calibri" w:cs="Times New Roman"/>
          <w:bCs/>
          <w:sz w:val="22"/>
        </w:rPr>
      </w:pPr>
      <w:r>
        <w:rPr>
          <w:rFonts w:ascii="Calibri" w:eastAsia="Calibri" w:hAnsi="Calibri" w:cs="Times New Roman"/>
          <w:bCs/>
          <w:sz w:val="22"/>
        </w:rPr>
        <w:t xml:space="preserve">Executive concluded they would welcome the opportunity to host GC46. While recognizing support from the other two regional councils can be counted on, the invitation will be offered in HFRC’s name and HFRC will take on this role by themselves for ease </w:t>
      </w:r>
      <w:r w:rsidRPr="006C67DB">
        <w:rPr>
          <w:rFonts w:ascii="Calibri" w:eastAsia="Calibri" w:hAnsi="Calibri" w:cs="Times New Roman"/>
          <w:bCs/>
          <w:sz w:val="22"/>
        </w:rPr>
        <w:t>of planning</w:t>
      </w:r>
      <w:r>
        <w:rPr>
          <w:rFonts w:ascii="Calibri" w:eastAsia="Calibri" w:hAnsi="Calibri" w:cs="Times New Roman"/>
          <w:bCs/>
          <w:sz w:val="22"/>
        </w:rPr>
        <w:t>.</w:t>
      </w:r>
    </w:p>
    <w:p w14:paraId="55D8F056" w14:textId="77777777" w:rsidR="009549B1" w:rsidRDefault="009549B1" w:rsidP="00E5520D">
      <w:pPr>
        <w:spacing w:before="0" w:after="0" w:line="240" w:lineRule="auto"/>
        <w:ind w:left="426"/>
        <w:rPr>
          <w:rFonts w:ascii="Calibri" w:eastAsia="Calibri" w:hAnsi="Calibri" w:cs="Times New Roman"/>
          <w:b/>
          <w:bCs/>
          <w:sz w:val="22"/>
        </w:rPr>
      </w:pPr>
    </w:p>
    <w:p w14:paraId="2A3E2860" w14:textId="6C8217D3" w:rsidR="004A387A" w:rsidRDefault="004A387A" w:rsidP="00E5520D">
      <w:pPr>
        <w:spacing w:before="0" w:after="0" w:line="240" w:lineRule="auto"/>
        <w:ind w:left="426"/>
        <w:rPr>
          <w:rFonts w:ascii="Calibri" w:eastAsia="Calibri" w:hAnsi="Calibri" w:cs="Times New Roman"/>
          <w:bCs/>
          <w:sz w:val="22"/>
        </w:rPr>
      </w:pPr>
      <w:r w:rsidRPr="006C67DB">
        <w:rPr>
          <w:rFonts w:ascii="Calibri" w:eastAsia="Calibri" w:hAnsi="Calibri" w:cs="Times New Roman"/>
          <w:b/>
          <w:bCs/>
          <w:sz w:val="22"/>
        </w:rPr>
        <w:t>M</w:t>
      </w:r>
      <w:r w:rsidR="006C67DB">
        <w:rPr>
          <w:rFonts w:ascii="Calibri" w:eastAsia="Calibri" w:hAnsi="Calibri" w:cs="Times New Roman"/>
          <w:b/>
          <w:bCs/>
          <w:sz w:val="22"/>
        </w:rPr>
        <w:t xml:space="preserve">OTION: </w:t>
      </w:r>
      <w:r>
        <w:rPr>
          <w:rFonts w:ascii="Calibri" w:eastAsia="Calibri" w:hAnsi="Calibri" w:cs="Times New Roman"/>
          <w:bCs/>
          <w:sz w:val="22"/>
        </w:rPr>
        <w:t>Yvonne</w:t>
      </w:r>
      <w:r w:rsidR="006C67DB">
        <w:rPr>
          <w:rFonts w:ascii="Calibri" w:eastAsia="Calibri" w:hAnsi="Calibri" w:cs="Times New Roman"/>
          <w:bCs/>
          <w:sz w:val="22"/>
        </w:rPr>
        <w:t xml:space="preserve"> Wright</w:t>
      </w:r>
      <w:r>
        <w:rPr>
          <w:rFonts w:ascii="Calibri" w:eastAsia="Calibri" w:hAnsi="Calibri" w:cs="Times New Roman"/>
          <w:bCs/>
          <w:sz w:val="22"/>
        </w:rPr>
        <w:t xml:space="preserve"> / Deborah </w:t>
      </w:r>
      <w:proofErr w:type="spellStart"/>
      <w:r>
        <w:rPr>
          <w:rFonts w:ascii="Calibri" w:eastAsia="Calibri" w:hAnsi="Calibri" w:cs="Times New Roman"/>
          <w:bCs/>
          <w:sz w:val="22"/>
        </w:rPr>
        <w:t>L</w:t>
      </w:r>
      <w:r w:rsidR="006C67DB">
        <w:rPr>
          <w:rFonts w:ascii="Calibri" w:eastAsia="Calibri" w:hAnsi="Calibri" w:cs="Times New Roman"/>
          <w:bCs/>
          <w:sz w:val="22"/>
        </w:rPr>
        <w:t>afor</w:t>
      </w:r>
      <w:r w:rsidR="00782365">
        <w:rPr>
          <w:rFonts w:ascii="Calibri" w:eastAsia="Calibri" w:hAnsi="Calibri" w:cs="Times New Roman"/>
          <w:bCs/>
          <w:sz w:val="22"/>
        </w:rPr>
        <w:t>e</w:t>
      </w:r>
      <w:r w:rsidR="006C67DB">
        <w:rPr>
          <w:rFonts w:ascii="Calibri" w:eastAsia="Calibri" w:hAnsi="Calibri" w:cs="Times New Roman"/>
          <w:bCs/>
          <w:sz w:val="22"/>
        </w:rPr>
        <w:t>t</w:t>
      </w:r>
      <w:proofErr w:type="spellEnd"/>
    </w:p>
    <w:p w14:paraId="469BF488" w14:textId="1F78F10E" w:rsidR="004A387A" w:rsidRPr="006C67DB" w:rsidRDefault="004A387A" w:rsidP="00E5520D">
      <w:pPr>
        <w:spacing w:before="0" w:after="0" w:line="240" w:lineRule="auto"/>
        <w:ind w:left="426"/>
        <w:rPr>
          <w:rFonts w:ascii="Calibri" w:eastAsia="Calibri" w:hAnsi="Calibri" w:cs="Times New Roman"/>
          <w:b/>
          <w:bCs/>
          <w:sz w:val="22"/>
        </w:rPr>
      </w:pPr>
      <w:r>
        <w:rPr>
          <w:rFonts w:ascii="Calibri" w:eastAsia="Calibri" w:hAnsi="Calibri" w:cs="Times New Roman"/>
          <w:bCs/>
          <w:sz w:val="22"/>
        </w:rPr>
        <w:t>That H</w:t>
      </w:r>
      <w:r w:rsidR="006C67DB">
        <w:rPr>
          <w:rFonts w:ascii="Calibri" w:eastAsia="Calibri" w:hAnsi="Calibri" w:cs="Times New Roman"/>
          <w:bCs/>
          <w:sz w:val="22"/>
        </w:rPr>
        <w:t>orseshoe Falls Regional Council</w:t>
      </w:r>
      <w:r>
        <w:rPr>
          <w:rFonts w:ascii="Calibri" w:eastAsia="Calibri" w:hAnsi="Calibri" w:cs="Times New Roman"/>
          <w:bCs/>
          <w:sz w:val="22"/>
        </w:rPr>
        <w:t xml:space="preserve"> agrees to offer to host GC46 in 2028. </w:t>
      </w:r>
      <w:r w:rsidR="00782365">
        <w:rPr>
          <w:rFonts w:ascii="Calibri" w:eastAsia="Calibri" w:hAnsi="Calibri" w:cs="Times New Roman"/>
          <w:bCs/>
          <w:sz w:val="22"/>
        </w:rPr>
        <w:t xml:space="preserve"> </w:t>
      </w:r>
      <w:r w:rsidRPr="006C67DB">
        <w:rPr>
          <w:rFonts w:ascii="Calibri" w:eastAsia="Calibri" w:hAnsi="Calibri" w:cs="Times New Roman"/>
          <w:b/>
          <w:bCs/>
          <w:sz w:val="22"/>
        </w:rPr>
        <w:t>CARRIED</w:t>
      </w:r>
      <w:r w:rsidR="00782365">
        <w:rPr>
          <w:rFonts w:ascii="Calibri" w:eastAsia="Calibri" w:hAnsi="Calibri" w:cs="Times New Roman"/>
          <w:b/>
          <w:bCs/>
          <w:sz w:val="22"/>
        </w:rPr>
        <w:t>.</w:t>
      </w:r>
    </w:p>
    <w:p w14:paraId="39887871" w14:textId="77777777" w:rsidR="006C67DB" w:rsidRDefault="006C67DB" w:rsidP="00E5520D">
      <w:pPr>
        <w:spacing w:before="0" w:after="0" w:line="240" w:lineRule="auto"/>
        <w:ind w:left="426"/>
        <w:rPr>
          <w:rFonts w:ascii="Calibri" w:eastAsia="Calibri" w:hAnsi="Calibri" w:cs="Times New Roman"/>
          <w:bCs/>
          <w:sz w:val="22"/>
        </w:rPr>
      </w:pPr>
    </w:p>
    <w:p w14:paraId="1A7EFA97" w14:textId="3486C5B4" w:rsidR="004A387A" w:rsidRDefault="006C67DB" w:rsidP="00E5520D">
      <w:pPr>
        <w:spacing w:before="0" w:after="0" w:line="240" w:lineRule="auto"/>
        <w:ind w:left="426"/>
        <w:rPr>
          <w:rFonts w:ascii="Calibri" w:eastAsia="Calibri" w:hAnsi="Calibri" w:cs="Times New Roman"/>
          <w:bCs/>
          <w:sz w:val="22"/>
        </w:rPr>
      </w:pPr>
      <w:r>
        <w:rPr>
          <w:rFonts w:ascii="Calibri" w:eastAsia="Calibri" w:hAnsi="Calibri" w:cs="Times New Roman"/>
          <w:bCs/>
          <w:sz w:val="22"/>
        </w:rPr>
        <w:t xml:space="preserve">Cheryl-Ann Stadelbauer-Sampa the HFRC invitation to host GC46 </w:t>
      </w:r>
      <w:r w:rsidR="004A387A">
        <w:rPr>
          <w:rFonts w:ascii="Calibri" w:eastAsia="Calibri" w:hAnsi="Calibri" w:cs="Times New Roman"/>
          <w:bCs/>
          <w:sz w:val="22"/>
        </w:rPr>
        <w:t>to G</w:t>
      </w:r>
      <w:r>
        <w:rPr>
          <w:rFonts w:ascii="Calibri" w:eastAsia="Calibri" w:hAnsi="Calibri" w:cs="Times New Roman"/>
          <w:bCs/>
          <w:sz w:val="22"/>
        </w:rPr>
        <w:t xml:space="preserve">eneral Council. Cheryl-Ann will also inform </w:t>
      </w:r>
      <w:r w:rsidR="00A60E58">
        <w:rPr>
          <w:rFonts w:ascii="Calibri" w:eastAsia="Calibri" w:hAnsi="Calibri" w:cs="Times New Roman"/>
          <w:bCs/>
          <w:sz w:val="22"/>
        </w:rPr>
        <w:t>t</w:t>
      </w:r>
      <w:r>
        <w:rPr>
          <w:rFonts w:ascii="Calibri" w:eastAsia="Calibri" w:hAnsi="Calibri" w:cs="Times New Roman"/>
          <w:bCs/>
          <w:sz w:val="22"/>
        </w:rPr>
        <w:t>he WOWRC and ARWRC presidents.</w:t>
      </w:r>
    </w:p>
    <w:p w14:paraId="6A1A4F5E" w14:textId="77777777" w:rsidR="009549B1" w:rsidRDefault="009549B1" w:rsidP="00C80AA7">
      <w:pPr>
        <w:spacing w:before="0" w:after="0" w:line="240" w:lineRule="auto"/>
        <w:rPr>
          <w:rFonts w:ascii="Calibri" w:eastAsia="Calibri" w:hAnsi="Calibri" w:cs="Times New Roman"/>
          <w:bCs/>
          <w:sz w:val="22"/>
        </w:rPr>
      </w:pPr>
      <w:bookmarkStart w:id="3" w:name="_GoBack"/>
      <w:bookmarkEnd w:id="3"/>
    </w:p>
    <w:p w14:paraId="4962CDB9" w14:textId="42BD1E86" w:rsidR="00B95619" w:rsidRDefault="00E5520D" w:rsidP="004A387A">
      <w:pPr>
        <w:spacing w:before="0" w:after="0" w:line="240" w:lineRule="auto"/>
        <w:rPr>
          <w:rFonts w:eastAsiaTheme="majorEastAsia" w:cstheme="minorHAnsi"/>
          <w:sz w:val="22"/>
        </w:rPr>
      </w:pPr>
      <w:r>
        <w:rPr>
          <w:rFonts w:ascii="Calibri" w:eastAsia="Calibri" w:hAnsi="Calibri" w:cs="Times New Roman"/>
          <w:bCs/>
          <w:sz w:val="22"/>
        </w:rPr>
        <w:t xml:space="preserve"> </w:t>
      </w:r>
      <w:r w:rsidR="004A387A">
        <w:rPr>
          <w:rFonts w:ascii="Calibri" w:eastAsia="Calibri" w:hAnsi="Calibri" w:cs="Times New Roman"/>
          <w:bCs/>
          <w:sz w:val="22"/>
        </w:rPr>
        <w:t xml:space="preserve">       </w:t>
      </w:r>
      <w:r w:rsidR="00967D3B" w:rsidRPr="008A66E6">
        <w:rPr>
          <w:rFonts w:eastAsiaTheme="majorEastAsia" w:cstheme="minorHAnsi"/>
          <w:sz w:val="22"/>
        </w:rPr>
        <w:t>Proposal 6</w:t>
      </w:r>
      <w:r w:rsidR="008A66E6" w:rsidRPr="008A66E6">
        <w:rPr>
          <w:rFonts w:eastAsiaTheme="majorEastAsia" w:cstheme="minorHAnsi"/>
          <w:sz w:val="22"/>
        </w:rPr>
        <w:t xml:space="preserve"> 240113</w:t>
      </w:r>
      <w:r w:rsidR="00967D3B" w:rsidRPr="008A66E6">
        <w:rPr>
          <w:rFonts w:eastAsiaTheme="majorEastAsia" w:cstheme="minorHAnsi"/>
          <w:sz w:val="22"/>
        </w:rPr>
        <w:t>: Financial Matters: Signing Authority</w:t>
      </w:r>
    </w:p>
    <w:p w14:paraId="5FFEE1E7" w14:textId="797AA479" w:rsidR="00993291" w:rsidRDefault="00993291" w:rsidP="00993291">
      <w:pPr>
        <w:pStyle w:val="ListParagraph"/>
        <w:numPr>
          <w:ilvl w:val="0"/>
          <w:numId w:val="0"/>
        </w:numPr>
        <w:spacing w:before="0" w:after="0" w:line="240" w:lineRule="auto"/>
        <w:ind w:left="426"/>
        <w:contextualSpacing w:val="0"/>
        <w:rPr>
          <w:rFonts w:eastAsiaTheme="majorEastAsia" w:cstheme="minorHAnsi"/>
          <w:sz w:val="22"/>
        </w:rPr>
      </w:pPr>
      <w:r w:rsidRPr="006C67DB">
        <w:rPr>
          <w:rFonts w:eastAsiaTheme="majorEastAsia" w:cstheme="minorHAnsi"/>
          <w:b/>
          <w:sz w:val="22"/>
        </w:rPr>
        <w:t>MOTION:</w:t>
      </w:r>
      <w:r w:rsidR="00E5520D">
        <w:rPr>
          <w:rFonts w:eastAsiaTheme="majorEastAsia" w:cstheme="minorHAnsi"/>
          <w:sz w:val="22"/>
        </w:rPr>
        <w:t xml:space="preserve"> John Hurst / Adrianne Robertson</w:t>
      </w:r>
    </w:p>
    <w:p w14:paraId="07260AD8" w14:textId="4F57D61D" w:rsidR="001227FC" w:rsidRPr="001227FC" w:rsidRDefault="00993291" w:rsidP="00993291">
      <w:pPr>
        <w:pStyle w:val="ListParagraph"/>
        <w:numPr>
          <w:ilvl w:val="0"/>
          <w:numId w:val="0"/>
        </w:numPr>
        <w:spacing w:before="0" w:after="0" w:line="240" w:lineRule="auto"/>
        <w:ind w:left="426"/>
        <w:contextualSpacing w:val="0"/>
        <w:rPr>
          <w:rFonts w:ascii="Calibri" w:eastAsia="Calibri" w:hAnsi="Calibri" w:cs="Times New Roman"/>
          <w:sz w:val="22"/>
        </w:rPr>
      </w:pPr>
      <w:r>
        <w:rPr>
          <w:rFonts w:eastAsiaTheme="majorEastAsia" w:cstheme="minorHAnsi"/>
          <w:sz w:val="22"/>
        </w:rPr>
        <w:t>The HFRC Executive agrees to</w:t>
      </w:r>
    </w:p>
    <w:p w14:paraId="597AB511" w14:textId="77777777" w:rsidR="001227FC" w:rsidRPr="001227FC" w:rsidRDefault="001227FC" w:rsidP="00993291">
      <w:pPr>
        <w:numPr>
          <w:ilvl w:val="0"/>
          <w:numId w:val="13"/>
        </w:numPr>
        <w:spacing w:before="0" w:after="0" w:line="240" w:lineRule="auto"/>
        <w:ind w:hanging="294"/>
        <w:rPr>
          <w:rFonts w:ascii="Calibri" w:eastAsia="Calibri" w:hAnsi="Calibri" w:cs="Times New Roman"/>
          <w:sz w:val="22"/>
        </w:rPr>
      </w:pPr>
      <w:r w:rsidRPr="001227FC">
        <w:rPr>
          <w:rFonts w:ascii="Calibri" w:eastAsia="Calibri" w:hAnsi="Calibri" w:cs="Times New Roman"/>
          <w:sz w:val="22"/>
        </w:rPr>
        <w:t>Remove Cheryl-Ann Stadelbauer-Sampa:</w:t>
      </w:r>
    </w:p>
    <w:p w14:paraId="53813AA5" w14:textId="77777777" w:rsidR="001227FC" w:rsidRPr="001227FC" w:rsidRDefault="001227FC" w:rsidP="00993291">
      <w:pPr>
        <w:pStyle w:val="ListParagraph"/>
        <w:numPr>
          <w:ilvl w:val="0"/>
          <w:numId w:val="15"/>
        </w:numPr>
        <w:spacing w:before="0" w:after="0" w:line="240" w:lineRule="auto"/>
        <w:ind w:left="1276" w:hanging="294"/>
        <w:contextualSpacing w:val="0"/>
        <w:rPr>
          <w:rFonts w:ascii="Calibri" w:eastAsia="Calibri" w:hAnsi="Calibri" w:cs="Times New Roman"/>
          <w:sz w:val="22"/>
        </w:rPr>
      </w:pPr>
      <w:r w:rsidRPr="001227FC">
        <w:rPr>
          <w:rFonts w:ascii="Calibri" w:eastAsia="Calibri" w:hAnsi="Calibri" w:cs="Times New Roman"/>
          <w:sz w:val="22"/>
        </w:rPr>
        <w:t>As one of the individuals who can authorize expenses; and</w:t>
      </w:r>
    </w:p>
    <w:p w14:paraId="1FB3B43E" w14:textId="77777777" w:rsidR="001227FC" w:rsidRPr="001227FC" w:rsidRDefault="001227FC" w:rsidP="00993291">
      <w:pPr>
        <w:pStyle w:val="ListParagraph"/>
        <w:numPr>
          <w:ilvl w:val="0"/>
          <w:numId w:val="15"/>
        </w:numPr>
        <w:spacing w:before="0" w:after="0" w:line="240" w:lineRule="auto"/>
        <w:ind w:left="1276" w:hanging="294"/>
        <w:contextualSpacing w:val="0"/>
        <w:rPr>
          <w:rFonts w:ascii="Calibri" w:eastAsia="Calibri" w:hAnsi="Calibri" w:cs="Times New Roman"/>
          <w:sz w:val="22"/>
        </w:rPr>
      </w:pPr>
      <w:r w:rsidRPr="001227FC">
        <w:rPr>
          <w:rFonts w:ascii="Calibri" w:eastAsia="Calibri" w:hAnsi="Calibri" w:cs="Times New Roman"/>
          <w:sz w:val="22"/>
        </w:rPr>
        <w:t>As a member of the investment team</w:t>
      </w:r>
    </w:p>
    <w:p w14:paraId="4C16825E" w14:textId="77777777" w:rsidR="001227FC" w:rsidRPr="001227FC" w:rsidRDefault="001227FC" w:rsidP="00993291">
      <w:pPr>
        <w:spacing w:before="0" w:after="0" w:line="240" w:lineRule="auto"/>
        <w:ind w:left="720"/>
        <w:rPr>
          <w:rFonts w:ascii="Calibri" w:eastAsia="Calibri" w:hAnsi="Calibri" w:cs="Times New Roman"/>
          <w:sz w:val="22"/>
        </w:rPr>
      </w:pPr>
      <w:r w:rsidRPr="001227FC">
        <w:rPr>
          <w:rFonts w:ascii="Calibri" w:eastAsia="Calibri" w:hAnsi="Calibri" w:cs="Times New Roman"/>
          <w:sz w:val="22"/>
        </w:rPr>
        <w:lastRenderedPageBreak/>
        <w:t xml:space="preserve">Effective March 1, 2024 and communicate the same to the General Council Office and to investment advisor, BMO; </w:t>
      </w:r>
    </w:p>
    <w:p w14:paraId="25F47D32" w14:textId="0939CF92" w:rsidR="001227FC" w:rsidRPr="001227FC" w:rsidRDefault="001227FC" w:rsidP="00142035">
      <w:pPr>
        <w:numPr>
          <w:ilvl w:val="0"/>
          <w:numId w:val="13"/>
        </w:numPr>
        <w:spacing w:before="0" w:after="0" w:line="240" w:lineRule="auto"/>
        <w:ind w:hanging="294"/>
        <w:rPr>
          <w:rFonts w:ascii="Calibri" w:eastAsia="Calibri" w:hAnsi="Calibri" w:cs="Times New Roman"/>
          <w:sz w:val="22"/>
        </w:rPr>
      </w:pPr>
      <w:r w:rsidRPr="001227FC">
        <w:rPr>
          <w:rFonts w:ascii="Calibri" w:eastAsia="Calibri" w:hAnsi="Calibri" w:cs="Times New Roman"/>
          <w:sz w:val="22"/>
        </w:rPr>
        <w:t>Name Mark Laird as one of the individuals who can authorize expenses effective March 1, 2024 and communicate the same to the General Council Office;</w:t>
      </w:r>
      <w:r w:rsidR="00993291" w:rsidRPr="00993291">
        <w:rPr>
          <w:rFonts w:ascii="Calibri" w:eastAsia="Calibri" w:hAnsi="Calibri" w:cs="Times New Roman"/>
          <w:sz w:val="22"/>
        </w:rPr>
        <w:t xml:space="preserve"> </w:t>
      </w:r>
      <w:r w:rsidRPr="001227FC">
        <w:rPr>
          <w:rFonts w:ascii="Calibri" w:eastAsia="Calibri" w:hAnsi="Calibri" w:cs="Times New Roman"/>
          <w:sz w:val="22"/>
        </w:rPr>
        <w:t>(Authorization requires any two of Mark Laird, Susan Duliban, Krista Ford, and John Hurst)</w:t>
      </w:r>
      <w:r w:rsidR="00993291">
        <w:rPr>
          <w:rFonts w:ascii="Calibri" w:eastAsia="Calibri" w:hAnsi="Calibri" w:cs="Times New Roman"/>
          <w:sz w:val="22"/>
        </w:rPr>
        <w:t>.</w:t>
      </w:r>
    </w:p>
    <w:p w14:paraId="66A6DCF8" w14:textId="09DCBE87" w:rsidR="001227FC" w:rsidRPr="001227FC" w:rsidRDefault="001227FC" w:rsidP="00045F66">
      <w:pPr>
        <w:numPr>
          <w:ilvl w:val="0"/>
          <w:numId w:val="13"/>
        </w:numPr>
        <w:spacing w:before="0" w:after="0" w:line="240" w:lineRule="auto"/>
        <w:ind w:hanging="294"/>
        <w:rPr>
          <w:rFonts w:ascii="Calibri" w:eastAsia="Calibri" w:hAnsi="Calibri" w:cs="Times New Roman"/>
          <w:sz w:val="22"/>
        </w:rPr>
      </w:pPr>
      <w:r w:rsidRPr="001227FC">
        <w:rPr>
          <w:rFonts w:ascii="Calibri" w:eastAsia="Calibri" w:hAnsi="Calibri" w:cs="Times New Roman"/>
          <w:sz w:val="22"/>
        </w:rPr>
        <w:t>Name Mark Laird as a member of the investment team, effective March 1, 2024 and communicate the same to investment advisor, BMO;</w:t>
      </w:r>
      <w:r w:rsidR="00993291" w:rsidRPr="00993291">
        <w:rPr>
          <w:rFonts w:ascii="Calibri" w:eastAsia="Calibri" w:hAnsi="Calibri" w:cs="Times New Roman"/>
          <w:sz w:val="22"/>
        </w:rPr>
        <w:t xml:space="preserve"> </w:t>
      </w:r>
      <w:r w:rsidRPr="001227FC">
        <w:rPr>
          <w:rFonts w:ascii="Calibri" w:eastAsia="Calibri" w:hAnsi="Calibri" w:cs="Times New Roman"/>
          <w:sz w:val="22"/>
        </w:rPr>
        <w:t>(Investment Team:  Mark Laird, John Hurst, Ralph Hayman, Steve Lowden)</w:t>
      </w:r>
      <w:r w:rsidR="00993291">
        <w:rPr>
          <w:rFonts w:ascii="Calibri" w:eastAsia="Calibri" w:hAnsi="Calibri" w:cs="Times New Roman"/>
          <w:sz w:val="22"/>
        </w:rPr>
        <w:t>.</w:t>
      </w:r>
    </w:p>
    <w:p w14:paraId="5259D3B5" w14:textId="4AFA25F8" w:rsidR="004A387A" w:rsidRPr="00782365" w:rsidRDefault="001227FC" w:rsidP="003222E3">
      <w:pPr>
        <w:numPr>
          <w:ilvl w:val="0"/>
          <w:numId w:val="13"/>
        </w:numPr>
        <w:spacing w:before="0" w:after="0" w:line="240" w:lineRule="auto"/>
        <w:ind w:hanging="294"/>
        <w:rPr>
          <w:rFonts w:ascii="Calibri" w:eastAsia="Calibri" w:hAnsi="Calibri" w:cs="Times New Roman"/>
          <w:b/>
          <w:sz w:val="22"/>
        </w:rPr>
      </w:pPr>
      <w:r w:rsidRPr="00782365">
        <w:rPr>
          <w:rFonts w:ascii="Calibri" w:eastAsia="Calibri" w:hAnsi="Calibri" w:cs="Times New Roman"/>
          <w:sz w:val="22"/>
        </w:rPr>
        <w:t>Remind the investment team to minute their meetings and to submit the minutes to the Executive for information.</w:t>
      </w:r>
      <w:r w:rsidR="00782365" w:rsidRPr="00782365">
        <w:rPr>
          <w:rFonts w:ascii="Calibri" w:eastAsia="Calibri" w:hAnsi="Calibri" w:cs="Times New Roman"/>
          <w:sz w:val="22"/>
        </w:rPr>
        <w:t xml:space="preserve">  </w:t>
      </w:r>
      <w:r w:rsidR="00E5520D" w:rsidRPr="00782365">
        <w:rPr>
          <w:rFonts w:ascii="Calibri" w:eastAsia="Calibri" w:hAnsi="Calibri" w:cs="Times New Roman"/>
          <w:b/>
          <w:sz w:val="22"/>
        </w:rPr>
        <w:t>CARRIED.</w:t>
      </w:r>
    </w:p>
    <w:p w14:paraId="3793422D" w14:textId="77777777" w:rsidR="008A66E6" w:rsidRDefault="008A66E6" w:rsidP="00993291">
      <w:pPr>
        <w:pStyle w:val="ListParagraph"/>
        <w:numPr>
          <w:ilvl w:val="0"/>
          <w:numId w:val="0"/>
        </w:numPr>
        <w:spacing w:before="0" w:after="0" w:line="240" w:lineRule="auto"/>
        <w:ind w:left="426"/>
        <w:contextualSpacing w:val="0"/>
        <w:rPr>
          <w:rFonts w:eastAsiaTheme="majorEastAsia" w:cstheme="minorHAnsi"/>
          <w:sz w:val="22"/>
        </w:rPr>
      </w:pPr>
    </w:p>
    <w:p w14:paraId="52A09F88" w14:textId="7C4415C3" w:rsidR="008A66E6" w:rsidRPr="006C67DB" w:rsidRDefault="008A66E6" w:rsidP="00993291">
      <w:pPr>
        <w:pStyle w:val="ListParagraph"/>
        <w:numPr>
          <w:ilvl w:val="0"/>
          <w:numId w:val="4"/>
        </w:numPr>
        <w:spacing w:before="0" w:after="0" w:line="240" w:lineRule="auto"/>
        <w:ind w:left="426" w:firstLine="0"/>
        <w:contextualSpacing w:val="0"/>
        <w:rPr>
          <w:rFonts w:eastAsiaTheme="majorEastAsia" w:cstheme="minorHAnsi"/>
          <w:sz w:val="22"/>
        </w:rPr>
      </w:pPr>
      <w:r w:rsidRPr="47BC6DBB">
        <w:rPr>
          <w:rFonts w:eastAsiaTheme="majorEastAsia"/>
          <w:sz w:val="22"/>
        </w:rPr>
        <w:t>Proposal</w:t>
      </w:r>
      <w:r w:rsidR="00622282" w:rsidRPr="47BC6DBB">
        <w:rPr>
          <w:rFonts w:eastAsiaTheme="majorEastAsia"/>
          <w:sz w:val="22"/>
        </w:rPr>
        <w:t xml:space="preserve"> 1</w:t>
      </w:r>
      <w:r w:rsidRPr="47BC6DBB">
        <w:rPr>
          <w:rFonts w:eastAsiaTheme="majorEastAsia"/>
          <w:sz w:val="22"/>
        </w:rPr>
        <w:t>: Day of Fellowship</w:t>
      </w:r>
    </w:p>
    <w:p w14:paraId="07B83908" w14:textId="2515A31D" w:rsidR="00A60E58" w:rsidRDefault="004B3A52" w:rsidP="00A60E58">
      <w:pPr>
        <w:pStyle w:val="ListParagraph"/>
        <w:numPr>
          <w:ilvl w:val="0"/>
          <w:numId w:val="0"/>
        </w:numPr>
        <w:spacing w:before="0" w:after="0" w:line="240" w:lineRule="auto"/>
        <w:ind w:left="426"/>
        <w:contextualSpacing w:val="0"/>
        <w:rPr>
          <w:rFonts w:eastAsiaTheme="majorEastAsia"/>
          <w:sz w:val="22"/>
        </w:rPr>
      </w:pPr>
      <w:r>
        <w:rPr>
          <w:rFonts w:eastAsiaTheme="majorEastAsia" w:cstheme="minorHAnsi"/>
          <w:sz w:val="22"/>
        </w:rPr>
        <w:t>Question was asked if there is a plan to provide food/beverages as this is to be a day long event. President Lennox shared that the plan was to have a potluck event; churches to bring food to allow for diversity of food options. Discussion followed, with a great deal of concern expressed about food safety and possible public health regulation violations.</w:t>
      </w:r>
      <w:r w:rsidR="00A60E58">
        <w:rPr>
          <w:rFonts w:eastAsiaTheme="majorEastAsia" w:cstheme="minorHAnsi"/>
          <w:sz w:val="22"/>
        </w:rPr>
        <w:t xml:space="preserve"> The Executive recommended that the planning task force should research public health regulations and ensure all guidelines can be followed and will be followed. The Executive also suggested that the task force consider meal options (provision of food trucks was suggested).</w:t>
      </w:r>
      <w:r w:rsidR="00A60E58" w:rsidRPr="00A60E58">
        <w:rPr>
          <w:rFonts w:eastAsiaTheme="majorEastAsia"/>
          <w:sz w:val="22"/>
        </w:rPr>
        <w:t xml:space="preserve"> </w:t>
      </w:r>
      <w:r w:rsidR="00A60E58">
        <w:rPr>
          <w:rFonts w:eastAsiaTheme="majorEastAsia"/>
          <w:sz w:val="22"/>
        </w:rPr>
        <w:t xml:space="preserve">Meal options to be </w:t>
      </w:r>
      <w:r w:rsidR="00782365">
        <w:rPr>
          <w:rFonts w:eastAsiaTheme="majorEastAsia"/>
          <w:sz w:val="22"/>
        </w:rPr>
        <w:t xml:space="preserve">presented and </w:t>
      </w:r>
      <w:r w:rsidR="00A60E58">
        <w:rPr>
          <w:rFonts w:eastAsiaTheme="majorEastAsia"/>
          <w:sz w:val="22"/>
        </w:rPr>
        <w:t>considered at the next Executive meeting.</w:t>
      </w:r>
    </w:p>
    <w:p w14:paraId="4E1CDEBB" w14:textId="77777777" w:rsidR="009549B1" w:rsidRDefault="009549B1" w:rsidP="00993291">
      <w:pPr>
        <w:spacing w:before="0" w:after="0" w:line="240" w:lineRule="auto"/>
        <w:ind w:left="426"/>
        <w:rPr>
          <w:rFonts w:eastAsiaTheme="majorEastAsia"/>
          <w:b/>
          <w:sz w:val="22"/>
        </w:rPr>
      </w:pPr>
    </w:p>
    <w:p w14:paraId="03F7D968" w14:textId="2B93547C" w:rsidR="47BC6DBB" w:rsidRPr="00993291" w:rsidRDefault="00993291" w:rsidP="00993291">
      <w:pPr>
        <w:spacing w:before="0" w:after="0" w:line="240" w:lineRule="auto"/>
        <w:ind w:left="426"/>
        <w:rPr>
          <w:rFonts w:eastAsiaTheme="majorEastAsia"/>
          <w:sz w:val="22"/>
        </w:rPr>
      </w:pPr>
      <w:r w:rsidRPr="006C67DB">
        <w:rPr>
          <w:rFonts w:eastAsiaTheme="majorEastAsia"/>
          <w:b/>
          <w:sz w:val="22"/>
        </w:rPr>
        <w:t>MOTION:</w:t>
      </w:r>
      <w:r w:rsidR="009A43AA">
        <w:rPr>
          <w:rFonts w:eastAsiaTheme="majorEastAsia"/>
          <w:sz w:val="22"/>
        </w:rPr>
        <w:t xml:space="preserve"> </w:t>
      </w:r>
      <w:r w:rsidR="006B3FB1">
        <w:rPr>
          <w:rFonts w:eastAsiaTheme="majorEastAsia"/>
          <w:sz w:val="22"/>
        </w:rPr>
        <w:t>Deb</w:t>
      </w:r>
      <w:r w:rsidR="00782365">
        <w:rPr>
          <w:rFonts w:eastAsiaTheme="majorEastAsia"/>
          <w:sz w:val="22"/>
        </w:rPr>
        <w:t xml:space="preserve">bie McMillan </w:t>
      </w:r>
      <w:r w:rsidR="006B3FB1">
        <w:rPr>
          <w:rFonts w:eastAsiaTheme="majorEastAsia"/>
          <w:sz w:val="22"/>
        </w:rPr>
        <w:t>/ Yvonne</w:t>
      </w:r>
      <w:r w:rsidR="00782365">
        <w:rPr>
          <w:rFonts w:eastAsiaTheme="majorEastAsia"/>
          <w:sz w:val="22"/>
        </w:rPr>
        <w:t xml:space="preserve"> Wright</w:t>
      </w:r>
    </w:p>
    <w:p w14:paraId="3D690D17" w14:textId="2EF53922" w:rsidR="00993291" w:rsidRDefault="00993291" w:rsidP="00993291">
      <w:pPr>
        <w:spacing w:before="0" w:after="0" w:line="240" w:lineRule="auto"/>
        <w:ind w:left="426"/>
        <w:rPr>
          <w:rFonts w:eastAsiaTheme="majorEastAsia"/>
          <w:sz w:val="22"/>
        </w:rPr>
      </w:pPr>
      <w:r w:rsidRPr="00993291">
        <w:rPr>
          <w:rFonts w:eastAsiaTheme="majorEastAsia"/>
          <w:sz w:val="22"/>
        </w:rPr>
        <w:t>The HFRC Executive</w:t>
      </w:r>
      <w:r w:rsidR="00A60E58">
        <w:rPr>
          <w:rFonts w:eastAsiaTheme="majorEastAsia"/>
          <w:sz w:val="22"/>
        </w:rPr>
        <w:t xml:space="preserve"> </w:t>
      </w:r>
      <w:r w:rsidR="00782365">
        <w:rPr>
          <w:rFonts w:eastAsiaTheme="majorEastAsia"/>
          <w:sz w:val="22"/>
        </w:rPr>
        <w:t>agrees to</w:t>
      </w:r>
    </w:p>
    <w:p w14:paraId="1AA08799" w14:textId="223F985B" w:rsidR="00993291" w:rsidRPr="00993291" w:rsidRDefault="00993291" w:rsidP="00993291">
      <w:pPr>
        <w:pStyle w:val="ListParagraph"/>
        <w:numPr>
          <w:ilvl w:val="0"/>
          <w:numId w:val="19"/>
        </w:numPr>
        <w:spacing w:before="0" w:after="0" w:line="240" w:lineRule="auto"/>
        <w:rPr>
          <w:rFonts w:eastAsiaTheme="majorEastAsia"/>
          <w:sz w:val="22"/>
        </w:rPr>
      </w:pPr>
      <w:r w:rsidRPr="00993291">
        <w:rPr>
          <w:rFonts w:eastAsiaTheme="majorEastAsia"/>
          <w:sz w:val="22"/>
        </w:rPr>
        <w:t>Grant approval to the Task Force already assembled to continue working on plans to mark this day.</w:t>
      </w:r>
    </w:p>
    <w:p w14:paraId="1B7EABFC" w14:textId="435099D1" w:rsidR="00993291" w:rsidRPr="00993291" w:rsidRDefault="00993291" w:rsidP="00993291">
      <w:pPr>
        <w:pStyle w:val="ListParagraph"/>
        <w:numPr>
          <w:ilvl w:val="0"/>
          <w:numId w:val="19"/>
        </w:numPr>
        <w:spacing w:before="0" w:after="0" w:line="240" w:lineRule="auto"/>
        <w:rPr>
          <w:rFonts w:eastAsiaTheme="majorEastAsia"/>
          <w:sz w:val="22"/>
        </w:rPr>
      </w:pPr>
      <w:r w:rsidRPr="00993291">
        <w:rPr>
          <w:rFonts w:eastAsiaTheme="majorEastAsia"/>
          <w:sz w:val="22"/>
        </w:rPr>
        <w:t>Approve a budget of $7000.00</w:t>
      </w:r>
      <w:r w:rsidR="00A60E58">
        <w:rPr>
          <w:rFonts w:eastAsiaTheme="majorEastAsia"/>
          <w:sz w:val="22"/>
        </w:rPr>
        <w:t xml:space="preserve"> to come from the Unrestricted Reserves,</w:t>
      </w:r>
      <w:r w:rsidRPr="00993291">
        <w:rPr>
          <w:rFonts w:eastAsiaTheme="majorEastAsia"/>
          <w:sz w:val="22"/>
        </w:rPr>
        <w:t xml:space="preserve"> to offset costs associated with this event, broken down as follows: </w:t>
      </w:r>
    </w:p>
    <w:p w14:paraId="6598AD40" w14:textId="32AF8B87" w:rsidR="00993291" w:rsidRPr="00993291" w:rsidRDefault="00993291" w:rsidP="00993291">
      <w:pPr>
        <w:pStyle w:val="ListParagraph"/>
        <w:numPr>
          <w:ilvl w:val="0"/>
          <w:numId w:val="20"/>
        </w:numPr>
        <w:spacing w:before="0" w:after="0" w:line="240" w:lineRule="auto"/>
        <w:rPr>
          <w:rFonts w:eastAsiaTheme="majorEastAsia"/>
          <w:sz w:val="22"/>
        </w:rPr>
      </w:pPr>
      <w:r w:rsidRPr="00993291">
        <w:rPr>
          <w:rFonts w:eastAsiaTheme="majorEastAsia"/>
          <w:sz w:val="22"/>
        </w:rPr>
        <w:t>Toronto Mass Choir</w:t>
      </w:r>
      <w:r>
        <w:rPr>
          <w:rFonts w:eastAsiaTheme="majorEastAsia"/>
          <w:sz w:val="22"/>
        </w:rPr>
        <w:t xml:space="preserve">: </w:t>
      </w:r>
      <w:r w:rsidRPr="00993291">
        <w:rPr>
          <w:rFonts w:eastAsiaTheme="majorEastAsia"/>
          <w:sz w:val="22"/>
        </w:rPr>
        <w:t>$3500</w:t>
      </w:r>
    </w:p>
    <w:p w14:paraId="2D3B4DC3" w14:textId="431CD456" w:rsidR="00993291" w:rsidRPr="00993291" w:rsidRDefault="00993291" w:rsidP="00993291">
      <w:pPr>
        <w:pStyle w:val="ListParagraph"/>
        <w:numPr>
          <w:ilvl w:val="0"/>
          <w:numId w:val="20"/>
        </w:numPr>
        <w:spacing w:before="0" w:after="0" w:line="240" w:lineRule="auto"/>
        <w:rPr>
          <w:rFonts w:eastAsiaTheme="majorEastAsia"/>
          <w:sz w:val="22"/>
        </w:rPr>
      </w:pPr>
      <w:r w:rsidRPr="00993291">
        <w:rPr>
          <w:rFonts w:eastAsiaTheme="majorEastAsia"/>
          <w:sz w:val="22"/>
        </w:rPr>
        <w:t>Wellington Square United Church</w:t>
      </w:r>
      <w:r>
        <w:rPr>
          <w:rFonts w:eastAsiaTheme="majorEastAsia"/>
          <w:sz w:val="22"/>
        </w:rPr>
        <w:t xml:space="preserve">: </w:t>
      </w:r>
      <w:r w:rsidRPr="00993291">
        <w:rPr>
          <w:rFonts w:eastAsiaTheme="majorEastAsia"/>
          <w:sz w:val="22"/>
        </w:rPr>
        <w:t>$1200</w:t>
      </w:r>
    </w:p>
    <w:p w14:paraId="5722FFB0" w14:textId="6B7F436E" w:rsidR="00993291" w:rsidRDefault="00993291" w:rsidP="00993291">
      <w:pPr>
        <w:pStyle w:val="ListParagraph"/>
        <w:numPr>
          <w:ilvl w:val="0"/>
          <w:numId w:val="20"/>
        </w:numPr>
        <w:spacing w:before="0" w:after="0" w:line="240" w:lineRule="auto"/>
        <w:rPr>
          <w:rFonts w:eastAsiaTheme="majorEastAsia"/>
          <w:sz w:val="22"/>
        </w:rPr>
      </w:pPr>
      <w:r w:rsidRPr="00993291">
        <w:rPr>
          <w:rFonts w:eastAsiaTheme="majorEastAsia"/>
          <w:sz w:val="22"/>
        </w:rPr>
        <w:t>Children and Youth Activities</w:t>
      </w:r>
      <w:r>
        <w:rPr>
          <w:rFonts w:eastAsiaTheme="majorEastAsia"/>
          <w:sz w:val="22"/>
        </w:rPr>
        <w:t xml:space="preserve">: </w:t>
      </w:r>
      <w:r w:rsidRPr="00993291">
        <w:rPr>
          <w:rFonts w:eastAsiaTheme="majorEastAsia"/>
          <w:sz w:val="22"/>
        </w:rPr>
        <w:t>$600</w:t>
      </w:r>
    </w:p>
    <w:p w14:paraId="15CD5AD0" w14:textId="44D74151" w:rsidR="006B3FB1" w:rsidRDefault="006B3FB1" w:rsidP="006E5211">
      <w:pPr>
        <w:spacing w:before="0" w:after="0" w:line="240" w:lineRule="auto"/>
        <w:ind w:left="426"/>
        <w:rPr>
          <w:rFonts w:eastAsiaTheme="majorEastAsia"/>
          <w:sz w:val="22"/>
        </w:rPr>
      </w:pPr>
      <w:r w:rsidRPr="00A60E58">
        <w:rPr>
          <w:rFonts w:eastAsiaTheme="majorEastAsia"/>
          <w:b/>
          <w:sz w:val="22"/>
        </w:rPr>
        <w:t>CARRIED</w:t>
      </w:r>
      <w:r>
        <w:rPr>
          <w:rFonts w:eastAsiaTheme="majorEastAsia"/>
          <w:sz w:val="22"/>
        </w:rPr>
        <w:t>.</w:t>
      </w:r>
      <w:r w:rsidR="00A60E58">
        <w:rPr>
          <w:rFonts w:eastAsiaTheme="majorEastAsia"/>
          <w:sz w:val="22"/>
        </w:rPr>
        <w:t xml:space="preserve"> 1 Abstention (Marilyn Johnston)</w:t>
      </w:r>
    </w:p>
    <w:p w14:paraId="306A4B05" w14:textId="77777777" w:rsidR="006E5211" w:rsidRDefault="006E5211" w:rsidP="00A60E58">
      <w:pPr>
        <w:pStyle w:val="ListParagraph"/>
        <w:numPr>
          <w:ilvl w:val="0"/>
          <w:numId w:val="0"/>
        </w:numPr>
        <w:spacing w:before="0" w:after="0" w:line="240" w:lineRule="auto"/>
        <w:ind w:left="426"/>
        <w:rPr>
          <w:rFonts w:eastAsiaTheme="majorEastAsia"/>
          <w:sz w:val="22"/>
        </w:rPr>
      </w:pPr>
    </w:p>
    <w:p w14:paraId="37B4FF18" w14:textId="59B71F4F" w:rsidR="004B3A52" w:rsidRDefault="004B3A52" w:rsidP="00A60E58">
      <w:pPr>
        <w:pStyle w:val="ListParagraph"/>
        <w:numPr>
          <w:ilvl w:val="0"/>
          <w:numId w:val="0"/>
        </w:numPr>
        <w:spacing w:before="0" w:after="0" w:line="240" w:lineRule="auto"/>
        <w:ind w:left="426"/>
        <w:rPr>
          <w:rFonts w:eastAsiaTheme="majorEastAsia"/>
          <w:sz w:val="22"/>
        </w:rPr>
      </w:pPr>
      <w:r w:rsidRPr="006E5211">
        <w:rPr>
          <w:rFonts w:eastAsiaTheme="majorEastAsia"/>
          <w:sz w:val="22"/>
        </w:rPr>
        <w:t>The event will be a kickoff to the UCC’s centenary</w:t>
      </w:r>
      <w:r w:rsidR="00782365">
        <w:rPr>
          <w:rFonts w:eastAsiaTheme="majorEastAsia"/>
          <w:sz w:val="22"/>
        </w:rPr>
        <w:t xml:space="preserve"> year</w:t>
      </w:r>
      <w:r w:rsidRPr="006E5211">
        <w:rPr>
          <w:rFonts w:eastAsiaTheme="majorEastAsia"/>
          <w:sz w:val="22"/>
        </w:rPr>
        <w:t>.</w:t>
      </w:r>
    </w:p>
    <w:p w14:paraId="0BEA2B8D" w14:textId="77777777" w:rsidR="00782365" w:rsidRPr="006E5211" w:rsidRDefault="00782365" w:rsidP="00A60E58">
      <w:pPr>
        <w:pStyle w:val="ListParagraph"/>
        <w:numPr>
          <w:ilvl w:val="0"/>
          <w:numId w:val="0"/>
        </w:numPr>
        <w:spacing w:before="0" w:after="0" w:line="240" w:lineRule="auto"/>
        <w:ind w:left="426"/>
        <w:rPr>
          <w:rFonts w:eastAsiaTheme="majorEastAsia"/>
          <w:sz w:val="22"/>
        </w:rPr>
      </w:pPr>
    </w:p>
    <w:p w14:paraId="44E86CDA" w14:textId="03B57D32" w:rsidR="003B0874" w:rsidRPr="003B0874" w:rsidRDefault="003B0874" w:rsidP="00993291">
      <w:pPr>
        <w:numPr>
          <w:ilvl w:val="0"/>
          <w:numId w:val="4"/>
        </w:numPr>
        <w:spacing w:before="0" w:after="0" w:line="240" w:lineRule="auto"/>
        <w:ind w:left="426" w:firstLine="0"/>
        <w:rPr>
          <w:sz w:val="22"/>
        </w:rPr>
      </w:pPr>
      <w:r w:rsidRPr="47BC6DBB">
        <w:rPr>
          <w:sz w:val="22"/>
        </w:rPr>
        <w:t>Commission Reports</w:t>
      </w:r>
      <w:r w:rsidR="002B033C" w:rsidRPr="47BC6DBB">
        <w:rPr>
          <w:sz w:val="22"/>
        </w:rPr>
        <w:t xml:space="preserve"> </w:t>
      </w:r>
      <w:r w:rsidR="690DB28D" w:rsidRPr="47BC6DBB">
        <w:rPr>
          <w:sz w:val="22"/>
        </w:rPr>
        <w:t>(written reports)</w:t>
      </w:r>
    </w:p>
    <w:p w14:paraId="23A4CB74" w14:textId="15DCA951" w:rsidR="003B0874" w:rsidRPr="003B0874" w:rsidRDefault="00782365" w:rsidP="00782365">
      <w:pPr>
        <w:numPr>
          <w:ilvl w:val="1"/>
          <w:numId w:val="2"/>
        </w:numPr>
        <w:spacing w:before="0" w:after="0" w:line="240" w:lineRule="auto"/>
        <w:ind w:left="993" w:firstLine="0"/>
        <w:rPr>
          <w:sz w:val="22"/>
        </w:rPr>
      </w:pPr>
      <w:r>
        <w:rPr>
          <w:sz w:val="22"/>
        </w:rPr>
        <w:t>C</w:t>
      </w:r>
      <w:r w:rsidR="003B0874" w:rsidRPr="003B0874">
        <w:rPr>
          <w:sz w:val="22"/>
        </w:rPr>
        <w:t>o</w:t>
      </w:r>
      <w:r w:rsidR="00991246">
        <w:rPr>
          <w:sz w:val="22"/>
        </w:rPr>
        <w:t>ngregational Support</w:t>
      </w:r>
      <w:r w:rsidR="003B0874" w:rsidRPr="003B0874">
        <w:rPr>
          <w:sz w:val="22"/>
        </w:rPr>
        <w:t xml:space="preserve"> Commission</w:t>
      </w:r>
      <w:r w:rsidR="00993291">
        <w:rPr>
          <w:sz w:val="22"/>
        </w:rPr>
        <w:t>: Written report received</w:t>
      </w:r>
      <w:r w:rsidR="00C1135B">
        <w:rPr>
          <w:sz w:val="22"/>
        </w:rPr>
        <w:t xml:space="preserve"> from Chair Adrianne </w:t>
      </w:r>
      <w:r>
        <w:rPr>
          <w:sz w:val="22"/>
        </w:rPr>
        <w:t xml:space="preserve">  </w:t>
      </w:r>
      <w:r>
        <w:rPr>
          <w:sz w:val="22"/>
        </w:rPr>
        <w:tab/>
      </w:r>
      <w:r w:rsidR="00C1135B">
        <w:rPr>
          <w:sz w:val="22"/>
        </w:rPr>
        <w:t>Robertson</w:t>
      </w:r>
    </w:p>
    <w:p w14:paraId="041DD5F8" w14:textId="10A75E30" w:rsidR="003B0874" w:rsidRPr="003B0874" w:rsidRDefault="003B0874" w:rsidP="00782365">
      <w:pPr>
        <w:numPr>
          <w:ilvl w:val="1"/>
          <w:numId w:val="2"/>
        </w:numPr>
        <w:spacing w:before="0" w:after="0" w:line="240" w:lineRule="auto"/>
        <w:ind w:left="993" w:firstLine="0"/>
        <w:rPr>
          <w:sz w:val="22"/>
        </w:rPr>
      </w:pPr>
      <w:r w:rsidRPr="003B0874">
        <w:rPr>
          <w:sz w:val="22"/>
        </w:rPr>
        <w:t>Human Resources Commission</w:t>
      </w:r>
      <w:r w:rsidR="002C2523">
        <w:rPr>
          <w:sz w:val="22"/>
        </w:rPr>
        <w:t>: No report</w:t>
      </w:r>
    </w:p>
    <w:p w14:paraId="07A640BF" w14:textId="71F72277" w:rsidR="003B0874" w:rsidRDefault="00991246" w:rsidP="00782365">
      <w:pPr>
        <w:numPr>
          <w:ilvl w:val="1"/>
          <w:numId w:val="2"/>
        </w:numPr>
        <w:spacing w:before="0" w:after="0" w:line="240" w:lineRule="auto"/>
        <w:ind w:left="993" w:firstLine="0"/>
        <w:rPr>
          <w:sz w:val="22"/>
        </w:rPr>
      </w:pPr>
      <w:r>
        <w:rPr>
          <w:sz w:val="22"/>
        </w:rPr>
        <w:t>Discipleship and Justice</w:t>
      </w:r>
      <w:r w:rsidR="003B0874" w:rsidRPr="003B0874">
        <w:rPr>
          <w:sz w:val="22"/>
        </w:rPr>
        <w:t xml:space="preserve"> Commission</w:t>
      </w:r>
      <w:r w:rsidR="006B3FB1">
        <w:rPr>
          <w:sz w:val="22"/>
        </w:rPr>
        <w:t>: No report (</w:t>
      </w:r>
      <w:r w:rsidR="009549B1">
        <w:rPr>
          <w:sz w:val="22"/>
        </w:rPr>
        <w:t>Commission has not yet met this year)</w:t>
      </w:r>
    </w:p>
    <w:p w14:paraId="3F431B47" w14:textId="77777777" w:rsidR="00825124" w:rsidRPr="00825124" w:rsidRDefault="003B0874" w:rsidP="00782365">
      <w:pPr>
        <w:numPr>
          <w:ilvl w:val="1"/>
          <w:numId w:val="2"/>
        </w:numPr>
        <w:spacing w:before="0" w:after="0" w:line="240" w:lineRule="auto"/>
        <w:ind w:left="993" w:firstLine="0"/>
        <w:rPr>
          <w:vanish/>
          <w:sz w:val="22"/>
          <w:specVanish/>
        </w:rPr>
      </w:pPr>
      <w:r w:rsidRPr="003B0874">
        <w:rPr>
          <w:sz w:val="22"/>
        </w:rPr>
        <w:t>UCW</w:t>
      </w:r>
    </w:p>
    <w:p w14:paraId="5E4A8BD4" w14:textId="399FD6C8" w:rsidR="00825124" w:rsidRDefault="00C1135B" w:rsidP="00782365">
      <w:pPr>
        <w:spacing w:before="0" w:after="0" w:line="240" w:lineRule="auto"/>
        <w:ind w:left="993"/>
        <w:rPr>
          <w:sz w:val="22"/>
        </w:rPr>
      </w:pPr>
      <w:r>
        <w:rPr>
          <w:sz w:val="22"/>
        </w:rPr>
        <w:t>: No report</w:t>
      </w:r>
    </w:p>
    <w:p w14:paraId="19FA3D5A" w14:textId="05475832" w:rsidR="009549B1" w:rsidRDefault="009549B1" w:rsidP="00993291">
      <w:pPr>
        <w:spacing w:before="0" w:after="0" w:line="240" w:lineRule="auto"/>
        <w:ind w:left="426"/>
        <w:rPr>
          <w:sz w:val="22"/>
        </w:rPr>
      </w:pPr>
    </w:p>
    <w:p w14:paraId="46D27DD4" w14:textId="3BB0570B" w:rsidR="002533D8" w:rsidRDefault="002533D8" w:rsidP="00993291">
      <w:pPr>
        <w:pStyle w:val="ListParagraph"/>
        <w:numPr>
          <w:ilvl w:val="0"/>
          <w:numId w:val="4"/>
        </w:numPr>
        <w:spacing w:before="0" w:after="0" w:line="240" w:lineRule="auto"/>
        <w:ind w:left="426" w:firstLine="0"/>
        <w:contextualSpacing w:val="0"/>
        <w:rPr>
          <w:sz w:val="22"/>
        </w:rPr>
      </w:pPr>
      <w:r w:rsidRPr="5E4C2825">
        <w:rPr>
          <w:sz w:val="22"/>
        </w:rPr>
        <w:t>Brock University Ecumenical Chaplaincy director</w:t>
      </w:r>
    </w:p>
    <w:p w14:paraId="673DC282" w14:textId="455DF6E7" w:rsidR="006E103C" w:rsidRDefault="006E103C" w:rsidP="00993291">
      <w:pPr>
        <w:pStyle w:val="ListParagraph"/>
        <w:numPr>
          <w:ilvl w:val="0"/>
          <w:numId w:val="0"/>
        </w:numPr>
        <w:spacing w:before="0" w:after="0" w:line="240" w:lineRule="auto"/>
        <w:ind w:left="426"/>
        <w:contextualSpacing w:val="0"/>
        <w:rPr>
          <w:sz w:val="22"/>
        </w:rPr>
      </w:pPr>
      <w:r w:rsidRPr="006E5211">
        <w:rPr>
          <w:b/>
          <w:sz w:val="22"/>
        </w:rPr>
        <w:t>MOTION</w:t>
      </w:r>
      <w:r w:rsidR="00E57757">
        <w:rPr>
          <w:sz w:val="22"/>
        </w:rPr>
        <w:t>:</w:t>
      </w:r>
      <w:r w:rsidR="006B3FB1">
        <w:rPr>
          <w:sz w:val="22"/>
        </w:rPr>
        <w:t xml:space="preserve"> Christina Crawford / Deborah </w:t>
      </w:r>
      <w:proofErr w:type="spellStart"/>
      <w:r w:rsidR="006B3FB1">
        <w:rPr>
          <w:sz w:val="22"/>
        </w:rPr>
        <w:t>Laforet</w:t>
      </w:r>
      <w:proofErr w:type="spellEnd"/>
    </w:p>
    <w:p w14:paraId="18C672FE" w14:textId="0CB7C359" w:rsidR="006B3FB1" w:rsidRPr="006E5211" w:rsidRDefault="006E103C" w:rsidP="00993291">
      <w:pPr>
        <w:pStyle w:val="ListParagraph"/>
        <w:numPr>
          <w:ilvl w:val="0"/>
          <w:numId w:val="0"/>
        </w:numPr>
        <w:spacing w:before="0" w:after="0" w:line="240" w:lineRule="auto"/>
        <w:ind w:left="426"/>
        <w:contextualSpacing w:val="0"/>
        <w:rPr>
          <w:b/>
          <w:sz w:val="22"/>
        </w:rPr>
      </w:pPr>
      <w:r w:rsidRPr="006E103C">
        <w:rPr>
          <w:sz w:val="22"/>
        </w:rPr>
        <w:t xml:space="preserve">That HFRC Executive agrees to name </w:t>
      </w:r>
      <w:r>
        <w:rPr>
          <w:sz w:val="22"/>
        </w:rPr>
        <w:t xml:space="preserve">Jessica </w:t>
      </w:r>
      <w:proofErr w:type="spellStart"/>
      <w:r>
        <w:rPr>
          <w:sz w:val="22"/>
        </w:rPr>
        <w:t>Swance</w:t>
      </w:r>
      <w:proofErr w:type="spellEnd"/>
      <w:r>
        <w:rPr>
          <w:sz w:val="22"/>
        </w:rPr>
        <w:t xml:space="preserve"> </w:t>
      </w:r>
      <w:r w:rsidRPr="006E103C">
        <w:rPr>
          <w:sz w:val="22"/>
        </w:rPr>
        <w:t>as</w:t>
      </w:r>
      <w:r>
        <w:rPr>
          <w:sz w:val="22"/>
        </w:rPr>
        <w:t xml:space="preserve"> a representative from </w:t>
      </w:r>
      <w:r w:rsidRPr="006E103C">
        <w:rPr>
          <w:sz w:val="22"/>
        </w:rPr>
        <w:t>Horseshoe Falls Regional Council</w:t>
      </w:r>
      <w:r>
        <w:rPr>
          <w:sz w:val="22"/>
        </w:rPr>
        <w:t>, The United Church of Canada to the Board of Directors of Brock Ecumenical Chaplaincy.</w:t>
      </w:r>
      <w:r w:rsidR="00782365">
        <w:rPr>
          <w:sz w:val="22"/>
        </w:rPr>
        <w:t xml:space="preserve">  </w:t>
      </w:r>
      <w:r w:rsidR="006B3FB1" w:rsidRPr="006E5211">
        <w:rPr>
          <w:b/>
          <w:sz w:val="22"/>
        </w:rPr>
        <w:t>CARRIED</w:t>
      </w:r>
      <w:r w:rsidR="009549B1">
        <w:rPr>
          <w:b/>
          <w:sz w:val="22"/>
        </w:rPr>
        <w:t xml:space="preserve">.  </w:t>
      </w:r>
    </w:p>
    <w:p w14:paraId="4EF400B3" w14:textId="739E10E0" w:rsidR="006B3FB1" w:rsidRDefault="006E5211" w:rsidP="00993291">
      <w:pPr>
        <w:pStyle w:val="ListParagraph"/>
        <w:numPr>
          <w:ilvl w:val="0"/>
          <w:numId w:val="0"/>
        </w:numPr>
        <w:spacing w:before="0" w:after="0" w:line="240" w:lineRule="auto"/>
        <w:ind w:left="426"/>
        <w:contextualSpacing w:val="0"/>
        <w:rPr>
          <w:sz w:val="22"/>
        </w:rPr>
      </w:pPr>
      <w:r>
        <w:rPr>
          <w:sz w:val="22"/>
        </w:rPr>
        <w:t>Staff noted that one more director is required.</w:t>
      </w:r>
      <w:r w:rsidR="00BF1EBA">
        <w:rPr>
          <w:sz w:val="22"/>
        </w:rPr>
        <w:t xml:space="preserve"> To be circulated in the e-newsletter.</w:t>
      </w:r>
    </w:p>
    <w:p w14:paraId="141370D8" w14:textId="77777777" w:rsidR="006E5211" w:rsidRDefault="006E5211" w:rsidP="00993291">
      <w:pPr>
        <w:pStyle w:val="ListParagraph"/>
        <w:numPr>
          <w:ilvl w:val="0"/>
          <w:numId w:val="0"/>
        </w:numPr>
        <w:spacing w:before="0" w:after="0" w:line="240" w:lineRule="auto"/>
        <w:ind w:left="426"/>
        <w:contextualSpacing w:val="0"/>
        <w:rPr>
          <w:sz w:val="22"/>
        </w:rPr>
      </w:pPr>
    </w:p>
    <w:p w14:paraId="5F92AEA5" w14:textId="77777777" w:rsidR="009549B1" w:rsidRDefault="00FE25DD" w:rsidP="00DE17EF">
      <w:pPr>
        <w:pStyle w:val="ListParagraph"/>
        <w:numPr>
          <w:ilvl w:val="0"/>
          <w:numId w:val="4"/>
        </w:numPr>
        <w:spacing w:before="0" w:after="0" w:line="240" w:lineRule="auto"/>
        <w:ind w:left="426" w:firstLine="0"/>
        <w:contextualSpacing w:val="0"/>
        <w:rPr>
          <w:sz w:val="22"/>
        </w:rPr>
      </w:pPr>
      <w:r w:rsidRPr="009549B1">
        <w:rPr>
          <w:sz w:val="22"/>
        </w:rPr>
        <w:t>Volunteer Recruitment Team Mandate</w:t>
      </w:r>
      <w:r w:rsidR="00DB0C94" w:rsidRPr="009549B1">
        <w:rPr>
          <w:sz w:val="22"/>
        </w:rPr>
        <w:t xml:space="preserve"> </w:t>
      </w:r>
    </w:p>
    <w:p w14:paraId="29C76BF2" w14:textId="69B1A84E" w:rsidR="5E4C2825" w:rsidRPr="009549B1" w:rsidRDefault="006B4EA8" w:rsidP="009549B1">
      <w:pPr>
        <w:pStyle w:val="ListParagraph"/>
        <w:numPr>
          <w:ilvl w:val="0"/>
          <w:numId w:val="0"/>
        </w:numPr>
        <w:spacing w:before="0" w:after="0" w:line="240" w:lineRule="auto"/>
        <w:ind w:left="426"/>
        <w:contextualSpacing w:val="0"/>
        <w:rPr>
          <w:sz w:val="22"/>
        </w:rPr>
      </w:pPr>
      <w:r w:rsidRPr="009549B1">
        <w:rPr>
          <w:sz w:val="22"/>
        </w:rPr>
        <w:t xml:space="preserve">Proposed </w:t>
      </w:r>
      <w:r w:rsidR="00E57757" w:rsidRPr="009549B1">
        <w:rPr>
          <w:sz w:val="22"/>
        </w:rPr>
        <w:t>Volunteer Recruitment Committee</w:t>
      </w:r>
      <w:r w:rsidRPr="009549B1">
        <w:rPr>
          <w:sz w:val="22"/>
        </w:rPr>
        <w:t xml:space="preserve"> </w:t>
      </w:r>
      <w:r w:rsidR="00E57757" w:rsidRPr="009549B1">
        <w:rPr>
          <w:sz w:val="22"/>
        </w:rPr>
        <w:t>Mandate.</w:t>
      </w:r>
    </w:p>
    <w:p w14:paraId="7C08A52D" w14:textId="5EDB938A" w:rsidR="00E57757" w:rsidRPr="00E57757" w:rsidRDefault="00E57757" w:rsidP="00E57757">
      <w:pPr>
        <w:spacing w:before="0" w:after="0" w:line="240" w:lineRule="auto"/>
        <w:ind w:left="360"/>
        <w:rPr>
          <w:rFonts w:ascii="Calibri" w:eastAsia="Calibri" w:hAnsi="Calibri" w:cs="Calibri"/>
          <w:kern w:val="2"/>
          <w:sz w:val="22"/>
          <w14:ligatures w14:val="standardContextual"/>
        </w:rPr>
      </w:pPr>
      <w:r>
        <w:rPr>
          <w:rFonts w:ascii="Calibri" w:eastAsia="Calibri" w:hAnsi="Calibri" w:cs="Calibri"/>
          <w:kern w:val="2"/>
          <w:sz w:val="22"/>
          <w14:ligatures w14:val="standardContextual"/>
        </w:rPr>
        <w:t xml:space="preserve"> </w:t>
      </w:r>
      <w:r w:rsidRPr="00E57757">
        <w:rPr>
          <w:rFonts w:ascii="Calibri" w:eastAsia="Calibri" w:hAnsi="Calibri" w:cs="Calibri"/>
          <w:kern w:val="2"/>
          <w:sz w:val="22"/>
          <w14:ligatures w14:val="standardContextual"/>
        </w:rPr>
        <w:t xml:space="preserve">The Volunteer Recruitment Committee will </w:t>
      </w:r>
    </w:p>
    <w:p w14:paraId="72B5A1FC" w14:textId="77777777" w:rsidR="00E57757" w:rsidRPr="00E57757" w:rsidRDefault="00E57757" w:rsidP="00BF1EBA">
      <w:pPr>
        <w:numPr>
          <w:ilvl w:val="0"/>
          <w:numId w:val="26"/>
        </w:numPr>
        <w:spacing w:before="0" w:after="0" w:line="240" w:lineRule="auto"/>
        <w:ind w:left="1077" w:hanging="357"/>
        <w:rPr>
          <w:rFonts w:ascii="Calibri" w:eastAsia="Calibri" w:hAnsi="Calibri" w:cs="Times New Roman"/>
          <w:kern w:val="2"/>
          <w:sz w:val="22"/>
          <w14:ligatures w14:val="standardContextual"/>
        </w:rPr>
      </w:pPr>
      <w:r w:rsidRPr="00E57757">
        <w:rPr>
          <w:rFonts w:ascii="Calibri" w:eastAsia="Calibri" w:hAnsi="Calibri" w:cs="Times New Roman"/>
          <w:kern w:val="2"/>
          <w:sz w:val="22"/>
          <w14:ligatures w14:val="standardContextual"/>
        </w:rPr>
        <w:lastRenderedPageBreak/>
        <w:t>Seek and contact potential volunteers throughout the year to fill vacancies as required on the Executive, Commissions, Staff Support Committee as well as the election of Commissioners to General Council.</w:t>
      </w:r>
    </w:p>
    <w:p w14:paraId="4C865D30" w14:textId="77777777" w:rsidR="00E57757" w:rsidRPr="00E57757" w:rsidRDefault="00E57757" w:rsidP="00BF1EBA">
      <w:pPr>
        <w:numPr>
          <w:ilvl w:val="0"/>
          <w:numId w:val="26"/>
        </w:numPr>
        <w:spacing w:before="0" w:after="0" w:line="240" w:lineRule="auto"/>
        <w:ind w:left="1077" w:hanging="357"/>
        <w:rPr>
          <w:rFonts w:ascii="Calibri" w:eastAsia="Calibri" w:hAnsi="Calibri" w:cs="Times New Roman"/>
          <w:kern w:val="2"/>
          <w:sz w:val="22"/>
          <w14:ligatures w14:val="standardContextual"/>
        </w:rPr>
      </w:pPr>
      <w:r w:rsidRPr="00E57757">
        <w:rPr>
          <w:rFonts w:ascii="Calibri" w:eastAsia="Calibri" w:hAnsi="Calibri" w:cs="Times New Roman"/>
          <w:kern w:val="2"/>
          <w:sz w:val="22"/>
          <w14:ligatures w14:val="standardContextual"/>
        </w:rPr>
        <w:t>Track all volunteers in the Regional Council ensuring diversity and best use of volunteers’ gifts and experiences.</w:t>
      </w:r>
    </w:p>
    <w:p w14:paraId="15912052" w14:textId="77777777" w:rsidR="00E57757" w:rsidRPr="00E57757" w:rsidRDefault="00E57757" w:rsidP="00BF1EBA">
      <w:pPr>
        <w:numPr>
          <w:ilvl w:val="0"/>
          <w:numId w:val="26"/>
        </w:numPr>
        <w:spacing w:before="0" w:after="0" w:line="240" w:lineRule="auto"/>
        <w:ind w:left="1077" w:hanging="357"/>
        <w:rPr>
          <w:rFonts w:ascii="Calibri" w:eastAsia="Calibri" w:hAnsi="Calibri" w:cs="Calibri"/>
          <w:kern w:val="2"/>
          <w:sz w:val="22"/>
          <w14:ligatures w14:val="standardContextual"/>
        </w:rPr>
      </w:pPr>
      <w:r w:rsidRPr="00E57757">
        <w:rPr>
          <w:rFonts w:ascii="Calibri" w:eastAsia="Calibri" w:hAnsi="Calibri" w:cs="Times New Roman"/>
          <w:kern w:val="2"/>
          <w:sz w:val="22"/>
          <w14:ligatures w14:val="standardContextual"/>
        </w:rPr>
        <w:t>Communicate with Communities of Faith through different mediums to raise awareness of the importance of appointing Regional Council Representatives and encourage networking.</w:t>
      </w:r>
    </w:p>
    <w:p w14:paraId="20363E3E" w14:textId="77777777" w:rsidR="00E57757" w:rsidRPr="00E57757" w:rsidRDefault="00E57757" w:rsidP="00BF1EBA">
      <w:pPr>
        <w:numPr>
          <w:ilvl w:val="0"/>
          <w:numId w:val="26"/>
        </w:numPr>
        <w:spacing w:before="0" w:after="0" w:line="240" w:lineRule="auto"/>
        <w:ind w:left="1077" w:hanging="357"/>
        <w:rPr>
          <w:rFonts w:ascii="Calibri" w:eastAsia="Calibri" w:hAnsi="Calibri" w:cs="Calibri"/>
          <w:kern w:val="2"/>
          <w:sz w:val="22"/>
          <w14:ligatures w14:val="standardContextual"/>
        </w:rPr>
      </w:pPr>
      <w:r w:rsidRPr="00E57757">
        <w:rPr>
          <w:rFonts w:ascii="Calibri" w:eastAsia="Calibri" w:hAnsi="Calibri" w:cs="Times New Roman"/>
          <w:kern w:val="2"/>
          <w:sz w:val="22"/>
          <w14:ligatures w14:val="standardContextual"/>
        </w:rPr>
        <w:t>Acknowledge receipt of and review Expressions of Interest forms.</w:t>
      </w:r>
    </w:p>
    <w:p w14:paraId="50FAA490" w14:textId="77777777" w:rsidR="00E57757" w:rsidRPr="00E57757" w:rsidRDefault="00E57757" w:rsidP="00BF1EBA">
      <w:pPr>
        <w:numPr>
          <w:ilvl w:val="0"/>
          <w:numId w:val="26"/>
        </w:numPr>
        <w:spacing w:before="0" w:after="0" w:line="240" w:lineRule="auto"/>
        <w:ind w:left="1077" w:hanging="357"/>
        <w:rPr>
          <w:rFonts w:ascii="Calibri" w:eastAsia="Calibri" w:hAnsi="Calibri" w:cs="Calibri"/>
          <w:kern w:val="2"/>
          <w:sz w:val="22"/>
          <w14:ligatures w14:val="standardContextual"/>
        </w:rPr>
      </w:pPr>
      <w:r w:rsidRPr="00E57757">
        <w:rPr>
          <w:rFonts w:ascii="Calibri" w:eastAsia="Calibri" w:hAnsi="Calibri" w:cs="Calibri"/>
          <w:kern w:val="2"/>
          <w:sz w:val="22"/>
          <w14:ligatures w14:val="standardContextual"/>
        </w:rPr>
        <w:t>Review expressions of interest and prepare a slate to be accepted at the Spring Regional Council Meeting.</w:t>
      </w:r>
    </w:p>
    <w:p w14:paraId="11960383" w14:textId="77777777" w:rsidR="00E57757" w:rsidRPr="00E57757" w:rsidRDefault="00E57757" w:rsidP="00BF1EBA">
      <w:pPr>
        <w:numPr>
          <w:ilvl w:val="0"/>
          <w:numId w:val="26"/>
        </w:numPr>
        <w:spacing w:before="0" w:after="0" w:line="240" w:lineRule="auto"/>
        <w:ind w:left="1077" w:hanging="357"/>
        <w:rPr>
          <w:rFonts w:ascii="Calibri" w:eastAsia="Calibri" w:hAnsi="Calibri" w:cs="Calibri"/>
          <w:strike/>
          <w:kern w:val="2"/>
          <w:sz w:val="22"/>
          <w14:ligatures w14:val="standardContextual"/>
        </w:rPr>
      </w:pPr>
      <w:r w:rsidRPr="00E57757">
        <w:rPr>
          <w:rFonts w:ascii="Calibri" w:eastAsia="Calibri" w:hAnsi="Calibri" w:cs="Times New Roman"/>
          <w:kern w:val="2"/>
          <w:sz w:val="22"/>
          <w14:ligatures w14:val="standardContextual"/>
        </w:rPr>
        <w:t>Appointments outside of the Spring Regional Council meeting will be authorized by the Executive and confirmed at the next Regional Council meeting. The term of executive/commission members runs from calendar year when it commenced to the regional council meeting three years later.</w:t>
      </w:r>
    </w:p>
    <w:p w14:paraId="0F2F110F" w14:textId="77777777" w:rsidR="00E57757" w:rsidRPr="00E57757" w:rsidRDefault="00E57757" w:rsidP="00BF1EBA">
      <w:pPr>
        <w:numPr>
          <w:ilvl w:val="0"/>
          <w:numId w:val="26"/>
        </w:numPr>
        <w:spacing w:before="0" w:after="0" w:line="240" w:lineRule="auto"/>
        <w:ind w:left="1077" w:hanging="357"/>
        <w:rPr>
          <w:rFonts w:ascii="Calibri" w:eastAsia="Calibri" w:hAnsi="Calibri" w:cs="Calibri"/>
          <w:kern w:val="2"/>
          <w:sz w:val="22"/>
          <w14:ligatures w14:val="standardContextual"/>
        </w:rPr>
      </w:pPr>
      <w:r w:rsidRPr="00E57757">
        <w:rPr>
          <w:rFonts w:ascii="Calibri" w:eastAsia="Calibri" w:hAnsi="Calibri" w:cs="Times New Roman"/>
          <w:kern w:val="2"/>
          <w:sz w:val="22"/>
          <w14:ligatures w14:val="standardContextual"/>
        </w:rPr>
        <w:t>Will regularly review and update the Expression of Interest form on the website and update with staff.</w:t>
      </w:r>
    </w:p>
    <w:p w14:paraId="0039EDB9" w14:textId="77777777" w:rsidR="00E57757" w:rsidRPr="00E57757" w:rsidRDefault="00E57757" w:rsidP="00BF1EBA">
      <w:pPr>
        <w:numPr>
          <w:ilvl w:val="0"/>
          <w:numId w:val="26"/>
        </w:numPr>
        <w:spacing w:before="0" w:after="0" w:line="240" w:lineRule="auto"/>
        <w:ind w:left="1077" w:hanging="357"/>
        <w:rPr>
          <w:rFonts w:ascii="Calibri" w:eastAsia="Calibri" w:hAnsi="Calibri" w:cs="Calibri"/>
          <w:kern w:val="2"/>
          <w:sz w:val="22"/>
          <w14:ligatures w14:val="standardContextual"/>
        </w:rPr>
      </w:pPr>
      <w:r w:rsidRPr="00E57757">
        <w:rPr>
          <w:rFonts w:ascii="Calibri" w:eastAsia="Calibri" w:hAnsi="Calibri" w:cs="Times New Roman"/>
          <w:kern w:val="2"/>
          <w:sz w:val="22"/>
          <w14:ligatures w14:val="standardContextual"/>
        </w:rPr>
        <w:t>Communicate the decision of the Regional Council with thanks and connect the volunteers with their respective Chairs.</w:t>
      </w:r>
    </w:p>
    <w:p w14:paraId="3F914262" w14:textId="77777777" w:rsidR="00E57757" w:rsidRPr="00E57757" w:rsidRDefault="00E57757" w:rsidP="00E57757">
      <w:pPr>
        <w:numPr>
          <w:ilvl w:val="0"/>
          <w:numId w:val="26"/>
        </w:numPr>
        <w:spacing w:before="0" w:after="0" w:line="240" w:lineRule="auto"/>
        <w:ind w:left="1080"/>
        <w:contextualSpacing/>
        <w:rPr>
          <w:rFonts w:ascii="Calibri" w:eastAsia="Calibri" w:hAnsi="Calibri" w:cs="Calibri"/>
          <w:kern w:val="2"/>
          <w:sz w:val="22"/>
          <w14:ligatures w14:val="standardContextual"/>
        </w:rPr>
      </w:pPr>
      <w:r w:rsidRPr="00E57757">
        <w:rPr>
          <w:rFonts w:ascii="Calibri" w:eastAsia="Calibri" w:hAnsi="Calibri" w:cs="Calibri"/>
          <w:kern w:val="2"/>
          <w:sz w:val="22"/>
          <w14:ligatures w14:val="standardContextual"/>
        </w:rPr>
        <w:t>Thank outgoing volunteers.</w:t>
      </w:r>
    </w:p>
    <w:p w14:paraId="6E891FBD" w14:textId="2627FFF1" w:rsidR="00E57757" w:rsidRPr="00782365" w:rsidRDefault="00E57757" w:rsidP="00E57757">
      <w:pPr>
        <w:spacing w:before="0" w:after="0" w:line="240" w:lineRule="auto"/>
        <w:ind w:left="360"/>
        <w:rPr>
          <w:rFonts w:ascii="Calibri" w:eastAsia="Calibri" w:hAnsi="Calibri" w:cs="Calibri"/>
          <w:bCs/>
          <w:kern w:val="2"/>
          <w:sz w:val="22"/>
          <w14:ligatures w14:val="standardContextual"/>
        </w:rPr>
      </w:pPr>
      <w:r w:rsidRPr="00782365">
        <w:rPr>
          <w:rFonts w:ascii="Calibri" w:eastAsia="Calibri" w:hAnsi="Calibri" w:cs="Calibri"/>
          <w:bCs/>
          <w:kern w:val="2"/>
          <w:sz w:val="22"/>
          <w14:ligatures w14:val="standardContextual"/>
        </w:rPr>
        <w:t>Three key principles will be considered when preparing the list of nominees:</w:t>
      </w:r>
    </w:p>
    <w:p w14:paraId="1D938861" w14:textId="77777777" w:rsidR="00E57757" w:rsidRPr="00E57757" w:rsidRDefault="00E57757" w:rsidP="00E57757">
      <w:pPr>
        <w:pStyle w:val="ListParagraph"/>
        <w:numPr>
          <w:ilvl w:val="0"/>
          <w:numId w:val="27"/>
        </w:numPr>
        <w:spacing w:before="0" w:after="0" w:line="240" w:lineRule="auto"/>
        <w:contextualSpacing w:val="0"/>
        <w:rPr>
          <w:rFonts w:ascii="Calibri" w:eastAsia="Calibri" w:hAnsi="Calibri" w:cs="Calibri"/>
          <w:kern w:val="2"/>
          <w:sz w:val="22"/>
          <w14:ligatures w14:val="standardContextual"/>
        </w:rPr>
      </w:pPr>
      <w:r w:rsidRPr="00E57757">
        <w:rPr>
          <w:rFonts w:ascii="Calibri" w:eastAsia="Calibri" w:hAnsi="Calibri" w:cs="Calibri"/>
          <w:kern w:val="2"/>
          <w:sz w:val="22"/>
          <w14:ligatures w14:val="standardContextual"/>
        </w:rPr>
        <w:t>Living into the mandate of diversity adopted by the regional council</w:t>
      </w:r>
    </w:p>
    <w:p w14:paraId="3FE3A850" w14:textId="77777777" w:rsidR="00E57757" w:rsidRPr="00E57757" w:rsidRDefault="00E57757" w:rsidP="00E57757">
      <w:pPr>
        <w:pStyle w:val="ListParagraph"/>
        <w:numPr>
          <w:ilvl w:val="0"/>
          <w:numId w:val="27"/>
        </w:numPr>
        <w:spacing w:before="0" w:after="0" w:line="240" w:lineRule="auto"/>
        <w:contextualSpacing w:val="0"/>
        <w:rPr>
          <w:rFonts w:ascii="Calibri" w:eastAsia="Calibri" w:hAnsi="Calibri" w:cs="Calibri"/>
          <w:kern w:val="2"/>
          <w:sz w:val="22"/>
          <w14:ligatures w14:val="standardContextual"/>
        </w:rPr>
      </w:pPr>
      <w:r w:rsidRPr="00E57757">
        <w:rPr>
          <w:rFonts w:ascii="Calibri" w:eastAsia="Calibri" w:hAnsi="Calibri" w:cs="Calibri"/>
          <w:kern w:val="2"/>
          <w:sz w:val="22"/>
          <w14:ligatures w14:val="standardContextual"/>
        </w:rPr>
        <w:t>Commitment to be an Affirming ministry; and</w:t>
      </w:r>
    </w:p>
    <w:p w14:paraId="1BBCCBF2" w14:textId="77777777" w:rsidR="00E57757" w:rsidRPr="00E57757" w:rsidRDefault="00E57757" w:rsidP="00E57757">
      <w:pPr>
        <w:pStyle w:val="ListParagraph"/>
        <w:numPr>
          <w:ilvl w:val="0"/>
          <w:numId w:val="27"/>
        </w:numPr>
        <w:spacing w:before="0" w:after="0" w:line="240" w:lineRule="auto"/>
        <w:contextualSpacing w:val="0"/>
        <w:rPr>
          <w:rFonts w:ascii="Calibri" w:eastAsia="Calibri" w:hAnsi="Calibri" w:cs="Calibri"/>
          <w:kern w:val="2"/>
          <w:sz w:val="22"/>
          <w14:ligatures w14:val="standardContextual"/>
        </w:rPr>
      </w:pPr>
      <w:r w:rsidRPr="00E57757">
        <w:rPr>
          <w:rFonts w:ascii="Calibri" w:eastAsia="Calibri" w:hAnsi="Calibri" w:cs="Calibri"/>
          <w:kern w:val="2"/>
          <w:sz w:val="22"/>
          <w14:ligatures w14:val="standardContextual"/>
        </w:rPr>
        <w:t>Supporting the development of leaders by providing opportunities and support.</w:t>
      </w:r>
    </w:p>
    <w:p w14:paraId="38FBCAD0" w14:textId="300B32AE" w:rsidR="00E57757" w:rsidRPr="00E57757" w:rsidRDefault="00E57757" w:rsidP="00E57757">
      <w:pPr>
        <w:spacing w:before="0" w:after="0" w:line="240" w:lineRule="auto"/>
        <w:ind w:left="360"/>
        <w:rPr>
          <w:rFonts w:ascii="Calibri" w:eastAsia="Calibri" w:hAnsi="Calibri" w:cs="Times New Roman"/>
          <w:kern w:val="2"/>
          <w:sz w:val="22"/>
          <w14:ligatures w14:val="standardContextual"/>
        </w:rPr>
      </w:pPr>
      <w:r w:rsidRPr="00782365">
        <w:rPr>
          <w:rFonts w:ascii="Calibri" w:eastAsia="Calibri" w:hAnsi="Calibri" w:cs="Calibri"/>
          <w:bCs/>
          <w:kern w:val="2"/>
          <w:sz w:val="22"/>
          <w14:ligatures w14:val="standardContextual"/>
        </w:rPr>
        <w:t>Membership</w:t>
      </w:r>
      <w:r w:rsidR="00782365">
        <w:rPr>
          <w:rFonts w:ascii="Calibri" w:eastAsia="Calibri" w:hAnsi="Calibri" w:cs="Calibri"/>
          <w:bCs/>
          <w:kern w:val="2"/>
          <w:sz w:val="22"/>
          <w14:ligatures w14:val="standardContextual"/>
        </w:rPr>
        <w:t>:</w:t>
      </w:r>
      <w:r w:rsidRPr="00782365">
        <w:rPr>
          <w:rFonts w:ascii="Calibri" w:eastAsia="Calibri" w:hAnsi="Calibri" w:cs="Calibri"/>
          <w:bCs/>
          <w:kern w:val="2"/>
          <w:sz w:val="22"/>
          <w14:ligatures w14:val="standardContextual"/>
        </w:rPr>
        <w:t xml:space="preserve"> </w:t>
      </w:r>
      <w:r>
        <w:rPr>
          <w:rFonts w:ascii="Calibri" w:eastAsia="Calibri" w:hAnsi="Calibri" w:cs="Calibri"/>
          <w:b/>
          <w:bCs/>
          <w:kern w:val="2"/>
          <w:sz w:val="22"/>
          <w14:ligatures w14:val="standardContextual"/>
        </w:rPr>
        <w:t xml:space="preserve"> </w:t>
      </w:r>
      <w:r w:rsidRPr="00E57757">
        <w:rPr>
          <w:rFonts w:ascii="Calibri" w:eastAsia="Calibri" w:hAnsi="Calibri" w:cs="Times New Roman"/>
          <w:kern w:val="2"/>
          <w:sz w:val="22"/>
          <w14:ligatures w14:val="standardContextual"/>
        </w:rPr>
        <w:t xml:space="preserve">1 member from each of the commissions, 1 or 2 members from the Regional Council to be appointed by the Executive and with a commitment of 3 years, renewable once. </w:t>
      </w:r>
    </w:p>
    <w:p w14:paraId="14E195BB" w14:textId="38A404FE" w:rsidR="00E57757" w:rsidRPr="00E57757" w:rsidRDefault="00E57757" w:rsidP="00E57757">
      <w:pPr>
        <w:spacing w:before="0" w:after="0" w:line="240" w:lineRule="auto"/>
        <w:ind w:left="360"/>
        <w:rPr>
          <w:rFonts w:ascii="Calibri" w:eastAsia="Calibri" w:hAnsi="Calibri" w:cs="Calibri"/>
          <w:kern w:val="2"/>
          <w:sz w:val="22"/>
          <w14:ligatures w14:val="standardContextual"/>
        </w:rPr>
      </w:pPr>
      <w:r w:rsidRPr="00782365">
        <w:rPr>
          <w:rFonts w:ascii="Calibri" w:eastAsia="Calibri" w:hAnsi="Calibri" w:cs="Calibri"/>
          <w:bCs/>
          <w:kern w:val="2"/>
          <w:sz w:val="22"/>
          <w14:ligatures w14:val="standardContextual"/>
        </w:rPr>
        <w:t>Meetings</w:t>
      </w:r>
      <w:r w:rsidR="00782365">
        <w:rPr>
          <w:rFonts w:ascii="Calibri" w:eastAsia="Calibri" w:hAnsi="Calibri" w:cs="Calibri"/>
          <w:bCs/>
          <w:kern w:val="2"/>
          <w:sz w:val="22"/>
          <w14:ligatures w14:val="standardContextual"/>
        </w:rPr>
        <w:t>:</w:t>
      </w:r>
      <w:r w:rsidRPr="00782365">
        <w:rPr>
          <w:rFonts w:ascii="Calibri" w:eastAsia="Calibri" w:hAnsi="Calibri" w:cs="Calibri"/>
          <w:bCs/>
          <w:kern w:val="2"/>
          <w:sz w:val="22"/>
          <w14:ligatures w14:val="standardContextual"/>
        </w:rPr>
        <w:t xml:space="preserve">  </w:t>
      </w:r>
      <w:r w:rsidRPr="00E57757">
        <w:rPr>
          <w:rFonts w:ascii="Calibri" w:eastAsia="Calibri" w:hAnsi="Calibri" w:cs="Calibri"/>
          <w:kern w:val="2"/>
          <w:sz w:val="22"/>
          <w14:ligatures w14:val="standardContextual"/>
        </w:rPr>
        <w:t>The schedule for meetings will be based on the needs of the HFRC and particularly in preparation for elections/appointments at Regional Council meeting and the needs of Executive, Commissions and Staff support throughout the year. Workload and personal schedules will be taken into consideration. The majority of meetings to happen virtually.</w:t>
      </w:r>
    </w:p>
    <w:p w14:paraId="486FBD90" w14:textId="10498474" w:rsidR="006B3FB1" w:rsidRDefault="00E57757" w:rsidP="00E57757">
      <w:pPr>
        <w:spacing w:before="0" w:after="0" w:line="240" w:lineRule="auto"/>
        <w:ind w:left="360"/>
        <w:rPr>
          <w:rFonts w:ascii="Calibri" w:eastAsia="Calibri" w:hAnsi="Calibri" w:cs="Calibri"/>
          <w:kern w:val="2"/>
          <w:sz w:val="22"/>
          <w14:ligatures w14:val="standardContextual"/>
        </w:rPr>
      </w:pPr>
      <w:r w:rsidRPr="00782365">
        <w:rPr>
          <w:rFonts w:ascii="Calibri" w:eastAsia="Calibri" w:hAnsi="Calibri" w:cs="Calibri"/>
          <w:kern w:val="2"/>
          <w:sz w:val="22"/>
          <w14:ligatures w14:val="standardContextual"/>
        </w:rPr>
        <w:t>Currently on Volunteer Recruitment Team</w:t>
      </w:r>
      <w:r w:rsidRPr="00BF1EBA">
        <w:rPr>
          <w:rFonts w:ascii="Calibri" w:eastAsia="Calibri" w:hAnsi="Calibri" w:cs="Calibri"/>
          <w:b/>
          <w:kern w:val="2"/>
          <w:sz w:val="22"/>
          <w14:ligatures w14:val="standardContextual"/>
        </w:rPr>
        <w:t xml:space="preserve">: </w:t>
      </w:r>
      <w:r w:rsidRPr="00E57757">
        <w:rPr>
          <w:rFonts w:ascii="Calibri" w:eastAsia="Calibri" w:hAnsi="Calibri" w:cs="Calibri"/>
          <w:kern w:val="2"/>
          <w:sz w:val="22"/>
          <w14:ligatures w14:val="standardContextual"/>
        </w:rPr>
        <w:t>Lennox Scarlett</w:t>
      </w:r>
      <w:r w:rsidR="006E5211">
        <w:rPr>
          <w:rFonts w:ascii="Calibri" w:eastAsia="Calibri" w:hAnsi="Calibri" w:cs="Calibri"/>
          <w:kern w:val="2"/>
          <w:sz w:val="22"/>
          <w14:ligatures w14:val="standardContextual"/>
        </w:rPr>
        <w:t xml:space="preserve">, </w:t>
      </w:r>
      <w:r w:rsidRPr="00E57757">
        <w:rPr>
          <w:rFonts w:ascii="Calibri" w:eastAsia="Calibri" w:hAnsi="Calibri" w:cs="Calibri"/>
          <w:kern w:val="2"/>
          <w:sz w:val="22"/>
          <w14:ligatures w14:val="standardContextual"/>
        </w:rPr>
        <w:t>Sula Kosacky</w:t>
      </w:r>
      <w:r w:rsidR="006E5211">
        <w:rPr>
          <w:rFonts w:ascii="Calibri" w:eastAsia="Calibri" w:hAnsi="Calibri" w:cs="Calibri"/>
          <w:kern w:val="2"/>
          <w:sz w:val="22"/>
          <w14:ligatures w14:val="standardContextual"/>
        </w:rPr>
        <w:t xml:space="preserve">, </w:t>
      </w:r>
      <w:r w:rsidR="006B3FB1">
        <w:rPr>
          <w:rFonts w:ascii="Calibri" w:eastAsia="Calibri" w:hAnsi="Calibri" w:cs="Calibri"/>
          <w:kern w:val="2"/>
          <w:sz w:val="22"/>
          <w14:ligatures w14:val="standardContextual"/>
        </w:rPr>
        <w:t>Christina Crawford</w:t>
      </w:r>
    </w:p>
    <w:p w14:paraId="4A50C109" w14:textId="77777777" w:rsidR="00BF1EBA" w:rsidRDefault="00BF1EBA" w:rsidP="00E57757">
      <w:pPr>
        <w:spacing w:before="0" w:after="0" w:line="240" w:lineRule="auto"/>
        <w:ind w:left="360"/>
        <w:rPr>
          <w:rFonts w:ascii="Calibri" w:eastAsia="Calibri" w:hAnsi="Calibri" w:cs="Calibri"/>
          <w:kern w:val="2"/>
          <w:sz w:val="22"/>
          <w14:ligatures w14:val="standardContextual"/>
        </w:rPr>
      </w:pPr>
    </w:p>
    <w:p w14:paraId="62566525" w14:textId="11FA4C60" w:rsidR="006B3FB1" w:rsidRDefault="006B4EA8" w:rsidP="00E57757">
      <w:pPr>
        <w:spacing w:before="0" w:after="0" w:line="240" w:lineRule="auto"/>
        <w:ind w:left="360"/>
        <w:rPr>
          <w:rFonts w:ascii="Calibri" w:eastAsia="Calibri" w:hAnsi="Calibri" w:cs="Calibri"/>
          <w:kern w:val="2"/>
          <w:sz w:val="22"/>
          <w14:ligatures w14:val="standardContextual"/>
        </w:rPr>
      </w:pPr>
      <w:r>
        <w:rPr>
          <w:rFonts w:ascii="Calibri" w:eastAsia="Calibri" w:hAnsi="Calibri" w:cs="Calibri"/>
          <w:kern w:val="2"/>
          <w:sz w:val="22"/>
          <w14:ligatures w14:val="standardContextual"/>
        </w:rPr>
        <w:t xml:space="preserve">The recruitment team will meet to look at the mandate </w:t>
      </w:r>
      <w:r w:rsidR="006B3FB1">
        <w:rPr>
          <w:rFonts w:ascii="Calibri" w:eastAsia="Calibri" w:hAnsi="Calibri" w:cs="Calibri"/>
          <w:kern w:val="2"/>
          <w:sz w:val="22"/>
          <w14:ligatures w14:val="standardContextual"/>
        </w:rPr>
        <w:t>and report back to</w:t>
      </w:r>
      <w:r w:rsidR="006E5211">
        <w:rPr>
          <w:rFonts w:ascii="Calibri" w:eastAsia="Calibri" w:hAnsi="Calibri" w:cs="Calibri"/>
          <w:kern w:val="2"/>
          <w:sz w:val="22"/>
          <w14:ligatures w14:val="standardContextual"/>
        </w:rPr>
        <w:t xml:space="preserve"> E</w:t>
      </w:r>
      <w:r w:rsidR="006B3FB1">
        <w:rPr>
          <w:rFonts w:ascii="Calibri" w:eastAsia="Calibri" w:hAnsi="Calibri" w:cs="Calibri"/>
          <w:kern w:val="2"/>
          <w:sz w:val="22"/>
          <w14:ligatures w14:val="standardContextual"/>
        </w:rPr>
        <w:t>xecutive with any changes</w:t>
      </w:r>
      <w:r w:rsidR="00BF1EBA">
        <w:rPr>
          <w:rFonts w:ascii="Calibri" w:eastAsia="Calibri" w:hAnsi="Calibri" w:cs="Calibri"/>
          <w:kern w:val="2"/>
          <w:sz w:val="22"/>
          <w14:ligatures w14:val="standardContextual"/>
        </w:rPr>
        <w:t>.</w:t>
      </w:r>
    </w:p>
    <w:p w14:paraId="5CFE2BB6" w14:textId="77777777" w:rsidR="00BF1EBA" w:rsidRDefault="00BF1EBA" w:rsidP="00E57757">
      <w:pPr>
        <w:spacing w:before="0" w:after="0" w:line="240" w:lineRule="auto"/>
        <w:ind w:left="360"/>
        <w:rPr>
          <w:rFonts w:ascii="Calibri" w:eastAsia="Calibri" w:hAnsi="Calibri" w:cs="Calibri"/>
          <w:kern w:val="2"/>
          <w:sz w:val="22"/>
          <w14:ligatures w14:val="standardContextual"/>
        </w:rPr>
      </w:pPr>
    </w:p>
    <w:p w14:paraId="3B76D683" w14:textId="53FF28B8" w:rsidR="00BF1EBA" w:rsidRPr="009549B1" w:rsidRDefault="00782365" w:rsidP="009549B1">
      <w:pPr>
        <w:spacing w:before="0" w:after="0" w:line="240" w:lineRule="auto"/>
        <w:ind w:left="360"/>
        <w:rPr>
          <w:sz w:val="22"/>
        </w:rPr>
      </w:pPr>
      <w:r>
        <w:rPr>
          <w:sz w:val="22"/>
        </w:rPr>
        <w:t xml:space="preserve">8.  </w:t>
      </w:r>
      <w:r w:rsidR="00BF1EBA" w:rsidRPr="00782365">
        <w:rPr>
          <w:sz w:val="22"/>
        </w:rPr>
        <w:t xml:space="preserve">Sharing notes from fall meeting Regional Council Evaluation breakout room discussions: </w:t>
      </w:r>
      <w:r>
        <w:rPr>
          <w:sz w:val="22"/>
        </w:rPr>
        <w:t xml:space="preserve"> </w:t>
      </w:r>
      <w:r w:rsidR="00BF1EBA" w:rsidRPr="00782365">
        <w:rPr>
          <w:sz w:val="22"/>
        </w:rPr>
        <w:t xml:space="preserve">how, to </w:t>
      </w:r>
      <w:r>
        <w:rPr>
          <w:sz w:val="22"/>
        </w:rPr>
        <w:t xml:space="preserve"> </w:t>
      </w:r>
      <w:r w:rsidR="00BF1EBA" w:rsidRPr="00782365">
        <w:rPr>
          <w:sz w:val="22"/>
        </w:rPr>
        <w:t xml:space="preserve">whom. </w:t>
      </w:r>
      <w:r w:rsidR="009549B1">
        <w:rPr>
          <w:sz w:val="22"/>
        </w:rPr>
        <w:t xml:space="preserve"> </w:t>
      </w:r>
      <w:r w:rsidR="00BF1EBA">
        <w:rPr>
          <w:rFonts w:ascii="Calibri" w:eastAsia="Calibri" w:hAnsi="Calibri" w:cs="Calibri"/>
          <w:sz w:val="22"/>
          <w:lang w:eastAsia="en-CA"/>
        </w:rPr>
        <w:t xml:space="preserve">Deborah </w:t>
      </w:r>
      <w:proofErr w:type="spellStart"/>
      <w:r w:rsidR="00BF1EBA">
        <w:rPr>
          <w:rFonts w:ascii="Calibri" w:eastAsia="Calibri" w:hAnsi="Calibri" w:cs="Calibri"/>
          <w:sz w:val="22"/>
          <w:lang w:eastAsia="en-CA"/>
        </w:rPr>
        <w:t>Laforet</w:t>
      </w:r>
      <w:proofErr w:type="spellEnd"/>
      <w:r w:rsidR="00BF1EBA">
        <w:rPr>
          <w:rFonts w:ascii="Calibri" w:eastAsia="Calibri" w:hAnsi="Calibri" w:cs="Calibri"/>
          <w:sz w:val="22"/>
          <w:lang w:eastAsia="en-CA"/>
        </w:rPr>
        <w:t xml:space="preserve">, Yvonne Wright and Debbie McMillan offered to review the </w:t>
      </w:r>
      <w:r w:rsidR="009549B1">
        <w:rPr>
          <w:rFonts w:ascii="Calibri" w:eastAsia="Calibri" w:hAnsi="Calibri" w:cs="Calibri"/>
          <w:sz w:val="22"/>
          <w:lang w:eastAsia="en-CA"/>
        </w:rPr>
        <w:t xml:space="preserve"> </w:t>
      </w:r>
      <w:r w:rsidR="00BF1EBA">
        <w:rPr>
          <w:rFonts w:ascii="Calibri" w:eastAsia="Calibri" w:hAnsi="Calibri" w:cs="Calibri"/>
          <w:sz w:val="22"/>
          <w:lang w:eastAsia="en-CA"/>
        </w:rPr>
        <w:t>document, determine next steps and present at the next meeting of the Executive.</w:t>
      </w:r>
    </w:p>
    <w:p w14:paraId="01479B7C" w14:textId="1A411B6B" w:rsidR="009549B1" w:rsidRDefault="009549B1" w:rsidP="00BF1EBA">
      <w:pPr>
        <w:spacing w:before="0" w:after="0" w:line="240" w:lineRule="auto"/>
        <w:ind w:left="426"/>
        <w:rPr>
          <w:rFonts w:ascii="Calibri" w:eastAsia="Calibri" w:hAnsi="Calibri" w:cs="Calibri"/>
          <w:b/>
          <w:sz w:val="22"/>
          <w:lang w:eastAsia="en-CA"/>
        </w:rPr>
      </w:pPr>
    </w:p>
    <w:p w14:paraId="5AC92D0D" w14:textId="30106D8E" w:rsidR="00BF1EBA" w:rsidRDefault="00BF1EBA" w:rsidP="00BF1EBA">
      <w:pPr>
        <w:spacing w:before="0" w:after="0" w:line="240" w:lineRule="auto"/>
        <w:ind w:left="426"/>
        <w:rPr>
          <w:rFonts w:ascii="Calibri" w:eastAsia="Calibri" w:hAnsi="Calibri" w:cs="Calibri"/>
          <w:b/>
          <w:sz w:val="22"/>
          <w:lang w:eastAsia="en-CA"/>
        </w:rPr>
      </w:pPr>
      <w:r w:rsidRPr="003A5A2E">
        <w:rPr>
          <w:rFonts w:ascii="Calibri" w:eastAsia="Calibri" w:hAnsi="Calibri" w:cs="Calibri"/>
          <w:b/>
          <w:sz w:val="22"/>
          <w:lang w:eastAsia="en-CA"/>
        </w:rPr>
        <w:t>New Business</w:t>
      </w:r>
    </w:p>
    <w:p w14:paraId="72D22E1A" w14:textId="77777777" w:rsidR="00BF1EBA" w:rsidRPr="003702A6" w:rsidRDefault="00BF1EBA" w:rsidP="00BF1EBA">
      <w:pPr>
        <w:pStyle w:val="ListParagraph"/>
        <w:numPr>
          <w:ilvl w:val="0"/>
          <w:numId w:val="3"/>
        </w:numPr>
        <w:spacing w:before="0" w:after="0" w:line="240" w:lineRule="auto"/>
        <w:ind w:left="426" w:firstLine="0"/>
        <w:contextualSpacing w:val="0"/>
        <w:rPr>
          <w:rFonts w:ascii="Calibri" w:eastAsia="Calibri" w:hAnsi="Calibri" w:cs="Calibri"/>
          <w:b/>
          <w:bCs/>
          <w:sz w:val="22"/>
          <w:lang w:eastAsia="en-CA"/>
        </w:rPr>
      </w:pPr>
      <w:r>
        <w:rPr>
          <w:sz w:val="22"/>
        </w:rPr>
        <w:t>Executive Retreat</w:t>
      </w:r>
    </w:p>
    <w:p w14:paraId="145A827A" w14:textId="33933F90" w:rsidR="00BF1EBA" w:rsidRDefault="00BF1EBA" w:rsidP="009549B1">
      <w:pPr>
        <w:pStyle w:val="ListParagraph"/>
        <w:numPr>
          <w:ilvl w:val="0"/>
          <w:numId w:val="0"/>
        </w:numPr>
        <w:spacing w:before="0" w:after="0" w:line="240" w:lineRule="auto"/>
        <w:ind w:left="425"/>
        <w:contextualSpacing w:val="0"/>
        <w:rPr>
          <w:rFonts w:ascii="Calibri" w:eastAsia="Calibri" w:hAnsi="Calibri" w:cs="Calibri"/>
          <w:bCs/>
          <w:sz w:val="22"/>
          <w:lang w:eastAsia="en-CA"/>
        </w:rPr>
      </w:pPr>
      <w:r>
        <w:rPr>
          <w:rFonts w:ascii="Calibri" w:eastAsia="Calibri" w:hAnsi="Calibri" w:cs="Calibri"/>
          <w:bCs/>
          <w:sz w:val="22"/>
          <w:lang w:eastAsia="en-CA"/>
        </w:rPr>
        <w:t xml:space="preserve">The Executive agreed a retreat would be beneficial. President Lennox and Wendy Lowden will bring forward a proposal, including possible time/place/activities, to the next meeting of the Executive. Five Oaks was suggested as a possible location. </w:t>
      </w:r>
    </w:p>
    <w:p w14:paraId="6F4C2E87" w14:textId="77777777" w:rsidR="00BF1EBA" w:rsidRDefault="00BF1EBA" w:rsidP="009549B1">
      <w:pPr>
        <w:pStyle w:val="ListParagraph"/>
        <w:numPr>
          <w:ilvl w:val="0"/>
          <w:numId w:val="0"/>
        </w:numPr>
        <w:spacing w:before="0" w:after="0" w:line="240" w:lineRule="auto"/>
        <w:ind w:left="425"/>
        <w:contextualSpacing w:val="0"/>
        <w:rPr>
          <w:rFonts w:ascii="Calibri" w:eastAsia="Calibri" w:hAnsi="Calibri" w:cs="Calibri"/>
          <w:bCs/>
          <w:sz w:val="22"/>
          <w:lang w:eastAsia="en-CA"/>
        </w:rPr>
      </w:pPr>
    </w:p>
    <w:p w14:paraId="4FA08924" w14:textId="324280AA" w:rsidR="00BF1EBA" w:rsidRPr="003702A6" w:rsidRDefault="00BF1EBA" w:rsidP="009549B1">
      <w:pPr>
        <w:pStyle w:val="ListParagraph"/>
        <w:numPr>
          <w:ilvl w:val="0"/>
          <w:numId w:val="0"/>
        </w:numPr>
        <w:spacing w:before="0" w:after="0" w:line="240" w:lineRule="auto"/>
        <w:ind w:left="425"/>
        <w:contextualSpacing w:val="0"/>
        <w:rPr>
          <w:rFonts w:ascii="Calibri" w:eastAsia="Calibri" w:hAnsi="Calibri" w:cs="Calibri"/>
          <w:bCs/>
          <w:sz w:val="22"/>
          <w:lang w:eastAsia="en-CA"/>
        </w:rPr>
      </w:pPr>
      <w:r>
        <w:rPr>
          <w:rFonts w:ascii="Calibri" w:eastAsia="Calibri" w:hAnsi="Calibri" w:cs="Calibri"/>
          <w:bCs/>
          <w:sz w:val="22"/>
          <w:lang w:eastAsia="en-CA"/>
        </w:rPr>
        <w:t xml:space="preserve">Deborah </w:t>
      </w:r>
      <w:proofErr w:type="spellStart"/>
      <w:r>
        <w:rPr>
          <w:rFonts w:ascii="Calibri" w:eastAsia="Calibri" w:hAnsi="Calibri" w:cs="Calibri"/>
          <w:bCs/>
          <w:sz w:val="22"/>
          <w:lang w:eastAsia="en-CA"/>
        </w:rPr>
        <w:t>Laforet</w:t>
      </w:r>
      <w:proofErr w:type="spellEnd"/>
      <w:r>
        <w:rPr>
          <w:rFonts w:ascii="Calibri" w:eastAsia="Calibri" w:hAnsi="Calibri" w:cs="Calibri"/>
          <w:bCs/>
          <w:sz w:val="22"/>
          <w:lang w:eastAsia="en-CA"/>
        </w:rPr>
        <w:t xml:space="preserve"> l</w:t>
      </w:r>
      <w:r w:rsidRPr="003702A6">
        <w:rPr>
          <w:rFonts w:ascii="Calibri" w:eastAsia="Calibri" w:hAnsi="Calibri" w:cs="Calibri"/>
          <w:bCs/>
          <w:sz w:val="22"/>
          <w:lang w:eastAsia="en-CA"/>
        </w:rPr>
        <w:t>eft the meeting</w:t>
      </w:r>
    </w:p>
    <w:p w14:paraId="30ED95A8" w14:textId="77777777" w:rsidR="00E57757" w:rsidRPr="00E57757" w:rsidRDefault="00E57757" w:rsidP="009549B1">
      <w:pPr>
        <w:spacing w:before="0" w:after="0" w:line="240" w:lineRule="auto"/>
        <w:ind w:left="425"/>
        <w:rPr>
          <w:sz w:val="22"/>
        </w:rPr>
      </w:pPr>
    </w:p>
    <w:p w14:paraId="7F05AE8B" w14:textId="3D1B3986" w:rsidR="7BBB08A6" w:rsidRDefault="7BBB08A6" w:rsidP="00993291">
      <w:pPr>
        <w:pStyle w:val="ListParagraph"/>
        <w:numPr>
          <w:ilvl w:val="0"/>
          <w:numId w:val="4"/>
        </w:numPr>
        <w:spacing w:before="0" w:after="0" w:line="240" w:lineRule="auto"/>
        <w:ind w:left="426" w:firstLine="0"/>
        <w:contextualSpacing w:val="0"/>
        <w:rPr>
          <w:sz w:val="22"/>
        </w:rPr>
      </w:pPr>
      <w:r w:rsidRPr="00E57757">
        <w:rPr>
          <w:sz w:val="22"/>
        </w:rPr>
        <w:t>Proposal 2:  St. Paul’s Oakville</w:t>
      </w:r>
      <w:r w:rsidR="00BF1EBA">
        <w:rPr>
          <w:sz w:val="22"/>
        </w:rPr>
        <w:t xml:space="preserve"> </w:t>
      </w:r>
      <w:r w:rsidR="00782365">
        <w:rPr>
          <w:sz w:val="22"/>
        </w:rPr>
        <w:t>(From Business Arising)</w:t>
      </w:r>
    </w:p>
    <w:p w14:paraId="3B345359" w14:textId="1C82909E" w:rsidR="006E5211" w:rsidRDefault="006E5211" w:rsidP="004A29FE">
      <w:pPr>
        <w:pStyle w:val="ListParagraph"/>
        <w:numPr>
          <w:ilvl w:val="0"/>
          <w:numId w:val="0"/>
        </w:numPr>
        <w:spacing w:before="0" w:after="0" w:line="240" w:lineRule="auto"/>
        <w:ind w:left="426"/>
        <w:contextualSpacing w:val="0"/>
        <w:rPr>
          <w:sz w:val="22"/>
        </w:rPr>
      </w:pPr>
      <w:r w:rsidRPr="006E5211">
        <w:rPr>
          <w:sz w:val="22"/>
        </w:rPr>
        <w:t>Adrianne Robertson, Chair Congregational Support Commission, referred to the proposal and provided background. Noted in the proposal</w:t>
      </w:r>
      <w:r w:rsidR="00BF1EBA">
        <w:rPr>
          <w:sz w:val="22"/>
        </w:rPr>
        <w:t xml:space="preserve"> submitted: T</w:t>
      </w:r>
      <w:r w:rsidRPr="006E5211">
        <w:rPr>
          <w:sz w:val="22"/>
        </w:rPr>
        <w:t xml:space="preserve">he congregation of St. Paul’s United Church, Oakville, has been working towards the redevelopment of its site. The plan involves the sale of the existing </w:t>
      </w:r>
      <w:r w:rsidRPr="006E5211">
        <w:rPr>
          <w:sz w:val="22"/>
        </w:rPr>
        <w:lastRenderedPageBreak/>
        <w:t>property with income from the interest earned on the proceeds from the sale to generate income for the congregation. To determine market value for the property, St. Paul’s secured letters of opinion.  The Congregational Support Commission also had the benefit of an appraisal.  These materials place the value of the property in excess of the price being offered.  The Congregational Support Commission has developed the principle that the sale price must reflect fair market value and has directed St. Paul’s to reopen negotiations with the seller.</w:t>
      </w:r>
      <w:r>
        <w:rPr>
          <w:sz w:val="22"/>
        </w:rPr>
        <w:t xml:space="preserve"> </w:t>
      </w:r>
      <w:r w:rsidRPr="006E5211">
        <w:rPr>
          <w:sz w:val="22"/>
        </w:rPr>
        <w:t>St. Paul’s financial needs are urgent.  Since the Commission has taken action that delays the sale, the Commission offered to approach the Executive for a bridging loan for St. Paul’s.</w:t>
      </w:r>
    </w:p>
    <w:p w14:paraId="600E3E1C" w14:textId="1D71A6B2" w:rsidR="006E5211" w:rsidRDefault="006E5211" w:rsidP="004A29FE">
      <w:pPr>
        <w:pStyle w:val="ListParagraph"/>
        <w:numPr>
          <w:ilvl w:val="0"/>
          <w:numId w:val="0"/>
        </w:numPr>
        <w:spacing w:before="0" w:after="0" w:line="240" w:lineRule="auto"/>
        <w:ind w:left="426"/>
        <w:contextualSpacing w:val="0"/>
        <w:rPr>
          <w:sz w:val="22"/>
        </w:rPr>
      </w:pPr>
    </w:p>
    <w:p w14:paraId="2C14AB12" w14:textId="77B7CC95" w:rsidR="006E5211" w:rsidRDefault="006E5211" w:rsidP="004A29FE">
      <w:pPr>
        <w:pStyle w:val="ListParagraph"/>
        <w:numPr>
          <w:ilvl w:val="0"/>
          <w:numId w:val="0"/>
        </w:numPr>
        <w:spacing w:before="0" w:after="0" w:line="240" w:lineRule="auto"/>
        <w:ind w:left="426"/>
        <w:contextualSpacing w:val="0"/>
        <w:rPr>
          <w:sz w:val="22"/>
        </w:rPr>
      </w:pPr>
      <w:r>
        <w:rPr>
          <w:sz w:val="22"/>
        </w:rPr>
        <w:t xml:space="preserve">It was noted that acceptance of the proposal would greatly alleviate the anxiety </w:t>
      </w:r>
      <w:r w:rsidR="009549B1">
        <w:rPr>
          <w:sz w:val="22"/>
        </w:rPr>
        <w:t xml:space="preserve">currently </w:t>
      </w:r>
      <w:r>
        <w:rPr>
          <w:sz w:val="22"/>
        </w:rPr>
        <w:t>being felt by St. Paul’s.</w:t>
      </w:r>
    </w:p>
    <w:p w14:paraId="6130622B" w14:textId="77777777" w:rsidR="009549B1" w:rsidRDefault="009549B1" w:rsidP="004A29FE">
      <w:pPr>
        <w:pStyle w:val="ListParagraph"/>
        <w:numPr>
          <w:ilvl w:val="0"/>
          <w:numId w:val="0"/>
        </w:numPr>
        <w:spacing w:before="0" w:after="0" w:line="240" w:lineRule="auto"/>
        <w:ind w:left="426"/>
        <w:contextualSpacing w:val="0"/>
        <w:rPr>
          <w:sz w:val="22"/>
        </w:rPr>
      </w:pPr>
    </w:p>
    <w:p w14:paraId="596D773C" w14:textId="163F993B" w:rsidR="006E103C" w:rsidRDefault="00993291" w:rsidP="00993291">
      <w:pPr>
        <w:spacing w:before="0" w:after="0"/>
        <w:rPr>
          <w:rFonts w:ascii="Calibri" w:eastAsia="Calibri" w:hAnsi="Calibri" w:cs="Times New Roman"/>
          <w:sz w:val="22"/>
        </w:rPr>
      </w:pPr>
      <w:r w:rsidRPr="00E57757">
        <w:rPr>
          <w:rFonts w:ascii="Calibri" w:eastAsia="Calibri" w:hAnsi="Calibri" w:cs="Times New Roman"/>
          <w:sz w:val="22"/>
        </w:rPr>
        <w:t xml:space="preserve">        </w:t>
      </w:r>
      <w:r w:rsidRPr="006E5211">
        <w:rPr>
          <w:rFonts w:ascii="Calibri" w:eastAsia="Calibri" w:hAnsi="Calibri" w:cs="Times New Roman"/>
          <w:b/>
          <w:sz w:val="22"/>
        </w:rPr>
        <w:t xml:space="preserve"> </w:t>
      </w:r>
      <w:r w:rsidR="006E103C" w:rsidRPr="006E5211">
        <w:rPr>
          <w:rFonts w:ascii="Calibri" w:eastAsia="Calibri" w:hAnsi="Calibri" w:cs="Times New Roman"/>
          <w:b/>
          <w:sz w:val="22"/>
        </w:rPr>
        <w:t>MOTION:</w:t>
      </w:r>
      <w:r w:rsidR="009B06C4">
        <w:rPr>
          <w:rFonts w:ascii="Calibri" w:eastAsia="Calibri" w:hAnsi="Calibri" w:cs="Times New Roman"/>
          <w:sz w:val="22"/>
        </w:rPr>
        <w:t xml:space="preserve"> Adrianne</w:t>
      </w:r>
      <w:r w:rsidR="006E5211">
        <w:rPr>
          <w:rFonts w:ascii="Calibri" w:eastAsia="Calibri" w:hAnsi="Calibri" w:cs="Times New Roman"/>
          <w:sz w:val="22"/>
        </w:rPr>
        <w:t xml:space="preserve"> Robertson</w:t>
      </w:r>
      <w:r w:rsidR="009B06C4">
        <w:rPr>
          <w:rFonts w:ascii="Calibri" w:eastAsia="Calibri" w:hAnsi="Calibri" w:cs="Times New Roman"/>
          <w:sz w:val="22"/>
        </w:rPr>
        <w:t xml:space="preserve"> / John</w:t>
      </w:r>
      <w:r w:rsidR="006E5211">
        <w:rPr>
          <w:rFonts w:ascii="Calibri" w:eastAsia="Calibri" w:hAnsi="Calibri" w:cs="Times New Roman"/>
          <w:sz w:val="22"/>
        </w:rPr>
        <w:t xml:space="preserve"> Hurst</w:t>
      </w:r>
    </w:p>
    <w:p w14:paraId="2CC3AD31" w14:textId="433683B4" w:rsidR="00993291" w:rsidRPr="00993291" w:rsidRDefault="00993291" w:rsidP="006E103C">
      <w:pPr>
        <w:numPr>
          <w:ilvl w:val="0"/>
          <w:numId w:val="23"/>
        </w:numPr>
        <w:spacing w:before="0" w:after="0"/>
        <w:ind w:left="851"/>
        <w:contextualSpacing/>
        <w:rPr>
          <w:rFonts w:ascii="Calibri" w:eastAsia="Calibri" w:hAnsi="Calibri" w:cs="Times New Roman"/>
          <w:sz w:val="22"/>
        </w:rPr>
      </w:pPr>
      <w:r w:rsidRPr="00993291">
        <w:rPr>
          <w:rFonts w:ascii="Calibri" w:eastAsia="Calibri" w:hAnsi="Calibri" w:cs="Times New Roman"/>
          <w:sz w:val="22"/>
        </w:rPr>
        <w:t>Approve the Congregational Support Commission’s request for bridge financing for St. Paul’s</w:t>
      </w:r>
      <w:r w:rsidR="006E103C" w:rsidRPr="00E57757">
        <w:rPr>
          <w:rFonts w:ascii="Calibri" w:eastAsia="Calibri" w:hAnsi="Calibri" w:cs="Times New Roman"/>
          <w:sz w:val="22"/>
        </w:rPr>
        <w:t>.</w:t>
      </w:r>
    </w:p>
    <w:p w14:paraId="69D7EB3E" w14:textId="1523E14C" w:rsidR="00993291" w:rsidRPr="00993291" w:rsidRDefault="00993291" w:rsidP="006E103C">
      <w:pPr>
        <w:numPr>
          <w:ilvl w:val="0"/>
          <w:numId w:val="23"/>
        </w:numPr>
        <w:spacing w:before="0" w:after="0"/>
        <w:ind w:left="851"/>
        <w:contextualSpacing/>
        <w:rPr>
          <w:rFonts w:ascii="Calibri" w:eastAsia="Calibri" w:hAnsi="Calibri" w:cs="Times New Roman"/>
          <w:sz w:val="22"/>
        </w:rPr>
      </w:pPr>
      <w:r w:rsidRPr="00993291">
        <w:rPr>
          <w:rFonts w:ascii="Calibri" w:eastAsia="Calibri" w:hAnsi="Calibri" w:cs="Times New Roman"/>
          <w:sz w:val="22"/>
        </w:rPr>
        <w:t>Authorize a maximum loan of $180,000 interest free for two years with interest on the unpaid balance of 5% per annum starting February 1, 2026</w:t>
      </w:r>
      <w:r w:rsidR="006E103C" w:rsidRPr="00E57757">
        <w:rPr>
          <w:rFonts w:ascii="Calibri" w:eastAsia="Calibri" w:hAnsi="Calibri" w:cs="Times New Roman"/>
          <w:sz w:val="22"/>
        </w:rPr>
        <w:t>.</w:t>
      </w:r>
    </w:p>
    <w:p w14:paraId="1B689D71" w14:textId="7DE4863E" w:rsidR="00993291" w:rsidRPr="00993291" w:rsidRDefault="00993291" w:rsidP="006E103C">
      <w:pPr>
        <w:numPr>
          <w:ilvl w:val="0"/>
          <w:numId w:val="23"/>
        </w:numPr>
        <w:spacing w:before="0" w:after="0"/>
        <w:ind w:left="851"/>
        <w:contextualSpacing/>
        <w:rPr>
          <w:rFonts w:ascii="Calibri" w:eastAsia="Calibri" w:hAnsi="Calibri" w:cs="Times New Roman"/>
          <w:sz w:val="22"/>
        </w:rPr>
      </w:pPr>
      <w:r w:rsidRPr="00993291">
        <w:rPr>
          <w:rFonts w:ascii="Calibri" w:eastAsia="Calibri" w:hAnsi="Calibri" w:cs="Times New Roman"/>
          <w:sz w:val="22"/>
        </w:rPr>
        <w:t>Require full repayment of the loan upon closing of the sale of the property</w:t>
      </w:r>
      <w:r w:rsidR="006E103C" w:rsidRPr="00E57757">
        <w:rPr>
          <w:rFonts w:ascii="Calibri" w:eastAsia="Calibri" w:hAnsi="Calibri" w:cs="Times New Roman"/>
          <w:sz w:val="22"/>
        </w:rPr>
        <w:t>.</w:t>
      </w:r>
    </w:p>
    <w:p w14:paraId="7915A45E" w14:textId="77777777" w:rsidR="006E103C" w:rsidRPr="00E57757" w:rsidRDefault="00993291" w:rsidP="006E103C">
      <w:pPr>
        <w:numPr>
          <w:ilvl w:val="0"/>
          <w:numId w:val="23"/>
        </w:numPr>
        <w:spacing w:before="0" w:after="0"/>
        <w:ind w:left="851"/>
        <w:contextualSpacing/>
        <w:rPr>
          <w:rFonts w:ascii="Calibri" w:eastAsia="Calibri" w:hAnsi="Calibri" w:cs="Times New Roman"/>
          <w:sz w:val="22"/>
        </w:rPr>
      </w:pPr>
      <w:r w:rsidRPr="00993291">
        <w:rPr>
          <w:rFonts w:ascii="Calibri" w:eastAsia="Calibri" w:hAnsi="Calibri" w:cs="Times New Roman"/>
          <w:sz w:val="22"/>
        </w:rPr>
        <w:t xml:space="preserve">Authorize payment of the loan in three installments of $60,000 with </w:t>
      </w:r>
    </w:p>
    <w:p w14:paraId="3EFA4BD8" w14:textId="6F53B362" w:rsidR="00993291" w:rsidRPr="00E57757" w:rsidRDefault="00993291" w:rsidP="006E103C">
      <w:pPr>
        <w:pStyle w:val="ListParagraph"/>
        <w:numPr>
          <w:ilvl w:val="0"/>
          <w:numId w:val="24"/>
        </w:numPr>
        <w:spacing w:before="0" w:after="0"/>
        <w:rPr>
          <w:rFonts w:ascii="Calibri" w:eastAsia="Calibri" w:hAnsi="Calibri" w:cs="Times New Roman"/>
          <w:sz w:val="22"/>
        </w:rPr>
      </w:pPr>
      <w:r w:rsidRPr="00E57757">
        <w:rPr>
          <w:rFonts w:ascii="Calibri" w:eastAsia="Calibri" w:hAnsi="Calibri" w:cs="Times New Roman"/>
          <w:sz w:val="22"/>
        </w:rPr>
        <w:t>the first processed as soon as possible;</w:t>
      </w:r>
    </w:p>
    <w:p w14:paraId="233C7AFB" w14:textId="77777777" w:rsidR="00993291" w:rsidRPr="00E57757" w:rsidRDefault="00993291" w:rsidP="006E103C">
      <w:pPr>
        <w:pStyle w:val="ListParagraph"/>
        <w:numPr>
          <w:ilvl w:val="0"/>
          <w:numId w:val="24"/>
        </w:numPr>
        <w:spacing w:before="0" w:after="0"/>
        <w:rPr>
          <w:rFonts w:ascii="Calibri" w:eastAsia="Calibri" w:hAnsi="Calibri" w:cs="Times New Roman"/>
          <w:sz w:val="22"/>
        </w:rPr>
      </w:pPr>
      <w:r w:rsidRPr="00E57757">
        <w:rPr>
          <w:rFonts w:ascii="Calibri" w:eastAsia="Calibri" w:hAnsi="Calibri" w:cs="Times New Roman"/>
          <w:sz w:val="22"/>
        </w:rPr>
        <w:t xml:space="preserve">the second available for June 1, </w:t>
      </w:r>
      <w:bookmarkStart w:id="4" w:name="_Int_lkxL3nvU"/>
      <w:r w:rsidRPr="00E57757">
        <w:rPr>
          <w:rFonts w:ascii="Calibri" w:eastAsia="Calibri" w:hAnsi="Calibri" w:cs="Times New Roman"/>
          <w:sz w:val="22"/>
        </w:rPr>
        <w:t>2024</w:t>
      </w:r>
      <w:bookmarkEnd w:id="4"/>
      <w:r w:rsidRPr="00E57757">
        <w:rPr>
          <w:rFonts w:ascii="Calibri" w:eastAsia="Calibri" w:hAnsi="Calibri" w:cs="Times New Roman"/>
          <w:sz w:val="22"/>
        </w:rPr>
        <w:t xml:space="preserve"> contingent on receipt of a current income and expense statement; and</w:t>
      </w:r>
    </w:p>
    <w:p w14:paraId="6246BD08" w14:textId="77777777" w:rsidR="00993291" w:rsidRPr="00E57757" w:rsidRDefault="00993291" w:rsidP="006E103C">
      <w:pPr>
        <w:pStyle w:val="ListParagraph"/>
        <w:numPr>
          <w:ilvl w:val="0"/>
          <w:numId w:val="24"/>
        </w:numPr>
        <w:spacing w:before="0" w:after="0"/>
        <w:rPr>
          <w:rFonts w:ascii="Calibri" w:eastAsia="Calibri" w:hAnsi="Calibri" w:cs="Times New Roman"/>
          <w:sz w:val="22"/>
        </w:rPr>
      </w:pPr>
      <w:r w:rsidRPr="00E57757">
        <w:rPr>
          <w:rFonts w:ascii="Calibri" w:eastAsia="Calibri" w:hAnsi="Calibri" w:cs="Times New Roman"/>
          <w:sz w:val="22"/>
        </w:rPr>
        <w:t xml:space="preserve">the third available for November 1, </w:t>
      </w:r>
      <w:bookmarkStart w:id="5" w:name="_Int_9cNJs6nw"/>
      <w:r w:rsidRPr="00E57757">
        <w:rPr>
          <w:rFonts w:ascii="Calibri" w:eastAsia="Calibri" w:hAnsi="Calibri" w:cs="Times New Roman"/>
          <w:sz w:val="22"/>
        </w:rPr>
        <w:t>2024</w:t>
      </w:r>
      <w:bookmarkEnd w:id="5"/>
      <w:r w:rsidRPr="00E57757">
        <w:rPr>
          <w:rFonts w:ascii="Calibri" w:eastAsia="Calibri" w:hAnsi="Calibri" w:cs="Times New Roman"/>
          <w:sz w:val="22"/>
        </w:rPr>
        <w:t xml:space="preserve"> contingent on receipt of a current income and expense statement and a draft budget/ministry plan that demonstrates financial viability as of February 1, 2025; and</w:t>
      </w:r>
    </w:p>
    <w:p w14:paraId="398CDCEB" w14:textId="1D9E5ED7" w:rsidR="00BF1EBA" w:rsidRPr="009549B1" w:rsidRDefault="00993291" w:rsidP="00CF7775">
      <w:pPr>
        <w:numPr>
          <w:ilvl w:val="0"/>
          <w:numId w:val="23"/>
        </w:numPr>
        <w:spacing w:before="0" w:after="0" w:line="240" w:lineRule="auto"/>
        <w:ind w:left="993"/>
        <w:contextualSpacing/>
        <w:rPr>
          <w:rFonts w:ascii="Calibri" w:eastAsia="Calibri" w:hAnsi="Calibri" w:cs="Times New Roman"/>
          <w:b/>
          <w:sz w:val="22"/>
        </w:rPr>
      </w:pPr>
      <w:r w:rsidRPr="009549B1">
        <w:rPr>
          <w:rFonts w:ascii="Calibri" w:eastAsia="Calibri" w:hAnsi="Calibri" w:cs="Times New Roman"/>
          <w:sz w:val="22"/>
        </w:rPr>
        <w:t>Direct the Executive Minister to prepare the loan agreement according to these terms.</w:t>
      </w:r>
      <w:r w:rsidR="009549B1" w:rsidRPr="009549B1">
        <w:rPr>
          <w:rFonts w:ascii="Calibri" w:eastAsia="Calibri" w:hAnsi="Calibri" w:cs="Times New Roman"/>
          <w:sz w:val="22"/>
        </w:rPr>
        <w:t xml:space="preserve">  </w:t>
      </w:r>
      <w:r w:rsidR="009B06C4" w:rsidRPr="009549B1">
        <w:rPr>
          <w:rFonts w:ascii="Calibri" w:eastAsia="Calibri" w:hAnsi="Calibri" w:cs="Times New Roman"/>
          <w:b/>
          <w:sz w:val="22"/>
        </w:rPr>
        <w:t>CARRIED</w:t>
      </w:r>
      <w:r w:rsidR="00BF1EBA" w:rsidRPr="009549B1">
        <w:rPr>
          <w:rFonts w:ascii="Calibri" w:eastAsia="Calibri" w:hAnsi="Calibri" w:cs="Times New Roman"/>
          <w:b/>
          <w:sz w:val="22"/>
        </w:rPr>
        <w:t>.</w:t>
      </w:r>
    </w:p>
    <w:p w14:paraId="3952AAA0" w14:textId="77777777" w:rsidR="00BF1EBA" w:rsidRDefault="00BF1EBA" w:rsidP="00BF1EBA">
      <w:pPr>
        <w:spacing w:before="0" w:after="0" w:line="240" w:lineRule="auto"/>
        <w:rPr>
          <w:rFonts w:ascii="Calibri" w:eastAsia="Calibri" w:hAnsi="Calibri" w:cs="Times New Roman"/>
          <w:sz w:val="22"/>
        </w:rPr>
      </w:pPr>
    </w:p>
    <w:p w14:paraId="263F9C44" w14:textId="30B92B86" w:rsidR="00F2413A" w:rsidRDefault="006E5211" w:rsidP="00993291">
      <w:pPr>
        <w:spacing w:before="0" w:after="0"/>
        <w:rPr>
          <w:rFonts w:ascii="Calibri" w:eastAsia="Calibri" w:hAnsi="Calibri" w:cs="Times New Roman"/>
          <w:sz w:val="22"/>
        </w:rPr>
      </w:pPr>
      <w:r>
        <w:rPr>
          <w:rFonts w:ascii="Calibri" w:eastAsia="Calibri" w:hAnsi="Calibri" w:cs="Times New Roman"/>
          <w:sz w:val="22"/>
        </w:rPr>
        <w:t xml:space="preserve">        </w:t>
      </w:r>
      <w:r w:rsidR="00F2413A">
        <w:rPr>
          <w:rFonts w:ascii="Calibri" w:eastAsia="Calibri" w:hAnsi="Calibri" w:cs="Times New Roman"/>
          <w:sz w:val="22"/>
        </w:rPr>
        <w:t xml:space="preserve">Wendy </w:t>
      </w:r>
      <w:r>
        <w:rPr>
          <w:rFonts w:ascii="Calibri" w:eastAsia="Calibri" w:hAnsi="Calibri" w:cs="Times New Roman"/>
          <w:sz w:val="22"/>
        </w:rPr>
        <w:t xml:space="preserve">Lowden </w:t>
      </w:r>
      <w:r w:rsidR="00F2413A">
        <w:rPr>
          <w:rFonts w:ascii="Calibri" w:eastAsia="Calibri" w:hAnsi="Calibri" w:cs="Times New Roman"/>
          <w:sz w:val="22"/>
        </w:rPr>
        <w:t>left the meeting</w:t>
      </w:r>
      <w:r w:rsidR="009549B1">
        <w:rPr>
          <w:rFonts w:ascii="Calibri" w:eastAsia="Calibri" w:hAnsi="Calibri" w:cs="Times New Roman"/>
          <w:sz w:val="22"/>
        </w:rPr>
        <w:t>.</w:t>
      </w:r>
    </w:p>
    <w:p w14:paraId="39D0B150" w14:textId="77777777" w:rsidR="00BF1EBA" w:rsidRDefault="00BF1EBA" w:rsidP="00BF1EBA">
      <w:pPr>
        <w:pStyle w:val="ListParagraph"/>
        <w:numPr>
          <w:ilvl w:val="0"/>
          <w:numId w:val="0"/>
        </w:numPr>
        <w:spacing w:before="0" w:after="0" w:line="240" w:lineRule="auto"/>
        <w:ind w:left="426"/>
        <w:contextualSpacing w:val="0"/>
        <w:rPr>
          <w:rFonts w:ascii="Calibri" w:eastAsia="Calibri" w:hAnsi="Calibri" w:cs="Times New Roman"/>
          <w:sz w:val="22"/>
        </w:rPr>
      </w:pPr>
    </w:p>
    <w:p w14:paraId="3089AACC" w14:textId="77777777" w:rsidR="00BF1EBA" w:rsidRDefault="00BF1EBA" w:rsidP="00BF1EBA">
      <w:pPr>
        <w:pStyle w:val="ListParagraph"/>
        <w:numPr>
          <w:ilvl w:val="0"/>
          <w:numId w:val="0"/>
        </w:numPr>
        <w:spacing w:before="0" w:after="0" w:line="240" w:lineRule="auto"/>
        <w:ind w:left="426"/>
        <w:contextualSpacing w:val="0"/>
        <w:rPr>
          <w:rFonts w:ascii="Calibri" w:eastAsia="Calibri" w:hAnsi="Calibri" w:cs="Calibri"/>
          <w:bCs/>
          <w:sz w:val="22"/>
          <w:lang w:eastAsia="en-CA"/>
        </w:rPr>
      </w:pPr>
      <w:r>
        <w:rPr>
          <w:rFonts w:ascii="Calibri" w:eastAsia="Calibri" w:hAnsi="Calibri" w:cs="Calibri"/>
          <w:bCs/>
          <w:sz w:val="22"/>
          <w:lang w:eastAsia="en-CA"/>
        </w:rPr>
        <w:t>New Business continued.</w:t>
      </w:r>
    </w:p>
    <w:p w14:paraId="05220736" w14:textId="5E34F573" w:rsidR="008A66E6" w:rsidRPr="008A66E6" w:rsidRDefault="00782365" w:rsidP="00BF1EBA">
      <w:pPr>
        <w:pStyle w:val="ListParagraph"/>
        <w:numPr>
          <w:ilvl w:val="0"/>
          <w:numId w:val="0"/>
        </w:numPr>
        <w:spacing w:before="0" w:after="0" w:line="240" w:lineRule="auto"/>
        <w:ind w:left="426"/>
        <w:contextualSpacing w:val="0"/>
        <w:rPr>
          <w:rFonts w:ascii="Calibri" w:eastAsia="Calibri" w:hAnsi="Calibri" w:cs="Calibri"/>
          <w:bCs/>
          <w:sz w:val="22"/>
          <w:lang w:eastAsia="en-CA"/>
        </w:rPr>
      </w:pPr>
      <w:r>
        <w:rPr>
          <w:rFonts w:ascii="Calibri" w:eastAsia="Calibri" w:hAnsi="Calibri" w:cs="Calibri"/>
          <w:bCs/>
          <w:sz w:val="22"/>
          <w:lang w:eastAsia="en-CA"/>
        </w:rPr>
        <w:t xml:space="preserve">2.  </w:t>
      </w:r>
      <w:r w:rsidR="008A66E6" w:rsidRPr="008A66E6">
        <w:rPr>
          <w:rFonts w:ascii="Calibri" w:eastAsia="Calibri" w:hAnsi="Calibri" w:cs="Calibri"/>
          <w:bCs/>
          <w:sz w:val="22"/>
          <w:lang w:eastAsia="en-CA"/>
        </w:rPr>
        <w:t>Executive Minister: Exit Interview Reflection</w:t>
      </w:r>
      <w:r w:rsidR="00542F51">
        <w:rPr>
          <w:rFonts w:ascii="Calibri" w:eastAsia="Calibri" w:hAnsi="Calibri" w:cs="Calibri"/>
          <w:bCs/>
          <w:sz w:val="22"/>
          <w:lang w:eastAsia="en-CA"/>
        </w:rPr>
        <w:t>:</w:t>
      </w:r>
      <w:r w:rsidR="00BF1EBA">
        <w:rPr>
          <w:rFonts w:ascii="Calibri" w:eastAsia="Calibri" w:hAnsi="Calibri" w:cs="Calibri"/>
          <w:bCs/>
          <w:sz w:val="22"/>
          <w:lang w:eastAsia="en-CA"/>
        </w:rPr>
        <w:t xml:space="preserve"> Cheryl-Ann invited executive members to send her questions; </w:t>
      </w:r>
      <w:r w:rsidR="00542F51">
        <w:rPr>
          <w:rFonts w:ascii="Calibri" w:eastAsia="Calibri" w:hAnsi="Calibri" w:cs="Calibri"/>
          <w:bCs/>
          <w:sz w:val="22"/>
          <w:lang w:eastAsia="en-CA"/>
        </w:rPr>
        <w:t>if you were on an exit interview with</w:t>
      </w:r>
      <w:r w:rsidR="00BF1EBA">
        <w:rPr>
          <w:rFonts w:ascii="Calibri" w:eastAsia="Calibri" w:hAnsi="Calibri" w:cs="Calibri"/>
          <w:bCs/>
          <w:sz w:val="22"/>
          <w:lang w:eastAsia="en-CA"/>
        </w:rPr>
        <w:t xml:space="preserve"> Cheryl-Ann,</w:t>
      </w:r>
      <w:r w:rsidR="00542F51">
        <w:rPr>
          <w:rFonts w:ascii="Calibri" w:eastAsia="Calibri" w:hAnsi="Calibri" w:cs="Calibri"/>
          <w:bCs/>
          <w:sz w:val="22"/>
          <w:lang w:eastAsia="en-CA"/>
        </w:rPr>
        <w:t xml:space="preserve"> what would you like to know.</w:t>
      </w:r>
      <w:r w:rsidR="009549B1">
        <w:rPr>
          <w:rFonts w:ascii="Calibri" w:eastAsia="Calibri" w:hAnsi="Calibri" w:cs="Calibri"/>
          <w:bCs/>
          <w:sz w:val="22"/>
          <w:lang w:eastAsia="en-CA"/>
        </w:rPr>
        <w:t xml:space="preserve"> </w:t>
      </w:r>
    </w:p>
    <w:p w14:paraId="7D2E4E7D" w14:textId="77777777" w:rsidR="008A66E6" w:rsidRDefault="008A66E6" w:rsidP="00993291">
      <w:pPr>
        <w:pStyle w:val="ListParagraph"/>
        <w:numPr>
          <w:ilvl w:val="0"/>
          <w:numId w:val="0"/>
        </w:numPr>
        <w:spacing w:before="0" w:after="0" w:line="240" w:lineRule="auto"/>
        <w:ind w:left="426"/>
        <w:contextualSpacing w:val="0"/>
        <w:rPr>
          <w:rFonts w:ascii="Calibri" w:eastAsia="Calibri" w:hAnsi="Calibri" w:cs="Calibri"/>
          <w:b/>
          <w:bCs/>
          <w:sz w:val="22"/>
          <w:lang w:eastAsia="en-CA"/>
        </w:rPr>
      </w:pPr>
    </w:p>
    <w:p w14:paraId="2B15E97F" w14:textId="682B735F" w:rsidR="008A66E6" w:rsidRPr="00BF1EBA" w:rsidRDefault="00BF1EBA" w:rsidP="00993291">
      <w:pPr>
        <w:spacing w:before="0" w:after="0" w:line="240" w:lineRule="auto"/>
        <w:ind w:left="426"/>
        <w:rPr>
          <w:rFonts w:ascii="Calibri" w:eastAsia="Calibri" w:hAnsi="Calibri" w:cs="Calibri"/>
          <w:bCs/>
          <w:sz w:val="22"/>
          <w:lang w:eastAsia="en-CA"/>
        </w:rPr>
      </w:pPr>
      <w:r w:rsidRPr="00BF1EBA">
        <w:rPr>
          <w:rFonts w:ascii="Calibri" w:eastAsia="Calibri" w:hAnsi="Calibri" w:cs="Calibri"/>
          <w:bCs/>
          <w:sz w:val="22"/>
          <w:lang w:eastAsia="en-CA"/>
        </w:rPr>
        <w:t>Cheryl-Ann’s reflection on her sabbatical, as outlined at the Tri-Executive meeting on January 13</w:t>
      </w:r>
      <w:r w:rsidRPr="00BF1EBA">
        <w:rPr>
          <w:rFonts w:ascii="Calibri" w:eastAsia="Calibri" w:hAnsi="Calibri" w:cs="Calibri"/>
          <w:bCs/>
          <w:sz w:val="22"/>
          <w:vertAlign w:val="superscript"/>
          <w:lang w:eastAsia="en-CA"/>
        </w:rPr>
        <w:t>th</w:t>
      </w:r>
      <w:r w:rsidRPr="00BF1EBA">
        <w:rPr>
          <w:rFonts w:ascii="Calibri" w:eastAsia="Calibri" w:hAnsi="Calibri" w:cs="Calibri"/>
          <w:bCs/>
          <w:sz w:val="22"/>
          <w:lang w:eastAsia="en-CA"/>
        </w:rPr>
        <w:t>, will be shared</w:t>
      </w:r>
      <w:r w:rsidR="00782365">
        <w:rPr>
          <w:rFonts w:ascii="Calibri" w:eastAsia="Calibri" w:hAnsi="Calibri" w:cs="Calibri"/>
          <w:bCs/>
          <w:sz w:val="22"/>
          <w:lang w:eastAsia="en-CA"/>
        </w:rPr>
        <w:t xml:space="preserve"> with Executive members.</w:t>
      </w:r>
    </w:p>
    <w:p w14:paraId="1E375D40" w14:textId="77777777" w:rsidR="00782365" w:rsidRDefault="00782365" w:rsidP="00993291">
      <w:pPr>
        <w:spacing w:before="0" w:after="0" w:line="240" w:lineRule="auto"/>
        <w:ind w:left="426"/>
        <w:rPr>
          <w:rFonts w:ascii="Calibri" w:eastAsia="Calibri" w:hAnsi="Calibri" w:cs="Calibri"/>
          <w:b/>
          <w:bCs/>
          <w:sz w:val="22"/>
          <w:lang w:eastAsia="en-CA"/>
        </w:rPr>
      </w:pPr>
    </w:p>
    <w:p w14:paraId="1DE86BFA" w14:textId="310ED76E" w:rsidR="003B0874" w:rsidRPr="009549B1" w:rsidRDefault="00F47288" w:rsidP="00993291">
      <w:pPr>
        <w:spacing w:before="0" w:after="0" w:line="240" w:lineRule="auto"/>
        <w:ind w:left="426"/>
        <w:rPr>
          <w:rFonts w:ascii="Calibri" w:eastAsia="Calibri" w:hAnsi="Calibri" w:cs="Calibri"/>
          <w:bCs/>
          <w:sz w:val="22"/>
          <w:lang w:eastAsia="en-CA"/>
        </w:rPr>
      </w:pPr>
      <w:r w:rsidRPr="009549B1">
        <w:rPr>
          <w:rFonts w:ascii="Calibri" w:eastAsia="Calibri" w:hAnsi="Calibri" w:cs="Calibri"/>
          <w:bCs/>
          <w:sz w:val="22"/>
          <w:lang w:eastAsia="en-CA"/>
        </w:rPr>
        <w:t xml:space="preserve">Next </w:t>
      </w:r>
      <w:r w:rsidR="002533D8" w:rsidRPr="009549B1">
        <w:rPr>
          <w:rFonts w:ascii="Calibri" w:eastAsia="Calibri" w:hAnsi="Calibri" w:cs="Calibri"/>
          <w:bCs/>
          <w:sz w:val="22"/>
          <w:lang w:eastAsia="en-CA"/>
        </w:rPr>
        <w:t xml:space="preserve">regular </w:t>
      </w:r>
      <w:r w:rsidRPr="009549B1">
        <w:rPr>
          <w:rFonts w:ascii="Calibri" w:eastAsia="Calibri" w:hAnsi="Calibri" w:cs="Calibri"/>
          <w:bCs/>
          <w:sz w:val="22"/>
          <w:lang w:eastAsia="en-CA"/>
        </w:rPr>
        <w:t xml:space="preserve">meeting:  </w:t>
      </w:r>
      <w:r w:rsidR="008A66E6" w:rsidRPr="009549B1">
        <w:rPr>
          <w:rFonts w:ascii="Calibri" w:eastAsia="Calibri" w:hAnsi="Calibri" w:cs="Calibri"/>
          <w:bCs/>
          <w:sz w:val="22"/>
          <w:lang w:eastAsia="en-CA"/>
        </w:rPr>
        <w:t xml:space="preserve">February 28, </w:t>
      </w:r>
      <w:r w:rsidRPr="009549B1">
        <w:rPr>
          <w:rFonts w:ascii="Calibri" w:eastAsia="Calibri" w:hAnsi="Calibri" w:cs="Calibri"/>
          <w:bCs/>
          <w:sz w:val="22"/>
          <w:lang w:eastAsia="en-CA"/>
        </w:rPr>
        <w:t>2024, 4 pm, via zoom</w:t>
      </w:r>
      <w:r w:rsidR="009549B1" w:rsidRPr="009549B1">
        <w:rPr>
          <w:rFonts w:ascii="Calibri" w:eastAsia="Calibri" w:hAnsi="Calibri" w:cs="Calibri"/>
          <w:bCs/>
          <w:sz w:val="22"/>
          <w:lang w:eastAsia="en-CA"/>
        </w:rPr>
        <w:t>.</w:t>
      </w:r>
    </w:p>
    <w:p w14:paraId="08E54281" w14:textId="77777777" w:rsidR="009549B1" w:rsidRDefault="009549B1" w:rsidP="00993291">
      <w:pPr>
        <w:spacing w:before="0" w:after="0" w:line="240" w:lineRule="auto"/>
        <w:ind w:left="426"/>
        <w:rPr>
          <w:rFonts w:ascii="Calibri" w:eastAsia="Calibri" w:hAnsi="Calibri" w:cs="Calibri"/>
          <w:b/>
          <w:bCs/>
          <w:sz w:val="22"/>
          <w:lang w:eastAsia="en-CA"/>
        </w:rPr>
      </w:pPr>
    </w:p>
    <w:p w14:paraId="216B75E6" w14:textId="6F82D2FE" w:rsidR="009549B1" w:rsidRDefault="009549B1" w:rsidP="00993291">
      <w:pPr>
        <w:spacing w:before="0" w:after="0" w:line="240" w:lineRule="auto"/>
        <w:ind w:left="426"/>
        <w:rPr>
          <w:rFonts w:ascii="Calibri" w:eastAsia="Calibri" w:hAnsi="Calibri" w:cs="Calibri"/>
          <w:b/>
          <w:bCs/>
          <w:sz w:val="22"/>
          <w:lang w:eastAsia="en-CA"/>
        </w:rPr>
      </w:pPr>
      <w:r>
        <w:rPr>
          <w:rFonts w:ascii="Calibri" w:eastAsia="Calibri" w:hAnsi="Calibri" w:cs="Calibri"/>
          <w:b/>
          <w:bCs/>
          <w:sz w:val="22"/>
          <w:lang w:eastAsia="en-CA"/>
        </w:rPr>
        <w:t>Adjournment.</w:t>
      </w:r>
    </w:p>
    <w:sectPr w:rsidR="009549B1" w:rsidSect="009549B1">
      <w:headerReference w:type="default" r:id="rId10"/>
      <w:pgSz w:w="12240" w:h="15840"/>
      <w:pgMar w:top="1191" w:right="1043" w:bottom="1191" w:left="1440" w:header="680" w:footer="79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B7B6A" w14:textId="77777777" w:rsidR="00003C76" w:rsidRDefault="00003C76" w:rsidP="005C4E1A">
      <w:r>
        <w:separator/>
      </w:r>
    </w:p>
  </w:endnote>
  <w:endnote w:type="continuationSeparator" w:id="0">
    <w:p w14:paraId="1FDD9611" w14:textId="77777777" w:rsidR="00003C76" w:rsidRDefault="00003C76"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E405E" w14:textId="77777777" w:rsidR="00003C76" w:rsidRDefault="00003C76" w:rsidP="005C4E1A">
      <w:r>
        <w:separator/>
      </w:r>
    </w:p>
  </w:footnote>
  <w:footnote w:type="continuationSeparator" w:id="0">
    <w:p w14:paraId="74E61F73" w14:textId="77777777" w:rsidR="00003C76" w:rsidRDefault="00003C76"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682276"/>
      <w:docPartObj>
        <w:docPartGallery w:val="Page Numbers (Top of Page)"/>
        <w:docPartUnique/>
      </w:docPartObj>
    </w:sdtPr>
    <w:sdtEndPr>
      <w:rPr>
        <w:noProof/>
        <w:sz w:val="22"/>
      </w:rPr>
    </w:sdtEndPr>
    <w:sdtContent>
      <w:p w14:paraId="02FD2CD1" w14:textId="0F461ACF" w:rsidR="00587DAA" w:rsidRPr="00587DAA" w:rsidRDefault="00A15936" w:rsidP="00993291">
        <w:pPr>
          <w:pStyle w:val="Header"/>
          <w:spacing w:before="0"/>
          <w:ind w:left="426"/>
          <w:rPr>
            <w:sz w:val="22"/>
          </w:rPr>
        </w:pPr>
        <w:r w:rsidRPr="00A15936">
          <w:rPr>
            <w:sz w:val="22"/>
          </w:rPr>
          <w:t>January 24, 2024</w:t>
        </w:r>
        <w:r>
          <w:tab/>
        </w:r>
        <w:r>
          <w:tab/>
        </w:r>
        <w:r w:rsidR="00587DAA" w:rsidRPr="00587DAA">
          <w:rPr>
            <w:sz w:val="22"/>
          </w:rPr>
          <w:t>24-</w:t>
        </w:r>
        <w:r w:rsidR="00587DAA" w:rsidRPr="00587DAA">
          <w:rPr>
            <w:sz w:val="22"/>
          </w:rPr>
          <w:fldChar w:fldCharType="begin"/>
        </w:r>
        <w:r w:rsidR="00587DAA" w:rsidRPr="00587DAA">
          <w:rPr>
            <w:sz w:val="22"/>
          </w:rPr>
          <w:instrText xml:space="preserve"> PAGE   \* MERGEFORMAT </w:instrText>
        </w:r>
        <w:r w:rsidR="00587DAA" w:rsidRPr="00587DAA">
          <w:rPr>
            <w:sz w:val="22"/>
          </w:rPr>
          <w:fldChar w:fldCharType="separate"/>
        </w:r>
        <w:r w:rsidR="00587DAA" w:rsidRPr="00587DAA">
          <w:rPr>
            <w:noProof/>
            <w:sz w:val="22"/>
          </w:rPr>
          <w:t>2</w:t>
        </w:r>
        <w:r w:rsidR="00587DAA" w:rsidRPr="00587DAA">
          <w:rPr>
            <w:noProof/>
            <w:sz w:val="22"/>
          </w:rPr>
          <w:fldChar w:fldCharType="end"/>
        </w:r>
      </w:p>
    </w:sdtContent>
  </w:sdt>
  <w:p w14:paraId="35E9209B" w14:textId="7EB213EB" w:rsidR="005C4E1A" w:rsidRPr="004947A0" w:rsidRDefault="005C4E1A" w:rsidP="00993291">
    <w:pPr>
      <w:spacing w:before="0" w:after="0" w:line="240" w:lineRule="auto"/>
      <w:ind w:left="426"/>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3636"/>
    <w:multiLevelType w:val="hybridMultilevel"/>
    <w:tmpl w:val="861A2246"/>
    <w:lvl w:ilvl="0" w:tplc="FB08F80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89E3B2B"/>
    <w:multiLevelType w:val="hybridMultilevel"/>
    <w:tmpl w:val="44AA9CCE"/>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 w15:restartNumberingAfterBreak="0">
    <w:nsid w:val="0E4A6893"/>
    <w:multiLevelType w:val="hybridMultilevel"/>
    <w:tmpl w:val="1F08C160"/>
    <w:lvl w:ilvl="0" w:tplc="CF302176">
      <w:start w:val="1"/>
      <w:numFmt w:val="decimal"/>
      <w:pStyle w:val="ListParagraph"/>
      <w:lvlText w:val="%1."/>
      <w:lvlJc w:val="right"/>
      <w:pPr>
        <w:ind w:left="723"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3" w:hanging="360"/>
      </w:pPr>
    </w:lvl>
    <w:lvl w:ilvl="2" w:tplc="1009001B" w:tentative="1">
      <w:start w:val="1"/>
      <w:numFmt w:val="lowerRoman"/>
      <w:lvlText w:val="%3."/>
      <w:lvlJc w:val="right"/>
      <w:pPr>
        <w:ind w:left="2163" w:hanging="180"/>
      </w:pPr>
    </w:lvl>
    <w:lvl w:ilvl="3" w:tplc="1009000F" w:tentative="1">
      <w:start w:val="1"/>
      <w:numFmt w:val="decimal"/>
      <w:lvlText w:val="%4."/>
      <w:lvlJc w:val="left"/>
      <w:pPr>
        <w:ind w:left="2883" w:hanging="360"/>
      </w:pPr>
    </w:lvl>
    <w:lvl w:ilvl="4" w:tplc="10090019" w:tentative="1">
      <w:start w:val="1"/>
      <w:numFmt w:val="lowerLetter"/>
      <w:lvlText w:val="%5."/>
      <w:lvlJc w:val="left"/>
      <w:pPr>
        <w:ind w:left="3603" w:hanging="360"/>
      </w:pPr>
    </w:lvl>
    <w:lvl w:ilvl="5" w:tplc="1009001B" w:tentative="1">
      <w:start w:val="1"/>
      <w:numFmt w:val="lowerRoman"/>
      <w:lvlText w:val="%6."/>
      <w:lvlJc w:val="right"/>
      <w:pPr>
        <w:ind w:left="4323" w:hanging="180"/>
      </w:pPr>
    </w:lvl>
    <w:lvl w:ilvl="6" w:tplc="1009000F" w:tentative="1">
      <w:start w:val="1"/>
      <w:numFmt w:val="decimal"/>
      <w:lvlText w:val="%7."/>
      <w:lvlJc w:val="left"/>
      <w:pPr>
        <w:ind w:left="5043" w:hanging="360"/>
      </w:pPr>
    </w:lvl>
    <w:lvl w:ilvl="7" w:tplc="10090019" w:tentative="1">
      <w:start w:val="1"/>
      <w:numFmt w:val="lowerLetter"/>
      <w:lvlText w:val="%8."/>
      <w:lvlJc w:val="left"/>
      <w:pPr>
        <w:ind w:left="5763" w:hanging="360"/>
      </w:pPr>
    </w:lvl>
    <w:lvl w:ilvl="8" w:tplc="1009001B" w:tentative="1">
      <w:start w:val="1"/>
      <w:numFmt w:val="lowerRoman"/>
      <w:lvlText w:val="%9."/>
      <w:lvlJc w:val="right"/>
      <w:pPr>
        <w:ind w:left="6483" w:hanging="180"/>
      </w:pPr>
    </w:lvl>
  </w:abstractNum>
  <w:abstractNum w:abstractNumId="3" w15:restartNumberingAfterBreak="0">
    <w:nsid w:val="10CA5294"/>
    <w:multiLevelType w:val="hybridMultilevel"/>
    <w:tmpl w:val="336AF13A"/>
    <w:lvl w:ilvl="0" w:tplc="1009000F">
      <w:start w:val="1"/>
      <w:numFmt w:val="decimal"/>
      <w:lvlText w:val="%1."/>
      <w:lvlJc w:val="left"/>
      <w:pPr>
        <w:ind w:left="785" w:hanging="360"/>
      </w:pPr>
    </w:lvl>
    <w:lvl w:ilvl="1" w:tplc="10090019">
      <w:start w:val="1"/>
      <w:numFmt w:val="lowerLetter"/>
      <w:lvlText w:val="%2."/>
      <w:lvlJc w:val="left"/>
      <w:pPr>
        <w:ind w:left="1505" w:hanging="360"/>
      </w:pPr>
    </w:lvl>
    <w:lvl w:ilvl="2" w:tplc="1009001B">
      <w:start w:val="1"/>
      <w:numFmt w:val="lowerRoman"/>
      <w:lvlText w:val="%3."/>
      <w:lvlJc w:val="right"/>
      <w:pPr>
        <w:ind w:left="2225" w:hanging="180"/>
      </w:pPr>
    </w:lvl>
    <w:lvl w:ilvl="3" w:tplc="1009000F">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4" w15:restartNumberingAfterBreak="0">
    <w:nsid w:val="18551808"/>
    <w:multiLevelType w:val="hybridMultilevel"/>
    <w:tmpl w:val="848C5C56"/>
    <w:lvl w:ilvl="0" w:tplc="E99EEA00">
      <w:start w:val="1"/>
      <w:numFmt w:val="lowerRoman"/>
      <w:lvlText w:val="%1)"/>
      <w:lvlJc w:val="left"/>
      <w:pPr>
        <w:ind w:left="1440" w:hanging="72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15:restartNumberingAfterBreak="0">
    <w:nsid w:val="19C847DD"/>
    <w:multiLevelType w:val="hybridMultilevel"/>
    <w:tmpl w:val="48D0A6EA"/>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20C90322"/>
    <w:multiLevelType w:val="hybridMultilevel"/>
    <w:tmpl w:val="E90AA842"/>
    <w:lvl w:ilvl="0" w:tplc="94FE554A">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B355DF"/>
    <w:multiLevelType w:val="hybridMultilevel"/>
    <w:tmpl w:val="2404EEEA"/>
    <w:lvl w:ilvl="0" w:tplc="10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8" w15:restartNumberingAfterBreak="0">
    <w:nsid w:val="26990600"/>
    <w:multiLevelType w:val="hybridMultilevel"/>
    <w:tmpl w:val="DA9AE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585D2C"/>
    <w:multiLevelType w:val="hybridMultilevel"/>
    <w:tmpl w:val="4C9AFD8C"/>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DD73AAC"/>
    <w:multiLevelType w:val="hybridMultilevel"/>
    <w:tmpl w:val="3272C1B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5FA0682"/>
    <w:multiLevelType w:val="hybridMultilevel"/>
    <w:tmpl w:val="E2325E5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0771D1D"/>
    <w:multiLevelType w:val="hybridMultilevel"/>
    <w:tmpl w:val="C430071C"/>
    <w:lvl w:ilvl="0" w:tplc="1ED2B572">
      <w:start w:val="1"/>
      <w:numFmt w:val="decimal"/>
      <w:lvlText w:val="%1."/>
      <w:lvlJc w:val="left"/>
      <w:pPr>
        <w:ind w:left="720" w:hanging="360"/>
      </w:pPr>
    </w:lvl>
    <w:lvl w:ilvl="1" w:tplc="10090017">
      <w:start w:val="1"/>
      <w:numFmt w:val="lowerLetter"/>
      <w:lvlText w:val="%2)"/>
      <w:lvlJc w:val="left"/>
      <w:pPr>
        <w:ind w:left="1440" w:hanging="360"/>
      </w:pPr>
    </w:lvl>
    <w:lvl w:ilvl="2" w:tplc="3EA4A75E">
      <w:start w:val="1"/>
      <w:numFmt w:val="lowerRoman"/>
      <w:lvlText w:val="%3."/>
      <w:lvlJc w:val="right"/>
      <w:pPr>
        <w:ind w:left="2160" w:hanging="180"/>
      </w:pPr>
    </w:lvl>
    <w:lvl w:ilvl="3" w:tplc="3222C29E">
      <w:start w:val="1"/>
      <w:numFmt w:val="decimal"/>
      <w:lvlText w:val="%4."/>
      <w:lvlJc w:val="left"/>
      <w:pPr>
        <w:ind w:left="2880" w:hanging="360"/>
      </w:pPr>
    </w:lvl>
    <w:lvl w:ilvl="4" w:tplc="A9A816DA">
      <w:start w:val="1"/>
      <w:numFmt w:val="lowerLetter"/>
      <w:lvlText w:val="%5."/>
      <w:lvlJc w:val="left"/>
      <w:pPr>
        <w:ind w:left="3600" w:hanging="360"/>
      </w:pPr>
    </w:lvl>
    <w:lvl w:ilvl="5" w:tplc="02F2552A">
      <w:start w:val="1"/>
      <w:numFmt w:val="lowerRoman"/>
      <w:lvlText w:val="%6."/>
      <w:lvlJc w:val="right"/>
      <w:pPr>
        <w:ind w:left="4320" w:hanging="180"/>
      </w:pPr>
    </w:lvl>
    <w:lvl w:ilvl="6" w:tplc="8AAC5C8E">
      <w:start w:val="1"/>
      <w:numFmt w:val="decimal"/>
      <w:lvlText w:val="%7."/>
      <w:lvlJc w:val="left"/>
      <w:pPr>
        <w:ind w:left="5040" w:hanging="360"/>
      </w:pPr>
    </w:lvl>
    <w:lvl w:ilvl="7" w:tplc="49CEBA08">
      <w:start w:val="1"/>
      <w:numFmt w:val="lowerLetter"/>
      <w:lvlText w:val="%8."/>
      <w:lvlJc w:val="left"/>
      <w:pPr>
        <w:ind w:left="5760" w:hanging="360"/>
      </w:pPr>
    </w:lvl>
    <w:lvl w:ilvl="8" w:tplc="623AA004">
      <w:start w:val="1"/>
      <w:numFmt w:val="lowerRoman"/>
      <w:lvlText w:val="%9."/>
      <w:lvlJc w:val="right"/>
      <w:pPr>
        <w:ind w:left="6480" w:hanging="180"/>
      </w:pPr>
    </w:lvl>
  </w:abstractNum>
  <w:abstractNum w:abstractNumId="13" w15:restartNumberingAfterBreak="0">
    <w:nsid w:val="47763B57"/>
    <w:multiLevelType w:val="hybridMultilevel"/>
    <w:tmpl w:val="7D5CC3F6"/>
    <w:lvl w:ilvl="0" w:tplc="1009000F">
      <w:start w:val="1"/>
      <w:numFmt w:val="decimal"/>
      <w:lvlText w:val="%1."/>
      <w:lvlJc w:val="left"/>
      <w:pPr>
        <w:ind w:left="1080" w:hanging="72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E79027C"/>
    <w:multiLevelType w:val="hybridMultilevel"/>
    <w:tmpl w:val="20803A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EFD4C02"/>
    <w:multiLevelType w:val="hybridMultilevel"/>
    <w:tmpl w:val="CAC223DE"/>
    <w:lvl w:ilvl="0" w:tplc="405802A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0542AB"/>
    <w:multiLevelType w:val="multilevel"/>
    <w:tmpl w:val="C94AC42E"/>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7" w15:restartNumberingAfterBreak="0">
    <w:nsid w:val="6D86748C"/>
    <w:multiLevelType w:val="hybridMultilevel"/>
    <w:tmpl w:val="D47C5A24"/>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0D602D9"/>
    <w:multiLevelType w:val="hybridMultilevel"/>
    <w:tmpl w:val="C13C96FE"/>
    <w:lvl w:ilvl="0" w:tplc="1009000F">
      <w:start w:val="1"/>
      <w:numFmt w:val="decimal"/>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9" w15:restartNumberingAfterBreak="0">
    <w:nsid w:val="7417655A"/>
    <w:multiLevelType w:val="hybridMultilevel"/>
    <w:tmpl w:val="098829C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5D6724D"/>
    <w:multiLevelType w:val="hybridMultilevel"/>
    <w:tmpl w:val="0F963AA4"/>
    <w:lvl w:ilvl="0" w:tplc="FEC8F256">
      <w:start w:val="1"/>
      <w:numFmt w:val="decimal"/>
      <w:lvlText w:val="%1."/>
      <w:lvlJc w:val="left"/>
      <w:pPr>
        <w:ind w:left="450" w:hanging="360"/>
      </w:pPr>
      <w:rPr>
        <w:rFonts w:hint="default"/>
        <w:strike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1" w15:restartNumberingAfterBreak="0">
    <w:nsid w:val="761D1342"/>
    <w:multiLevelType w:val="hybridMultilevel"/>
    <w:tmpl w:val="91A624D6"/>
    <w:lvl w:ilvl="0" w:tplc="C2DAACDA">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2" w15:restartNumberingAfterBreak="0">
    <w:nsid w:val="77F13B7F"/>
    <w:multiLevelType w:val="multilevel"/>
    <w:tmpl w:val="80ACC6D2"/>
    <w:lvl w:ilvl="0">
      <w:start w:val="3"/>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3" w15:restartNumberingAfterBreak="0">
    <w:nsid w:val="78EF2E42"/>
    <w:multiLevelType w:val="hybridMultilevel"/>
    <w:tmpl w:val="D4D6C7FE"/>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93C3BE3"/>
    <w:multiLevelType w:val="multilevel"/>
    <w:tmpl w:val="7284BD26"/>
    <w:lvl w:ilvl="0">
      <w:start w:val="2"/>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5" w15:restartNumberingAfterBreak="0">
    <w:nsid w:val="79D23B66"/>
    <w:multiLevelType w:val="hybridMultilevel"/>
    <w:tmpl w:val="9A3A53E4"/>
    <w:lvl w:ilvl="0" w:tplc="10090015">
      <w:start w:val="1"/>
      <w:numFmt w:val="upperLetter"/>
      <w:lvlText w:val="%1."/>
      <w:lvlJc w:val="left"/>
      <w:pPr>
        <w:ind w:left="360" w:hanging="360"/>
      </w:pPr>
    </w:lvl>
    <w:lvl w:ilvl="1" w:tplc="6BB80FE0">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E2234AD"/>
    <w:multiLevelType w:val="hybridMultilevel"/>
    <w:tmpl w:val="588C54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7"/>
  </w:num>
  <w:num w:numId="3">
    <w:abstractNumId w:val="6"/>
  </w:num>
  <w:num w:numId="4">
    <w:abstractNumId w:val="13"/>
  </w:num>
  <w:num w:numId="5">
    <w:abstractNumId w:val="25"/>
  </w:num>
  <w:num w:numId="6">
    <w:abstractNumId w:val="3"/>
  </w:num>
  <w:num w:numId="7">
    <w:abstractNumId w:val="16"/>
  </w:num>
  <w:num w:numId="8">
    <w:abstractNumId w:val="24"/>
  </w:num>
  <w:num w:numId="9">
    <w:abstractNumId w:val="22"/>
  </w:num>
  <w:num w:numId="10">
    <w:abstractNumId w:val="21"/>
  </w:num>
  <w:num w:numId="11">
    <w:abstractNumId w:val="26"/>
  </w:num>
  <w:num w:numId="12">
    <w:abstractNumId w:val="15"/>
  </w:num>
  <w:num w:numId="13">
    <w:abstractNumId w:val="1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7"/>
  </w:num>
  <w:num w:numId="18">
    <w:abstractNumId w:val="10"/>
  </w:num>
  <w:num w:numId="19">
    <w:abstractNumId w:val="5"/>
  </w:num>
  <w:num w:numId="20">
    <w:abstractNumId w:val="1"/>
  </w:num>
  <w:num w:numId="21">
    <w:abstractNumId w:val="12"/>
  </w:num>
  <w:num w:numId="22">
    <w:abstractNumId w:val="23"/>
  </w:num>
  <w:num w:numId="23">
    <w:abstractNumId w:val="11"/>
  </w:num>
  <w:num w:numId="24">
    <w:abstractNumId w:val="18"/>
  </w:num>
  <w:num w:numId="25">
    <w:abstractNumId w:val="14"/>
  </w:num>
  <w:num w:numId="26">
    <w:abstractNumId w:val="20"/>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03C76"/>
    <w:rsid w:val="00010155"/>
    <w:rsid w:val="00013B4E"/>
    <w:rsid w:val="00021E80"/>
    <w:rsid w:val="00023ADC"/>
    <w:rsid w:val="00041F30"/>
    <w:rsid w:val="00043C32"/>
    <w:rsid w:val="0004692C"/>
    <w:rsid w:val="0006181F"/>
    <w:rsid w:val="000620A0"/>
    <w:rsid w:val="00064F0E"/>
    <w:rsid w:val="0006740E"/>
    <w:rsid w:val="000868F9"/>
    <w:rsid w:val="00090D83"/>
    <w:rsid w:val="000A0121"/>
    <w:rsid w:val="000A195A"/>
    <w:rsid w:val="000A40D5"/>
    <w:rsid w:val="000B3033"/>
    <w:rsid w:val="000B4924"/>
    <w:rsid w:val="000B5B71"/>
    <w:rsid w:val="000C2E1F"/>
    <w:rsid w:val="000C41AB"/>
    <w:rsid w:val="000C6BE6"/>
    <w:rsid w:val="000D20ED"/>
    <w:rsid w:val="000D72BE"/>
    <w:rsid w:val="000E35F0"/>
    <w:rsid w:val="000F2118"/>
    <w:rsid w:val="000F43C9"/>
    <w:rsid w:val="00104891"/>
    <w:rsid w:val="001066F2"/>
    <w:rsid w:val="00107A60"/>
    <w:rsid w:val="001153AD"/>
    <w:rsid w:val="001227FC"/>
    <w:rsid w:val="001302B4"/>
    <w:rsid w:val="001348DA"/>
    <w:rsid w:val="00136F6D"/>
    <w:rsid w:val="001416D5"/>
    <w:rsid w:val="00141DB5"/>
    <w:rsid w:val="00142499"/>
    <w:rsid w:val="001572B3"/>
    <w:rsid w:val="00166D6B"/>
    <w:rsid w:val="00171540"/>
    <w:rsid w:val="0017418F"/>
    <w:rsid w:val="00180F4A"/>
    <w:rsid w:val="001824CA"/>
    <w:rsid w:val="00195B01"/>
    <w:rsid w:val="00195B06"/>
    <w:rsid w:val="001A42AD"/>
    <w:rsid w:val="001A7D82"/>
    <w:rsid w:val="001B40D1"/>
    <w:rsid w:val="001B633A"/>
    <w:rsid w:val="001B740F"/>
    <w:rsid w:val="001C2409"/>
    <w:rsid w:val="001E16CE"/>
    <w:rsid w:val="001E34D4"/>
    <w:rsid w:val="00202D8B"/>
    <w:rsid w:val="002068BF"/>
    <w:rsid w:val="00216B32"/>
    <w:rsid w:val="002204D0"/>
    <w:rsid w:val="002379C6"/>
    <w:rsid w:val="00252B52"/>
    <w:rsid w:val="002533D8"/>
    <w:rsid w:val="00253D07"/>
    <w:rsid w:val="00277059"/>
    <w:rsid w:val="0029197B"/>
    <w:rsid w:val="002973C9"/>
    <w:rsid w:val="002B033C"/>
    <w:rsid w:val="002B096C"/>
    <w:rsid w:val="002B18E6"/>
    <w:rsid w:val="002C0D1F"/>
    <w:rsid w:val="002C2523"/>
    <w:rsid w:val="002C2AB6"/>
    <w:rsid w:val="002C67A7"/>
    <w:rsid w:val="002C67E9"/>
    <w:rsid w:val="002D30F8"/>
    <w:rsid w:val="002D3BD5"/>
    <w:rsid w:val="002D5656"/>
    <w:rsid w:val="002E06C5"/>
    <w:rsid w:val="002E083F"/>
    <w:rsid w:val="002E0B3C"/>
    <w:rsid w:val="002E4EF6"/>
    <w:rsid w:val="002E6897"/>
    <w:rsid w:val="002F345A"/>
    <w:rsid w:val="00313948"/>
    <w:rsid w:val="00313B49"/>
    <w:rsid w:val="003403B4"/>
    <w:rsid w:val="0035012F"/>
    <w:rsid w:val="0035036A"/>
    <w:rsid w:val="00365CC1"/>
    <w:rsid w:val="00367C61"/>
    <w:rsid w:val="003702A6"/>
    <w:rsid w:val="0037226B"/>
    <w:rsid w:val="00376726"/>
    <w:rsid w:val="003806CB"/>
    <w:rsid w:val="00381858"/>
    <w:rsid w:val="00385B5F"/>
    <w:rsid w:val="00395BB0"/>
    <w:rsid w:val="00397148"/>
    <w:rsid w:val="003A5A2E"/>
    <w:rsid w:val="003B0874"/>
    <w:rsid w:val="003B1554"/>
    <w:rsid w:val="003D772E"/>
    <w:rsid w:val="00414319"/>
    <w:rsid w:val="0041574E"/>
    <w:rsid w:val="00422173"/>
    <w:rsid w:val="00425152"/>
    <w:rsid w:val="00427619"/>
    <w:rsid w:val="0043312E"/>
    <w:rsid w:val="00440E4C"/>
    <w:rsid w:val="00441706"/>
    <w:rsid w:val="00453488"/>
    <w:rsid w:val="00464AFF"/>
    <w:rsid w:val="00466262"/>
    <w:rsid w:val="00467605"/>
    <w:rsid w:val="004725E5"/>
    <w:rsid w:val="004740C5"/>
    <w:rsid w:val="004823E7"/>
    <w:rsid w:val="00482B5C"/>
    <w:rsid w:val="004947A0"/>
    <w:rsid w:val="004970EB"/>
    <w:rsid w:val="004A387A"/>
    <w:rsid w:val="004B3A52"/>
    <w:rsid w:val="004C00EB"/>
    <w:rsid w:val="004C32FF"/>
    <w:rsid w:val="004D012A"/>
    <w:rsid w:val="0050032E"/>
    <w:rsid w:val="005066A6"/>
    <w:rsid w:val="00527030"/>
    <w:rsid w:val="00542F51"/>
    <w:rsid w:val="00543B71"/>
    <w:rsid w:val="00551551"/>
    <w:rsid w:val="00560E9A"/>
    <w:rsid w:val="00587DAA"/>
    <w:rsid w:val="005A44A4"/>
    <w:rsid w:val="005B538C"/>
    <w:rsid w:val="005C4E1A"/>
    <w:rsid w:val="005E3001"/>
    <w:rsid w:val="005E522D"/>
    <w:rsid w:val="005E5BA7"/>
    <w:rsid w:val="005E6D3D"/>
    <w:rsid w:val="005F4B6F"/>
    <w:rsid w:val="006038D9"/>
    <w:rsid w:val="0060612D"/>
    <w:rsid w:val="00622282"/>
    <w:rsid w:val="00635230"/>
    <w:rsid w:val="006378F4"/>
    <w:rsid w:val="00637941"/>
    <w:rsid w:val="00644E94"/>
    <w:rsid w:val="00650B55"/>
    <w:rsid w:val="00655A06"/>
    <w:rsid w:val="00656F0C"/>
    <w:rsid w:val="0066190A"/>
    <w:rsid w:val="00665968"/>
    <w:rsid w:val="00671C0B"/>
    <w:rsid w:val="0067379F"/>
    <w:rsid w:val="00674E77"/>
    <w:rsid w:val="00684B1A"/>
    <w:rsid w:val="00685AFC"/>
    <w:rsid w:val="006924C1"/>
    <w:rsid w:val="006A0766"/>
    <w:rsid w:val="006A689C"/>
    <w:rsid w:val="006A7818"/>
    <w:rsid w:val="006B3FB1"/>
    <w:rsid w:val="006B4018"/>
    <w:rsid w:val="006B4EA8"/>
    <w:rsid w:val="006B673C"/>
    <w:rsid w:val="006C67DB"/>
    <w:rsid w:val="006D0CE1"/>
    <w:rsid w:val="006D2F07"/>
    <w:rsid w:val="006D6CE1"/>
    <w:rsid w:val="006E103C"/>
    <w:rsid w:val="006E4BB9"/>
    <w:rsid w:val="006E514E"/>
    <w:rsid w:val="006E5211"/>
    <w:rsid w:val="006F1592"/>
    <w:rsid w:val="007120FC"/>
    <w:rsid w:val="00724303"/>
    <w:rsid w:val="007278E5"/>
    <w:rsid w:val="0073420B"/>
    <w:rsid w:val="0074561A"/>
    <w:rsid w:val="00746EB3"/>
    <w:rsid w:val="0075330A"/>
    <w:rsid w:val="00773B64"/>
    <w:rsid w:val="007804F0"/>
    <w:rsid w:val="00782365"/>
    <w:rsid w:val="00795349"/>
    <w:rsid w:val="007A2ADD"/>
    <w:rsid w:val="007B4753"/>
    <w:rsid w:val="007B4EC7"/>
    <w:rsid w:val="007B4F6B"/>
    <w:rsid w:val="007B639D"/>
    <w:rsid w:val="007C518E"/>
    <w:rsid w:val="007C6955"/>
    <w:rsid w:val="007C75FB"/>
    <w:rsid w:val="007E013F"/>
    <w:rsid w:val="007E2543"/>
    <w:rsid w:val="007E6E1A"/>
    <w:rsid w:val="007E780D"/>
    <w:rsid w:val="00803C2C"/>
    <w:rsid w:val="00804128"/>
    <w:rsid w:val="00804E4C"/>
    <w:rsid w:val="00805FF8"/>
    <w:rsid w:val="00821B0A"/>
    <w:rsid w:val="00825124"/>
    <w:rsid w:val="00830FA1"/>
    <w:rsid w:val="00835B83"/>
    <w:rsid w:val="00836316"/>
    <w:rsid w:val="008459AB"/>
    <w:rsid w:val="00851C74"/>
    <w:rsid w:val="00854BD6"/>
    <w:rsid w:val="0085514F"/>
    <w:rsid w:val="008645CE"/>
    <w:rsid w:val="0086546D"/>
    <w:rsid w:val="00872410"/>
    <w:rsid w:val="00872491"/>
    <w:rsid w:val="00881DC2"/>
    <w:rsid w:val="00892DC8"/>
    <w:rsid w:val="008961B4"/>
    <w:rsid w:val="008A66E6"/>
    <w:rsid w:val="008A7855"/>
    <w:rsid w:val="008B6BB5"/>
    <w:rsid w:val="008E5AD9"/>
    <w:rsid w:val="008F7B6E"/>
    <w:rsid w:val="00900AAF"/>
    <w:rsid w:val="00905B34"/>
    <w:rsid w:val="009077C0"/>
    <w:rsid w:val="009223B2"/>
    <w:rsid w:val="00924D0C"/>
    <w:rsid w:val="009302C1"/>
    <w:rsid w:val="0093117A"/>
    <w:rsid w:val="0093202A"/>
    <w:rsid w:val="009418D0"/>
    <w:rsid w:val="00941C9D"/>
    <w:rsid w:val="00947F97"/>
    <w:rsid w:val="009536C5"/>
    <w:rsid w:val="009549B1"/>
    <w:rsid w:val="00955FB0"/>
    <w:rsid w:val="00960D10"/>
    <w:rsid w:val="0096116E"/>
    <w:rsid w:val="009675BE"/>
    <w:rsid w:val="00967D3B"/>
    <w:rsid w:val="00972FCE"/>
    <w:rsid w:val="00974CD5"/>
    <w:rsid w:val="009871A8"/>
    <w:rsid w:val="00987EE0"/>
    <w:rsid w:val="00991246"/>
    <w:rsid w:val="00992B5F"/>
    <w:rsid w:val="00993291"/>
    <w:rsid w:val="0099524B"/>
    <w:rsid w:val="0099526A"/>
    <w:rsid w:val="00997B61"/>
    <w:rsid w:val="009A1B41"/>
    <w:rsid w:val="009A3530"/>
    <w:rsid w:val="009A43AA"/>
    <w:rsid w:val="009A53B5"/>
    <w:rsid w:val="009A6D05"/>
    <w:rsid w:val="009B06C4"/>
    <w:rsid w:val="009B6B99"/>
    <w:rsid w:val="009C09C7"/>
    <w:rsid w:val="009E08D7"/>
    <w:rsid w:val="009F392A"/>
    <w:rsid w:val="00A01229"/>
    <w:rsid w:val="00A0244A"/>
    <w:rsid w:val="00A04A6E"/>
    <w:rsid w:val="00A064AC"/>
    <w:rsid w:val="00A15936"/>
    <w:rsid w:val="00A2640A"/>
    <w:rsid w:val="00A3100A"/>
    <w:rsid w:val="00A31154"/>
    <w:rsid w:val="00A32755"/>
    <w:rsid w:val="00A327E7"/>
    <w:rsid w:val="00A3281E"/>
    <w:rsid w:val="00A3471B"/>
    <w:rsid w:val="00A36029"/>
    <w:rsid w:val="00A50769"/>
    <w:rsid w:val="00A55FC0"/>
    <w:rsid w:val="00A56D4C"/>
    <w:rsid w:val="00A601EE"/>
    <w:rsid w:val="00A60E58"/>
    <w:rsid w:val="00A615D4"/>
    <w:rsid w:val="00A864C3"/>
    <w:rsid w:val="00A90B95"/>
    <w:rsid w:val="00A975DB"/>
    <w:rsid w:val="00AA5E51"/>
    <w:rsid w:val="00AA6A26"/>
    <w:rsid w:val="00AC4AF5"/>
    <w:rsid w:val="00AD3393"/>
    <w:rsid w:val="00AE145B"/>
    <w:rsid w:val="00AE2DD1"/>
    <w:rsid w:val="00AE7497"/>
    <w:rsid w:val="00AF7657"/>
    <w:rsid w:val="00B122C3"/>
    <w:rsid w:val="00B30F87"/>
    <w:rsid w:val="00B50710"/>
    <w:rsid w:val="00B63176"/>
    <w:rsid w:val="00B64955"/>
    <w:rsid w:val="00B67941"/>
    <w:rsid w:val="00B70232"/>
    <w:rsid w:val="00B717E8"/>
    <w:rsid w:val="00B747EF"/>
    <w:rsid w:val="00B75218"/>
    <w:rsid w:val="00B808C4"/>
    <w:rsid w:val="00B8571C"/>
    <w:rsid w:val="00B865D4"/>
    <w:rsid w:val="00B95619"/>
    <w:rsid w:val="00BB6B9A"/>
    <w:rsid w:val="00BC0D45"/>
    <w:rsid w:val="00BC33D7"/>
    <w:rsid w:val="00BC4848"/>
    <w:rsid w:val="00BD1937"/>
    <w:rsid w:val="00BD6457"/>
    <w:rsid w:val="00BE5578"/>
    <w:rsid w:val="00BF1EBA"/>
    <w:rsid w:val="00BF624D"/>
    <w:rsid w:val="00BF6631"/>
    <w:rsid w:val="00C04054"/>
    <w:rsid w:val="00C0635E"/>
    <w:rsid w:val="00C0670C"/>
    <w:rsid w:val="00C07D90"/>
    <w:rsid w:val="00C1135B"/>
    <w:rsid w:val="00C11FA4"/>
    <w:rsid w:val="00C136E6"/>
    <w:rsid w:val="00C144A3"/>
    <w:rsid w:val="00C40F8B"/>
    <w:rsid w:val="00C44662"/>
    <w:rsid w:val="00C45808"/>
    <w:rsid w:val="00C502FB"/>
    <w:rsid w:val="00C511A8"/>
    <w:rsid w:val="00C51D26"/>
    <w:rsid w:val="00C52530"/>
    <w:rsid w:val="00C564A0"/>
    <w:rsid w:val="00C63BF0"/>
    <w:rsid w:val="00C709D9"/>
    <w:rsid w:val="00C71942"/>
    <w:rsid w:val="00C80AA7"/>
    <w:rsid w:val="00C8436B"/>
    <w:rsid w:val="00C85532"/>
    <w:rsid w:val="00CA2A6F"/>
    <w:rsid w:val="00CA5511"/>
    <w:rsid w:val="00CA70E8"/>
    <w:rsid w:val="00CB6020"/>
    <w:rsid w:val="00CC130A"/>
    <w:rsid w:val="00CC6D51"/>
    <w:rsid w:val="00CD08AE"/>
    <w:rsid w:val="00CD361A"/>
    <w:rsid w:val="00CD3F43"/>
    <w:rsid w:val="00CE6CC8"/>
    <w:rsid w:val="00CF1550"/>
    <w:rsid w:val="00CF3095"/>
    <w:rsid w:val="00CF39F0"/>
    <w:rsid w:val="00D02F41"/>
    <w:rsid w:val="00D053B4"/>
    <w:rsid w:val="00D130DC"/>
    <w:rsid w:val="00D153C8"/>
    <w:rsid w:val="00D34EBB"/>
    <w:rsid w:val="00D35AEE"/>
    <w:rsid w:val="00D36268"/>
    <w:rsid w:val="00D36A84"/>
    <w:rsid w:val="00D37AC4"/>
    <w:rsid w:val="00D4042F"/>
    <w:rsid w:val="00D41C25"/>
    <w:rsid w:val="00D504AB"/>
    <w:rsid w:val="00D56346"/>
    <w:rsid w:val="00D6060B"/>
    <w:rsid w:val="00D65756"/>
    <w:rsid w:val="00D71919"/>
    <w:rsid w:val="00D72062"/>
    <w:rsid w:val="00D85F8C"/>
    <w:rsid w:val="00D86F3A"/>
    <w:rsid w:val="00DB0C94"/>
    <w:rsid w:val="00DB67E4"/>
    <w:rsid w:val="00DC3BAF"/>
    <w:rsid w:val="00DD0893"/>
    <w:rsid w:val="00DD0993"/>
    <w:rsid w:val="00DD3633"/>
    <w:rsid w:val="00DE795F"/>
    <w:rsid w:val="00DF198C"/>
    <w:rsid w:val="00DF7C98"/>
    <w:rsid w:val="00E025CC"/>
    <w:rsid w:val="00E16ACD"/>
    <w:rsid w:val="00E2096A"/>
    <w:rsid w:val="00E25FFD"/>
    <w:rsid w:val="00E26232"/>
    <w:rsid w:val="00E307A2"/>
    <w:rsid w:val="00E510DB"/>
    <w:rsid w:val="00E51804"/>
    <w:rsid w:val="00E5520D"/>
    <w:rsid w:val="00E56453"/>
    <w:rsid w:val="00E57757"/>
    <w:rsid w:val="00E65EF5"/>
    <w:rsid w:val="00E81663"/>
    <w:rsid w:val="00E9194B"/>
    <w:rsid w:val="00E93CB9"/>
    <w:rsid w:val="00E961C7"/>
    <w:rsid w:val="00EA1B02"/>
    <w:rsid w:val="00EB1C28"/>
    <w:rsid w:val="00EC1C12"/>
    <w:rsid w:val="00EC6766"/>
    <w:rsid w:val="00ED2E55"/>
    <w:rsid w:val="00EE3771"/>
    <w:rsid w:val="00EE5F8F"/>
    <w:rsid w:val="00F0669D"/>
    <w:rsid w:val="00F13AED"/>
    <w:rsid w:val="00F2413A"/>
    <w:rsid w:val="00F33B41"/>
    <w:rsid w:val="00F33D0E"/>
    <w:rsid w:val="00F34FBF"/>
    <w:rsid w:val="00F4387F"/>
    <w:rsid w:val="00F47288"/>
    <w:rsid w:val="00F606CB"/>
    <w:rsid w:val="00F610C3"/>
    <w:rsid w:val="00F679BD"/>
    <w:rsid w:val="00F71CBC"/>
    <w:rsid w:val="00F75A51"/>
    <w:rsid w:val="00F77A86"/>
    <w:rsid w:val="00F849A4"/>
    <w:rsid w:val="00F967EF"/>
    <w:rsid w:val="00FC05BF"/>
    <w:rsid w:val="00FD31FB"/>
    <w:rsid w:val="00FE25DD"/>
    <w:rsid w:val="00FE36A1"/>
    <w:rsid w:val="00FE55A7"/>
    <w:rsid w:val="0FAD4E4D"/>
    <w:rsid w:val="0FF61CB1"/>
    <w:rsid w:val="1211611E"/>
    <w:rsid w:val="14C690C6"/>
    <w:rsid w:val="18C3B6C9"/>
    <w:rsid w:val="35DFBD8B"/>
    <w:rsid w:val="3653CE5B"/>
    <w:rsid w:val="3FA3DFA5"/>
    <w:rsid w:val="47BC6DBB"/>
    <w:rsid w:val="5D4D46C8"/>
    <w:rsid w:val="5E4C2825"/>
    <w:rsid w:val="64BAEAE1"/>
    <w:rsid w:val="690DB28D"/>
    <w:rsid w:val="7BBB0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character" w:styleId="UnresolvedMention">
    <w:name w:val="Unresolved Mention"/>
    <w:basedOn w:val="DefaultParagraphFont"/>
    <w:uiPriority w:val="99"/>
    <w:semiHidden/>
    <w:unhideWhenUsed/>
    <w:rsid w:val="002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2.xml><?xml version="1.0" encoding="utf-8"?>
<ds:datastoreItem xmlns:ds="http://schemas.openxmlformats.org/officeDocument/2006/customXml" ds:itemID="{DD4B5D44-3040-4623-9358-7C7DC57F00F8}">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d49a5a0e-e988-4822-9061-2c6defc229cc"/>
    <ds:schemaRef ds:uri="http://purl.org/dc/elements/1.1/"/>
    <ds:schemaRef ds:uri="http://schemas.microsoft.com/office/infopath/2007/PartnerControls"/>
    <ds:schemaRef ds:uri="1449126a-7bd7-4714-b12d-8db2cffeabcf"/>
    <ds:schemaRef ds:uri="http://www.w3.org/XML/1998/namespace"/>
  </ds:schemaRefs>
</ds:datastoreItem>
</file>

<file path=customXml/itemProps3.xml><?xml version="1.0" encoding="utf-8"?>
<ds:datastoreItem xmlns:ds="http://schemas.openxmlformats.org/officeDocument/2006/customXml" ds:itemID="{C9F530DD-2D74-4D3B-8331-5A494D3C1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WOW CC Agenda Template.dotx</Template>
  <TotalTime>504</TotalTime>
  <Pages>7</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10</cp:revision>
  <dcterms:created xsi:type="dcterms:W3CDTF">2024-01-24T19:19:00Z</dcterms:created>
  <dcterms:modified xsi:type="dcterms:W3CDTF">2024-03-11T17:02:00Z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Month">
    <vt:lpwstr/>
  </property>
  <property fmtid="{D5CDD505-2E9C-101B-9397-08002B2CF9AE}" pid="4" name="uccDocumentType">
    <vt:lpwstr>5;#Agenda|9fdb3e55-8aa1-4c0f-b70b-9a32169ae977</vt:lpwstr>
  </property>
  <property fmtid="{D5CDD505-2E9C-101B-9397-08002B2CF9AE}" pid="5" name="UCCYear">
    <vt:lpwstr/>
  </property>
  <property fmtid="{D5CDD505-2E9C-101B-9397-08002B2CF9AE}" pid="6" name="Area of Work">
    <vt:lpwstr>33;#Executive|b34deba1-5f82-499b-9931-2b9643541ef5</vt:lpwstr>
  </property>
  <property fmtid="{D5CDD505-2E9C-101B-9397-08002B2CF9AE}" pid="7" name="CoF">
    <vt:lpwstr/>
  </property>
  <property fmtid="{D5CDD505-2E9C-101B-9397-08002B2CF9AE}" pid="8" name="Pastoral Charge">
    <vt:lpwstr/>
  </property>
</Properties>
</file>