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60FFA83D" w:rsidR="00F610C3" w:rsidRPr="00DB0C94" w:rsidRDefault="00F610C3" w:rsidP="00DB0C94">
      <w:pPr>
        <w:tabs>
          <w:tab w:val="left" w:pos="1106"/>
        </w:tabs>
        <w:spacing w:before="0" w:after="0" w:line="240" w:lineRule="auto"/>
        <w:ind w:left="2160" w:hanging="2160"/>
        <w:jc w:val="center"/>
        <w:rPr>
          <w:rFonts w:ascii="Calibri" w:eastAsia="Calibri" w:hAnsi="Calibri" w:cs="Times New Roman"/>
          <w:b/>
          <w:sz w:val="28"/>
          <w:szCs w:val="28"/>
        </w:rPr>
      </w:pPr>
      <w:r w:rsidRPr="00DB0C94">
        <w:rPr>
          <w:rFonts w:ascii="Calibri" w:eastAsia="Calibri" w:hAnsi="Calibri" w:cs="Times New Roman"/>
          <w:b/>
          <w:sz w:val="28"/>
          <w:szCs w:val="28"/>
        </w:rPr>
        <w:t>Executive</w:t>
      </w:r>
    </w:p>
    <w:p w14:paraId="7FF58424" w14:textId="77777777" w:rsidR="00F610C3" w:rsidRPr="00DB0C94" w:rsidRDefault="00F610C3" w:rsidP="00DB0C94">
      <w:pPr>
        <w:spacing w:before="0" w:after="0" w:line="240" w:lineRule="auto"/>
        <w:ind w:left="2160" w:hanging="2160"/>
        <w:jc w:val="center"/>
        <w:rPr>
          <w:rFonts w:ascii="Calibri" w:eastAsia="Calibri" w:hAnsi="Calibri" w:cs="Times New Roman"/>
          <w:b/>
          <w:szCs w:val="24"/>
        </w:rPr>
      </w:pPr>
      <w:r w:rsidRPr="00DB0C94">
        <w:rPr>
          <w:rFonts w:ascii="Calibri" w:eastAsia="Calibri" w:hAnsi="Calibri" w:cs="Times New Roman"/>
          <w:b/>
          <w:szCs w:val="24"/>
        </w:rPr>
        <w:t>Horseshoe Falls Regional Council</w:t>
      </w:r>
    </w:p>
    <w:p w14:paraId="08DB49ED" w14:textId="77777777" w:rsidR="00F610C3" w:rsidRPr="00DB0C94"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DB0C94">
        <w:rPr>
          <w:rFonts w:ascii="Calibri" w:eastAsia="Calibri" w:hAnsi="Calibri" w:cs="Calibri"/>
          <w:b/>
          <w:bCs/>
          <w:iCs/>
          <w:smallCaps/>
          <w:szCs w:val="24"/>
          <w:lang w:val="en"/>
        </w:rPr>
        <w:t>of The United Church of Canada</w:t>
      </w:r>
    </w:p>
    <w:p w14:paraId="59866FEE" w14:textId="28D3D0D8" w:rsidR="0037226B" w:rsidRPr="00DB0C94" w:rsidRDefault="00F610C3" w:rsidP="00C564A0">
      <w:pPr>
        <w:spacing w:before="0" w:after="0" w:line="240" w:lineRule="auto"/>
        <w:rPr>
          <w:rFonts w:ascii="Calibri" w:eastAsia="Calibri" w:hAnsi="Calibri" w:cs="Calibri"/>
          <w:b/>
          <w:bCs/>
          <w:i/>
          <w:iCs/>
          <w:szCs w:val="24"/>
          <w:lang w:val="en"/>
        </w:rPr>
      </w:pPr>
      <w:r w:rsidRPr="00DB0C94">
        <w:rPr>
          <w:rFonts w:ascii="Calibri" w:eastAsia="Calibri" w:hAnsi="Calibri" w:cs="Calibri"/>
          <w:b/>
          <w:bCs/>
          <w:i/>
          <w:iCs/>
          <w:szCs w:val="24"/>
          <w:lang w:val="en"/>
        </w:rPr>
        <w:t xml:space="preserve">                                      </w:t>
      </w:r>
      <w:r w:rsidR="0035012F" w:rsidRPr="00DB0C94">
        <w:rPr>
          <w:rFonts w:ascii="Calibri" w:eastAsia="Calibri" w:hAnsi="Calibri" w:cs="Calibri"/>
          <w:b/>
          <w:bCs/>
          <w:i/>
          <w:iCs/>
          <w:szCs w:val="24"/>
          <w:lang w:val="en"/>
        </w:rPr>
        <w:t xml:space="preserve">   </w:t>
      </w:r>
      <w:r w:rsidRPr="00DB0C94">
        <w:rPr>
          <w:rFonts w:ascii="Calibri" w:eastAsia="Calibri" w:hAnsi="Calibri" w:cs="Calibri"/>
          <w:b/>
          <w:bCs/>
          <w:i/>
          <w:iCs/>
          <w:szCs w:val="24"/>
          <w:lang w:val="en"/>
        </w:rPr>
        <w:t>Supports, Connects, Empowers Communities of Faith</w:t>
      </w:r>
    </w:p>
    <w:p w14:paraId="0118621F" w14:textId="77777777" w:rsidR="00010155" w:rsidRPr="00924D0C" w:rsidRDefault="00010155" w:rsidP="002D5656">
      <w:pPr>
        <w:spacing w:before="0" w:after="0" w:line="240" w:lineRule="auto"/>
        <w:ind w:left="284"/>
        <w:rPr>
          <w:b/>
          <w:sz w:val="22"/>
        </w:rPr>
      </w:pPr>
    </w:p>
    <w:p w14:paraId="348CD62E" w14:textId="724A9A73" w:rsidR="002379C6" w:rsidRDefault="003564B4" w:rsidP="002379C6">
      <w:pPr>
        <w:spacing w:before="0" w:after="0" w:line="240" w:lineRule="auto"/>
        <w:ind w:left="284"/>
        <w:rPr>
          <w:sz w:val="22"/>
        </w:rPr>
      </w:pPr>
      <w:r>
        <w:rPr>
          <w:sz w:val="22"/>
        </w:rPr>
        <w:t xml:space="preserve"> </w:t>
      </w:r>
      <w:r w:rsidR="00490CA4">
        <w:rPr>
          <w:sz w:val="22"/>
        </w:rPr>
        <w:t xml:space="preserve">February </w:t>
      </w:r>
      <w:r w:rsidR="000555FC">
        <w:rPr>
          <w:sz w:val="22"/>
        </w:rPr>
        <w:t>26</w:t>
      </w:r>
      <w:r w:rsidR="00DB0C94">
        <w:rPr>
          <w:sz w:val="22"/>
        </w:rPr>
        <w:t>, 2024</w:t>
      </w:r>
      <w:r w:rsidR="00E025CC">
        <w:rPr>
          <w:sz w:val="22"/>
        </w:rPr>
        <w:t xml:space="preserve">, </w:t>
      </w:r>
      <w:r w:rsidR="007E013F">
        <w:rPr>
          <w:sz w:val="22"/>
        </w:rPr>
        <w:t>4 PM via zoom</w:t>
      </w:r>
    </w:p>
    <w:p w14:paraId="257CC711" w14:textId="77777777" w:rsidR="00E025CC" w:rsidRPr="003A5A2E" w:rsidRDefault="00E025CC" w:rsidP="002379C6">
      <w:pPr>
        <w:spacing w:before="0" w:after="0" w:line="240" w:lineRule="auto"/>
        <w:ind w:left="284"/>
        <w:rPr>
          <w:sz w:val="22"/>
        </w:rPr>
      </w:pPr>
    </w:p>
    <w:p w14:paraId="41327350" w14:textId="29FA1141" w:rsidR="00464AFF" w:rsidRPr="003564B4" w:rsidRDefault="00464AFF" w:rsidP="00464AFF">
      <w:pPr>
        <w:spacing w:before="0" w:after="0" w:line="240" w:lineRule="auto"/>
        <w:ind w:left="284"/>
        <w:rPr>
          <w:sz w:val="22"/>
        </w:rPr>
      </w:pPr>
      <w:r w:rsidRPr="00BB0EC0">
        <w:rPr>
          <w:b/>
          <w:sz w:val="22"/>
        </w:rPr>
        <w:t>Roster:</w:t>
      </w:r>
      <w:r w:rsidRPr="003564B4">
        <w:rPr>
          <w:sz w:val="22"/>
        </w:rPr>
        <w:t xml:space="preserve"> Lennox Scarlett (President), John Hurst (Treasurer), Christina Crawford, James Grunden, Marilyn Johnston, Sula Anne Kosacky, Deborah Laforet, Wendy Lowden, Debbie McMillan, Adrianne Robertson, Pat Tooley, Yvonne Wright</w:t>
      </w:r>
    </w:p>
    <w:p w14:paraId="43856B22" w14:textId="001774EE" w:rsidR="003403B4" w:rsidRPr="003564B4" w:rsidRDefault="00464AFF" w:rsidP="00464AFF">
      <w:pPr>
        <w:spacing w:before="0" w:after="0" w:line="240" w:lineRule="auto"/>
        <w:ind w:left="284"/>
        <w:rPr>
          <w:bCs/>
          <w:sz w:val="22"/>
        </w:rPr>
      </w:pPr>
      <w:r w:rsidRPr="00BB0EC0">
        <w:rPr>
          <w:b/>
          <w:sz w:val="22"/>
        </w:rPr>
        <w:t xml:space="preserve">Staff Support: </w:t>
      </w:r>
      <w:r w:rsidR="00DB0C94" w:rsidRPr="003564B4">
        <w:rPr>
          <w:sz w:val="22"/>
        </w:rPr>
        <w:t xml:space="preserve">Cheryl-Ann Stadelbauer-Sampa, </w:t>
      </w:r>
      <w:r w:rsidRPr="003564B4">
        <w:rPr>
          <w:sz w:val="22"/>
        </w:rPr>
        <w:t>Executive Minister, Sue Duliban, Executive Assistant</w:t>
      </w:r>
      <w:r w:rsidR="000B2376" w:rsidRPr="003564B4">
        <w:rPr>
          <w:sz w:val="22"/>
        </w:rPr>
        <w:t>, Micol Cottrell, Minister Pastoral Relations</w:t>
      </w:r>
    </w:p>
    <w:p w14:paraId="0FB866C8" w14:textId="6B6745B7" w:rsidR="00DB0C94" w:rsidRPr="003564B4" w:rsidRDefault="00B17226" w:rsidP="002D5656">
      <w:pPr>
        <w:spacing w:before="0" w:after="0" w:line="240" w:lineRule="auto"/>
        <w:ind w:left="284"/>
        <w:rPr>
          <w:sz w:val="22"/>
        </w:rPr>
      </w:pPr>
      <w:r>
        <w:rPr>
          <w:b/>
          <w:noProof/>
          <w:sz w:val="22"/>
        </w:rPr>
        <mc:AlternateContent>
          <mc:Choice Requires="wps">
            <w:drawing>
              <wp:anchor distT="0" distB="0" distL="114300" distR="114300" simplePos="0" relativeHeight="251659264" behindDoc="0" locked="0" layoutInCell="1" allowOverlap="1" wp14:anchorId="73EA7E5B" wp14:editId="0093C586">
                <wp:simplePos x="0" y="0"/>
                <wp:positionH relativeFrom="column">
                  <wp:posOffset>641350</wp:posOffset>
                </wp:positionH>
                <wp:positionV relativeFrom="paragraph">
                  <wp:posOffset>19685</wp:posOffset>
                </wp:positionV>
                <wp:extent cx="730250" cy="121285"/>
                <wp:effectExtent l="0" t="0" r="12700" b="12065"/>
                <wp:wrapNone/>
                <wp:docPr id="1" name="Rectangle 1"/>
                <wp:cNvGraphicFramePr/>
                <a:graphic xmlns:a="http://schemas.openxmlformats.org/drawingml/2006/main">
                  <a:graphicData uri="http://schemas.microsoft.com/office/word/2010/wordprocessingShape">
                    <wps:wsp>
                      <wps:cNvSpPr/>
                      <wps:spPr>
                        <a:xfrm>
                          <a:off x="0" y="0"/>
                          <a:ext cx="730250" cy="1212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DB35D" id="Rectangle 1" o:spid="_x0000_s1026" style="position:absolute;margin-left:50.5pt;margin-top:1.55pt;width:57.5pt;height: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" fillcolor="black [3200]" strokecolor="black [1600]" strokeweight="1pt"/>
            </w:pict>
          </mc:Fallback>
        </mc:AlternateContent>
      </w:r>
      <w:r w:rsidR="00DB0C94" w:rsidRPr="00BB0EC0">
        <w:rPr>
          <w:b/>
          <w:sz w:val="22"/>
        </w:rPr>
        <w:t>Guest:</w:t>
      </w:r>
      <w:r w:rsidR="00DB0C94" w:rsidRPr="003564B4">
        <w:rPr>
          <w:sz w:val="22"/>
        </w:rPr>
        <w:t xml:space="preserve"> </w:t>
      </w:r>
    </w:p>
    <w:p w14:paraId="182BAB09" w14:textId="559114B4" w:rsidR="000B2376" w:rsidRPr="00C40F8B" w:rsidRDefault="000B2376" w:rsidP="002D5656">
      <w:pPr>
        <w:spacing w:before="0" w:after="0" w:line="240" w:lineRule="auto"/>
        <w:ind w:left="284"/>
        <w:rPr>
          <w:sz w:val="22"/>
        </w:rPr>
      </w:pPr>
      <w:r w:rsidRPr="00BB0EC0">
        <w:rPr>
          <w:b/>
          <w:sz w:val="22"/>
        </w:rPr>
        <w:t>Regrets:</w:t>
      </w:r>
      <w:r w:rsidRPr="003564B4">
        <w:rPr>
          <w:sz w:val="22"/>
        </w:rPr>
        <w:t xml:space="preserve"> Chris</w:t>
      </w:r>
      <w:r>
        <w:rPr>
          <w:sz w:val="22"/>
        </w:rPr>
        <w:t>tina</w:t>
      </w:r>
      <w:r w:rsidR="003564B4">
        <w:rPr>
          <w:sz w:val="22"/>
        </w:rPr>
        <w:t xml:space="preserve"> Crawford</w:t>
      </w:r>
      <w:r>
        <w:rPr>
          <w:sz w:val="22"/>
        </w:rPr>
        <w:t>, Sula</w:t>
      </w:r>
      <w:r w:rsidR="003564B4">
        <w:rPr>
          <w:sz w:val="22"/>
        </w:rPr>
        <w:t xml:space="preserve"> Anne Kosacky</w:t>
      </w:r>
    </w:p>
    <w:p w14:paraId="18EEF74A" w14:textId="1D76D795"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D41C25">
        <w:rPr>
          <w:sz w:val="22"/>
        </w:rPr>
        <w:t>Lennox</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77777777" w:rsidR="008961B4" w:rsidRDefault="008961B4" w:rsidP="008961B4">
      <w:pPr>
        <w:spacing w:before="0" w:after="0" w:line="240" w:lineRule="auto"/>
        <w:ind w:left="284"/>
        <w:rPr>
          <w:b/>
          <w:sz w:val="22"/>
        </w:rPr>
      </w:pPr>
    </w:p>
    <w:p w14:paraId="7D4DC6D9" w14:textId="4E316867" w:rsidR="008961B4" w:rsidRPr="000B2376" w:rsidRDefault="003B63E7" w:rsidP="008961B4">
      <w:pPr>
        <w:spacing w:before="0" w:after="0" w:line="240" w:lineRule="auto"/>
        <w:ind w:left="284"/>
        <w:rPr>
          <w:sz w:val="22"/>
        </w:rPr>
      </w:pPr>
      <w:r>
        <w:rPr>
          <w:b/>
          <w:sz w:val="22"/>
        </w:rPr>
        <w:t>Land Acknowledgement</w:t>
      </w:r>
      <w:r w:rsidR="00DD3633">
        <w:rPr>
          <w:b/>
          <w:sz w:val="22"/>
        </w:rPr>
        <w:t xml:space="preserve"> and </w:t>
      </w:r>
      <w:r w:rsidR="008961B4" w:rsidRPr="47BC6DBB">
        <w:rPr>
          <w:b/>
          <w:bCs/>
          <w:sz w:val="22"/>
        </w:rPr>
        <w:t>Worship</w:t>
      </w:r>
      <w:r w:rsidR="000B2376">
        <w:rPr>
          <w:b/>
          <w:bCs/>
          <w:sz w:val="22"/>
        </w:rPr>
        <w:t>:</w:t>
      </w:r>
      <w:r w:rsidR="000B2376">
        <w:rPr>
          <w:bCs/>
          <w:sz w:val="22"/>
        </w:rPr>
        <w:t xml:space="preserve"> President Lennox</w:t>
      </w:r>
    </w:p>
    <w:p w14:paraId="489FA055" w14:textId="77777777" w:rsidR="00DB0C94" w:rsidRDefault="00DB0C94" w:rsidP="47BC6DBB">
      <w:pPr>
        <w:pStyle w:val="Heading1"/>
        <w:spacing w:before="0" w:line="240" w:lineRule="auto"/>
        <w:ind w:left="284"/>
        <w:rPr>
          <w:sz w:val="22"/>
          <w:szCs w:val="22"/>
        </w:rPr>
      </w:pPr>
    </w:p>
    <w:p w14:paraId="70C9AD67" w14:textId="785E12EB" w:rsidR="00DB0C94" w:rsidRDefault="3653CE5B" w:rsidP="47BC6DBB">
      <w:pPr>
        <w:pStyle w:val="Heading1"/>
        <w:spacing w:before="0" w:line="240" w:lineRule="auto"/>
        <w:ind w:left="284"/>
        <w:rPr>
          <w:sz w:val="22"/>
          <w:szCs w:val="22"/>
        </w:rPr>
      </w:pPr>
      <w:r w:rsidRPr="47BC6DBB">
        <w:rPr>
          <w:sz w:val="22"/>
          <w:szCs w:val="22"/>
        </w:rPr>
        <w:t>Opening Agreements</w:t>
      </w:r>
    </w:p>
    <w:p w14:paraId="5B0302D3" w14:textId="36122036" w:rsidR="00DB0C94" w:rsidRDefault="3653CE5B" w:rsidP="47BC6DBB">
      <w:pPr>
        <w:pStyle w:val="Heading2"/>
        <w:spacing w:before="0" w:line="240" w:lineRule="auto"/>
        <w:ind w:left="284"/>
        <w:rPr>
          <w:sz w:val="22"/>
          <w:szCs w:val="22"/>
        </w:rPr>
      </w:pPr>
      <w:r w:rsidRPr="47BC6DBB">
        <w:rPr>
          <w:sz w:val="22"/>
          <w:szCs w:val="22"/>
        </w:rPr>
        <w:t>Consent Docket</w:t>
      </w:r>
    </w:p>
    <w:p w14:paraId="706A7A13" w14:textId="43FC6FD9" w:rsidR="000B2376" w:rsidRPr="006E50DB" w:rsidRDefault="000B2376" w:rsidP="000B2376">
      <w:pPr>
        <w:spacing w:before="0" w:after="0" w:line="240" w:lineRule="auto"/>
        <w:rPr>
          <w:sz w:val="22"/>
        </w:rPr>
      </w:pPr>
      <w:r>
        <w:t xml:space="preserve">  </w:t>
      </w:r>
      <w:r w:rsidRPr="006E50DB">
        <w:rPr>
          <w:sz w:val="22"/>
        </w:rPr>
        <w:t xml:space="preserve">   </w:t>
      </w:r>
      <w:r w:rsidRPr="006E50DB">
        <w:rPr>
          <w:b/>
          <w:sz w:val="22"/>
        </w:rPr>
        <w:t xml:space="preserve">MOTION: </w:t>
      </w:r>
      <w:r w:rsidRPr="006E50DB">
        <w:rPr>
          <w:sz w:val="22"/>
        </w:rPr>
        <w:t>Debbie McMillan / Adrianne Robertson</w:t>
      </w:r>
    </w:p>
    <w:p w14:paraId="15A7AA84" w14:textId="77777777" w:rsidR="00605437" w:rsidRPr="00605437" w:rsidRDefault="00605437" w:rsidP="000B2376">
      <w:pPr>
        <w:numPr>
          <w:ilvl w:val="0"/>
          <w:numId w:val="8"/>
        </w:numPr>
        <w:spacing w:before="0" w:after="0" w:line="240" w:lineRule="auto"/>
        <w:ind w:left="644"/>
        <w:rPr>
          <w:rFonts w:ascii="Calibri" w:eastAsia="Times New Roman" w:hAnsi="Calibri" w:cs="Calibri"/>
          <w:bCs/>
          <w:sz w:val="22"/>
          <w:lang w:val="en-US"/>
        </w:rPr>
      </w:pPr>
      <w:r w:rsidRPr="00605437">
        <w:rPr>
          <w:rFonts w:ascii="Calibri" w:eastAsia="Times New Roman" w:hAnsi="Calibri" w:cs="Calibri"/>
          <w:bCs/>
          <w:sz w:val="22"/>
          <w:lang w:val="en-US"/>
        </w:rPr>
        <w:t>Enabling Actions</w:t>
      </w:r>
    </w:p>
    <w:p w14:paraId="5C454452" w14:textId="77777777" w:rsidR="00605437" w:rsidRPr="00605437" w:rsidRDefault="00605437" w:rsidP="00605437">
      <w:pPr>
        <w:numPr>
          <w:ilvl w:val="0"/>
          <w:numId w:val="9"/>
        </w:numPr>
        <w:spacing w:before="0" w:after="0" w:line="240" w:lineRule="auto"/>
        <w:ind w:left="568" w:hanging="284"/>
        <w:rPr>
          <w:rFonts w:ascii="Calibri" w:eastAsia="Times New Roman" w:hAnsi="Calibri" w:cs="Calibri"/>
          <w:bCs/>
          <w:sz w:val="22"/>
        </w:rPr>
      </w:pPr>
      <w:r w:rsidRPr="00605437">
        <w:rPr>
          <w:rFonts w:ascii="Calibri" w:eastAsia="Times New Roman" w:hAnsi="Calibri" w:cs="Calibri"/>
          <w:bCs/>
          <w:sz w:val="22"/>
        </w:rPr>
        <w:t xml:space="preserve">That the proposed Agenda be approved as presented. </w:t>
      </w:r>
    </w:p>
    <w:p w14:paraId="685AEABC" w14:textId="77777777" w:rsidR="00605437" w:rsidRPr="00605437" w:rsidRDefault="00605437" w:rsidP="00605437">
      <w:pPr>
        <w:numPr>
          <w:ilvl w:val="0"/>
          <w:numId w:val="9"/>
        </w:numPr>
        <w:spacing w:before="0" w:after="0" w:line="240" w:lineRule="auto"/>
        <w:ind w:left="568" w:hanging="284"/>
        <w:rPr>
          <w:rFonts w:ascii="Calibri" w:eastAsia="Times New Roman" w:hAnsi="Calibri" w:cs="Calibri"/>
          <w:bCs/>
          <w:sz w:val="22"/>
        </w:rPr>
      </w:pPr>
      <w:r w:rsidRPr="00605437">
        <w:rPr>
          <w:rFonts w:ascii="Calibri" w:eastAsia="Times New Roman" w:hAnsi="Calibri" w:cs="Calibri"/>
          <w:bCs/>
          <w:sz w:val="22"/>
        </w:rPr>
        <w:t>That the minutes of the meetings of January 24 and February 6, 2024 be approved as distributed.</w:t>
      </w:r>
    </w:p>
    <w:p w14:paraId="02EC0C30" w14:textId="7FF9A033" w:rsidR="00605437" w:rsidRPr="00605437" w:rsidRDefault="00605437" w:rsidP="00605437">
      <w:pPr>
        <w:numPr>
          <w:ilvl w:val="0"/>
          <w:numId w:val="9"/>
        </w:numPr>
        <w:spacing w:before="0" w:after="0" w:line="240" w:lineRule="auto"/>
        <w:ind w:left="568" w:hanging="284"/>
        <w:contextualSpacing/>
        <w:rPr>
          <w:rFonts w:ascii="Calibri" w:eastAsia="Times New Roman" w:hAnsi="Calibri" w:cs="Calibri"/>
          <w:sz w:val="22"/>
        </w:rPr>
      </w:pPr>
      <w:r w:rsidRPr="00605437">
        <w:rPr>
          <w:rFonts w:ascii="Calibri" w:eastAsia="Times New Roman" w:hAnsi="Calibri" w:cs="Calibri"/>
          <w:sz w:val="22"/>
        </w:rPr>
        <w:t>That motions be written and given to the Secretary.</w:t>
      </w:r>
    </w:p>
    <w:p w14:paraId="27B937D3" w14:textId="5FB2C845" w:rsidR="00605437" w:rsidRDefault="00B17226" w:rsidP="000B2376">
      <w:pPr>
        <w:numPr>
          <w:ilvl w:val="0"/>
          <w:numId w:val="9"/>
        </w:numPr>
        <w:spacing w:before="0" w:after="0" w:line="240" w:lineRule="auto"/>
        <w:ind w:left="568" w:hanging="284"/>
        <w:rPr>
          <w:rFonts w:ascii="Calibri" w:eastAsia="Calibri" w:hAnsi="Calibri" w:cs="Calibri"/>
          <w:color w:val="000000"/>
          <w:sz w:val="22"/>
        </w:rPr>
      </w:pPr>
      <w:bookmarkStart w:id="0" w:name="_Hlk137561741"/>
      <w:r>
        <w:rPr>
          <w:b/>
          <w:noProof/>
          <w:sz w:val="22"/>
        </w:rPr>
        <mc:AlternateContent>
          <mc:Choice Requires="wps">
            <w:drawing>
              <wp:anchor distT="0" distB="0" distL="114300" distR="114300" simplePos="0" relativeHeight="251658240" behindDoc="0" locked="0" layoutInCell="1" allowOverlap="1" wp14:anchorId="7AA8E373" wp14:editId="06322002">
                <wp:simplePos x="0" y="0"/>
                <wp:positionH relativeFrom="column">
                  <wp:posOffset>692150</wp:posOffset>
                </wp:positionH>
                <wp:positionV relativeFrom="paragraph">
                  <wp:posOffset>38100</wp:posOffset>
                </wp:positionV>
                <wp:extent cx="730250" cy="121285"/>
                <wp:effectExtent l="0" t="0" r="12700" b="12065"/>
                <wp:wrapNone/>
                <wp:docPr id="2" name="Rectangle 2"/>
                <wp:cNvGraphicFramePr/>
                <a:graphic xmlns:a="http://schemas.openxmlformats.org/drawingml/2006/main">
                  <a:graphicData uri="http://schemas.microsoft.com/office/word/2010/wordprocessingShape">
                    <wps:wsp>
                      <wps:cNvSpPr/>
                      <wps:spPr>
                        <a:xfrm>
                          <a:off x="0" y="0"/>
                          <a:ext cx="730250" cy="12128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77DCE" id="Rectangle 2" o:spid="_x0000_s1026" style="position:absolute;margin-left:54.5pt;margin-top:3pt;width:57.5pt;height:9.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" fillcolor="windowText" strokeweight="1pt"/>
            </w:pict>
          </mc:Fallback>
        </mc:AlternateContent>
      </w:r>
      <w:r w:rsidR="00605437" w:rsidRPr="00605437">
        <w:rPr>
          <w:rFonts w:ascii="Calibri" w:eastAsia="Times New Roman" w:hAnsi="Calibri" w:cs="Calibri"/>
          <w:sz w:val="22"/>
        </w:rPr>
        <w:t>That</w:t>
      </w:r>
      <w:r>
        <w:rPr>
          <w:rFonts w:ascii="Calibri" w:eastAsia="Times New Roman" w:hAnsi="Calibri" w:cs="Calibri"/>
          <w:sz w:val="22"/>
        </w:rPr>
        <w:t xml:space="preserve"> </w:t>
      </w:r>
      <w:r w:rsidR="00605437" w:rsidRPr="00605437">
        <w:rPr>
          <w:rFonts w:ascii="Calibri" w:eastAsia="Times New Roman" w:hAnsi="Calibri" w:cs="Calibri"/>
          <w:sz w:val="22"/>
        </w:rPr>
        <w:t xml:space="preserve"> </w:t>
      </w:r>
      <w:r>
        <w:rPr>
          <w:rFonts w:ascii="Calibri" w:eastAsia="Times New Roman" w:hAnsi="Calibri" w:cs="Calibri"/>
          <w:sz w:val="22"/>
        </w:rPr>
        <w:t xml:space="preserve">                          b</w:t>
      </w:r>
      <w:r w:rsidR="00605437" w:rsidRPr="00605437">
        <w:rPr>
          <w:rFonts w:ascii="Calibri" w:eastAsia="Times New Roman" w:hAnsi="Calibri" w:cs="Calibri"/>
          <w:sz w:val="22"/>
        </w:rPr>
        <w:t xml:space="preserve">e named as a </w:t>
      </w:r>
      <w:r w:rsidR="00605437" w:rsidRPr="00605437">
        <w:rPr>
          <w:rFonts w:ascii="Calibri" w:eastAsia="Calibri" w:hAnsi="Calibri" w:cs="Calibri"/>
          <w:color w:val="000000"/>
          <w:sz w:val="22"/>
        </w:rPr>
        <w:t>corresponding member of Horseshoe Falls Regional Council Executive for this meeting.</w:t>
      </w:r>
      <w:bookmarkEnd w:id="0"/>
    </w:p>
    <w:p w14:paraId="67201D73" w14:textId="075B85C6" w:rsidR="00605437" w:rsidRPr="00605437" w:rsidRDefault="00605437" w:rsidP="00605437">
      <w:pPr>
        <w:spacing w:before="0" w:after="0" w:line="240" w:lineRule="auto"/>
        <w:ind w:left="284"/>
        <w:rPr>
          <w:rFonts w:ascii="Calibri" w:eastAsia="Calibri" w:hAnsi="Calibri" w:cs="Calibri"/>
          <w:color w:val="000000"/>
          <w:sz w:val="22"/>
        </w:rPr>
      </w:pPr>
      <w:r w:rsidRPr="00605437">
        <w:rPr>
          <w:rFonts w:ascii="Calibri" w:eastAsia="Times New Roman" w:hAnsi="Calibri" w:cs="Times New Roman"/>
          <w:sz w:val="22"/>
          <w:lang w:val="en-US"/>
        </w:rPr>
        <w:t>B.   Staff Position Descriptions (For Information only)</w:t>
      </w:r>
    </w:p>
    <w:p w14:paraId="5616BE3C" w14:textId="77777777" w:rsidR="00605437" w:rsidRPr="00605437" w:rsidRDefault="00605437" w:rsidP="000B2376">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Receive the updated Staff Position Descriptions approved by the Staff Support Committee on January 31, 2024.  </w:t>
      </w:r>
    </w:p>
    <w:p w14:paraId="418CEE7F" w14:textId="41114B41" w:rsidR="00605437" w:rsidRPr="00605437" w:rsidRDefault="00605437" w:rsidP="000B2376">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C.   Executive Minister Accountability Report February 2024 (For Information only)</w:t>
      </w:r>
      <w:r w:rsidR="000B2376">
        <w:rPr>
          <w:rFonts w:ascii="Calibri" w:eastAsia="Times New Roman" w:hAnsi="Calibri" w:cs="Times New Roman"/>
          <w:sz w:val="22"/>
          <w:lang w:val="en-US"/>
        </w:rPr>
        <w:t>.</w:t>
      </w:r>
    </w:p>
    <w:p w14:paraId="56A64ACA" w14:textId="77777777" w:rsidR="00605437" w:rsidRPr="00605437" w:rsidRDefault="00605437" w:rsidP="00605437">
      <w:pPr>
        <w:spacing w:before="0" w:after="0" w:line="240" w:lineRule="auto"/>
        <w:ind w:left="284"/>
        <w:contextualSpacing/>
        <w:rPr>
          <w:rFonts w:ascii="Calibri" w:eastAsia="Times New Roman" w:hAnsi="Calibri" w:cs="Times New Roman"/>
          <w:sz w:val="22"/>
          <w:lang w:val="en-US"/>
        </w:rPr>
      </w:pPr>
      <w:r w:rsidRPr="00605437">
        <w:rPr>
          <w:rFonts w:ascii="Calibri" w:eastAsia="Times New Roman" w:hAnsi="Calibri" w:cs="Times New Roman"/>
          <w:sz w:val="22"/>
          <w:lang w:val="en-US"/>
        </w:rPr>
        <w:t>D.   Correspondence Received</w:t>
      </w:r>
    </w:p>
    <w:p w14:paraId="448FFA41" w14:textId="77777777" w:rsidR="00605437" w:rsidRPr="00605437" w:rsidRDefault="00605437" w:rsidP="00605437">
      <w:pPr>
        <w:spacing w:before="0" w:after="0" w:line="240" w:lineRule="auto"/>
        <w:ind w:left="284"/>
        <w:rPr>
          <w:rFonts w:ascii="Calibri" w:eastAsia="Times New Roman" w:hAnsi="Calibri" w:cs="Calibri"/>
          <w:sz w:val="22"/>
        </w:rPr>
      </w:pPr>
      <w:r w:rsidRPr="00605437">
        <w:rPr>
          <w:rFonts w:ascii="Calibri" w:eastAsia="Times New Roman" w:hAnsi="Calibri" w:cs="Calibri"/>
          <w:sz w:val="22"/>
        </w:rPr>
        <w:t>To receive the following correspondence and address it as it arises in the agenda.</w:t>
      </w:r>
    </w:p>
    <w:p w14:paraId="62806568" w14:textId="3609ABF1" w:rsidR="00605437" w:rsidRPr="00605437" w:rsidRDefault="00605437" w:rsidP="00605437">
      <w:pPr>
        <w:numPr>
          <w:ilvl w:val="0"/>
          <w:numId w:val="10"/>
        </w:numPr>
        <w:spacing w:before="0" w:after="0" w:line="240" w:lineRule="auto"/>
        <w:ind w:left="644"/>
        <w:rPr>
          <w:rFonts w:ascii="Calibri" w:eastAsia="Times New Roman" w:hAnsi="Calibri" w:cs="Calibri"/>
          <w:sz w:val="22"/>
        </w:rPr>
      </w:pPr>
      <w:bookmarkStart w:id="1" w:name="_Hlk159586349"/>
      <w:r w:rsidRPr="00605437">
        <w:rPr>
          <w:rFonts w:ascii="Calibri" w:eastAsia="Times New Roman" w:hAnsi="Calibri" w:cs="Calibri"/>
          <w:sz w:val="22"/>
        </w:rPr>
        <w:t xml:space="preserve">Receive the reports of WDHV HF 2024 01 and WDHV HF 2024 02 each dated February 20, 2024 from Investigator, </w:t>
      </w:r>
      <w:r w:rsidR="00B17226">
        <w:rPr>
          <w:rFonts w:ascii="Calibri" w:eastAsia="Times New Roman" w:hAnsi="Calibri" w:cs="Calibri"/>
          <w:sz w:val="22"/>
        </w:rPr>
        <w:t xml:space="preserve">   </w:t>
      </w:r>
      <w:r w:rsidR="00B17226">
        <w:rPr>
          <w:rFonts w:ascii="Calibri" w:eastAsia="Times New Roman" w:hAnsi="Calibri" w:cs="Calibri"/>
          <w:noProof/>
          <w:sz w:val="22"/>
        </w:rPr>
        <w:drawing>
          <wp:inline distT="0" distB="0" distL="0" distR="0" wp14:anchorId="2314CBE0" wp14:editId="28441B43">
            <wp:extent cx="743585"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706" cy="139232"/>
                    </a:xfrm>
                    <a:prstGeom prst="rect">
                      <a:avLst/>
                    </a:prstGeom>
                    <a:noFill/>
                  </pic:spPr>
                </pic:pic>
              </a:graphicData>
            </a:graphic>
          </wp:inline>
        </w:drawing>
      </w:r>
      <w:r w:rsidR="00B17226">
        <w:rPr>
          <w:rFonts w:ascii="Calibri" w:eastAsia="Times New Roman" w:hAnsi="Calibri" w:cs="Calibri"/>
          <w:sz w:val="22"/>
        </w:rPr>
        <w:t xml:space="preserve"> </w:t>
      </w:r>
      <w:r w:rsidRPr="00605437">
        <w:rPr>
          <w:rFonts w:ascii="Calibri" w:eastAsia="Times New Roman" w:hAnsi="Calibri" w:cs="Calibri"/>
          <w:sz w:val="22"/>
        </w:rPr>
        <w:t>.</w:t>
      </w:r>
    </w:p>
    <w:p w14:paraId="72BF1FCB" w14:textId="77777777" w:rsidR="00605437" w:rsidRPr="00605437" w:rsidRDefault="00605437" w:rsidP="00605437">
      <w:pPr>
        <w:numPr>
          <w:ilvl w:val="0"/>
          <w:numId w:val="10"/>
        </w:numPr>
        <w:spacing w:before="0" w:after="0" w:line="240" w:lineRule="auto"/>
        <w:ind w:left="644"/>
        <w:rPr>
          <w:rFonts w:ascii="Calibri" w:eastAsia="Times New Roman" w:hAnsi="Calibri" w:cs="Calibri"/>
          <w:sz w:val="22"/>
        </w:rPr>
      </w:pPr>
      <w:r w:rsidRPr="00605437">
        <w:rPr>
          <w:rFonts w:ascii="Calibri" w:eastAsia="Times New Roman" w:hAnsi="Calibri" w:cs="Calibri"/>
          <w:sz w:val="22"/>
        </w:rPr>
        <w:t>Cave Springs Application to the UCC Capital Assistance Fund</w:t>
      </w:r>
    </w:p>
    <w:p w14:paraId="2933A6DC" w14:textId="77777777" w:rsidR="00605437" w:rsidRPr="00605437" w:rsidRDefault="00605437" w:rsidP="00605437">
      <w:pPr>
        <w:spacing w:before="0" w:after="0" w:line="240" w:lineRule="auto"/>
        <w:ind w:left="644"/>
        <w:rPr>
          <w:rFonts w:ascii="Calibri" w:eastAsia="Times New Roman" w:hAnsi="Calibri" w:cs="Times New Roman"/>
          <w:sz w:val="22"/>
          <w:lang w:val="en-US"/>
        </w:rPr>
      </w:pPr>
      <w:r w:rsidRPr="00605437">
        <w:rPr>
          <w:rFonts w:ascii="Calibri" w:eastAsia="Times New Roman" w:hAnsi="Calibri" w:cs="Times New Roman"/>
          <w:sz w:val="22"/>
          <w:lang w:val="en-US"/>
        </w:rPr>
        <w:t>The Horseshoe Falls Regional Council Executive supports the Cave Spring Camp Application to the UCC Capital Assistance Fund for a grant in the amount of $4,000.</w:t>
      </w:r>
    </w:p>
    <w:p w14:paraId="3D94FFFE" w14:textId="77777777" w:rsidR="00605437" w:rsidRPr="00605437" w:rsidRDefault="00605437" w:rsidP="00605437">
      <w:pPr>
        <w:numPr>
          <w:ilvl w:val="0"/>
          <w:numId w:val="10"/>
        </w:numPr>
        <w:spacing w:before="0" w:after="0" w:line="240" w:lineRule="auto"/>
        <w:ind w:left="644"/>
        <w:rPr>
          <w:rFonts w:ascii="Calibri" w:eastAsia="Times New Roman" w:hAnsi="Calibri" w:cs="Times New Roman"/>
          <w:sz w:val="22"/>
          <w:lang w:val="en-US"/>
        </w:rPr>
      </w:pPr>
      <w:r w:rsidRPr="00605437">
        <w:rPr>
          <w:rFonts w:ascii="Calibri" w:eastAsia="Times New Roman" w:hAnsi="Calibri" w:cs="Times New Roman"/>
          <w:sz w:val="22"/>
          <w:lang w:val="en-US"/>
        </w:rPr>
        <w:t>TUCC letter re: clarification of guidelines</w:t>
      </w:r>
    </w:p>
    <w:p w14:paraId="182D8459" w14:textId="77777777" w:rsidR="00605437" w:rsidRPr="00605437" w:rsidRDefault="00605437" w:rsidP="00605437">
      <w:pPr>
        <w:spacing w:before="0" w:after="0" w:line="240" w:lineRule="auto"/>
        <w:ind w:left="641"/>
        <w:rPr>
          <w:rFonts w:ascii="Calibri" w:eastAsia="Times New Roman" w:hAnsi="Calibri" w:cs="Times New Roman"/>
          <w:sz w:val="22"/>
          <w:lang w:val="en-US"/>
        </w:rPr>
      </w:pPr>
      <w:r w:rsidRPr="00605437">
        <w:rPr>
          <w:rFonts w:ascii="Calibri" w:eastAsia="Times New Roman" w:hAnsi="Calibri" w:cs="Times New Roman"/>
          <w:sz w:val="22"/>
          <w:lang w:val="en-US"/>
        </w:rPr>
        <w:t>The Horseshoe Falls Regional Council Executive agrees to the refinement of terms on which Halton Extension Council money can be granted as proposed by TUCC (Toronto United Church Council).</w:t>
      </w:r>
    </w:p>
    <w:p w14:paraId="253B1257" w14:textId="77777777" w:rsidR="00605437" w:rsidRPr="00605437" w:rsidRDefault="00605437" w:rsidP="00605437">
      <w:pPr>
        <w:numPr>
          <w:ilvl w:val="0"/>
          <w:numId w:val="10"/>
        </w:numPr>
        <w:spacing w:before="0" w:after="200" w:line="240" w:lineRule="auto"/>
        <w:ind w:left="644"/>
        <w:contextualSpacing/>
        <w:rPr>
          <w:rFonts w:ascii="Calibri" w:eastAsia="Times New Roman" w:hAnsi="Calibri" w:cs="Times New Roman"/>
          <w:sz w:val="22"/>
          <w:lang w:val="en-US"/>
        </w:rPr>
      </w:pPr>
      <w:r w:rsidRPr="00605437">
        <w:rPr>
          <w:rFonts w:ascii="Calibri" w:eastAsia="Times New Roman" w:hAnsi="Calibri" w:cs="Times New Roman"/>
          <w:sz w:val="22"/>
          <w:lang w:val="en-US"/>
        </w:rPr>
        <w:t>Expression of Interest Received</w:t>
      </w:r>
    </w:p>
    <w:p w14:paraId="663B5C6F" w14:textId="77777777" w:rsidR="00605437" w:rsidRPr="00605437" w:rsidRDefault="00605437" w:rsidP="00605437">
      <w:pPr>
        <w:spacing w:before="0" w:after="200" w:line="240" w:lineRule="auto"/>
        <w:ind w:left="644"/>
        <w:contextualSpacing/>
        <w:rPr>
          <w:rFonts w:ascii="Calibri" w:eastAsia="Times New Roman" w:hAnsi="Calibri" w:cs="Times New Roman"/>
          <w:sz w:val="22"/>
          <w:lang w:val="en-US"/>
        </w:rPr>
      </w:pPr>
      <w:r w:rsidRPr="00605437">
        <w:rPr>
          <w:rFonts w:ascii="Calibri" w:eastAsia="Times New Roman" w:hAnsi="Calibri" w:cs="Times New Roman"/>
          <w:sz w:val="22"/>
          <w:lang w:val="en-US"/>
        </w:rPr>
        <w:lastRenderedPageBreak/>
        <w:t>The Horseshoe Falls Regional Council Executive appoints Joanne Vanstone to the Human Resources Commission effective March 1, 2024.</w:t>
      </w:r>
    </w:p>
    <w:bookmarkEnd w:id="1"/>
    <w:p w14:paraId="13E8C03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E.  Omnibus Motion</w:t>
      </w:r>
    </w:p>
    <w:p w14:paraId="632250CC"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Horseshoe Falls Regional Council (9) Omnibus motion – February 26, 2024</w:t>
      </w:r>
    </w:p>
    <w:p w14:paraId="36828E02"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That the Horseshoe Falls Regional Council (9) Executive take the following action(s):</w:t>
      </w:r>
      <w:r w:rsidRPr="00605437">
        <w:rPr>
          <w:rFonts w:ascii="Calibri" w:eastAsia="Times New Roman" w:hAnsi="Calibri" w:cs="Times New Roman"/>
          <w:sz w:val="22"/>
        </w:rPr>
        <w:t> </w:t>
      </w:r>
    </w:p>
    <w:p w14:paraId="498EABC8"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a)</w:t>
      </w:r>
      <w:r w:rsidRPr="00605437">
        <w:rPr>
          <w:rFonts w:ascii="Calibri" w:eastAsia="Times New Roman" w:hAnsi="Calibri" w:cs="Times New Roman"/>
          <w:sz w:val="22"/>
          <w:lang w:val="en-US"/>
        </w:rPr>
        <w:tab/>
        <w:t xml:space="preserve">Grand River Spiritual and Educational Resources Inc.  </w:t>
      </w:r>
    </w:p>
    <w:p w14:paraId="0160F552"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  ….pursuant to the Incorporated Ministries Policy of The United Church of Canada approve Grand River Spiritual and Educational Resources Inc. 2023-2024 Board of Directors    </w:t>
      </w:r>
    </w:p>
    <w:p w14:paraId="7FB00036"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Julie Childerhose  </w:t>
      </w:r>
    </w:p>
    <w:p w14:paraId="1E05050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Tom Hunt   </w:t>
      </w:r>
    </w:p>
    <w:p w14:paraId="419E30F6"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William Jones   </w:t>
      </w:r>
    </w:p>
    <w:p w14:paraId="6CC92448"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Donna Kerrigan</w:t>
      </w:r>
    </w:p>
    <w:p w14:paraId="7B81D2F7"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Mary Anne MacFarlane  </w:t>
      </w:r>
    </w:p>
    <w:p w14:paraId="3E8754D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Randy MacKenzie   </w:t>
      </w:r>
    </w:p>
    <w:p w14:paraId="68CE0FAC"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Sheena Marini   </w:t>
      </w:r>
    </w:p>
    <w:p w14:paraId="443C1E57"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Ngozi Nwokoro  </w:t>
      </w:r>
    </w:p>
    <w:p w14:paraId="5164B5D0"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Paul Shepherd  </w:t>
      </w:r>
    </w:p>
    <w:p w14:paraId="1F9FCDF9"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Ruth Sylvester  </w:t>
      </w:r>
    </w:p>
    <w:p w14:paraId="2B6225B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This is based on the draft minutes of Annual General Meeting of November 14, 2023, 2023 board member approval form, board contact list provided and receipt of other required documentation per the Incorporated Ministries Policy of The United Church of Canada.  </w:t>
      </w:r>
    </w:p>
    <w:p w14:paraId="006DB20F"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w:t>
      </w:r>
      <w:r w:rsidRPr="00605437">
        <w:rPr>
          <w:rFonts w:ascii="Calibri" w:eastAsia="Times New Roman" w:hAnsi="Calibri" w:cs="Times New Roman"/>
          <w:sz w:val="22"/>
          <w:lang w:val="en-US"/>
        </w:rPr>
        <w:tab/>
        <w:t>Mission and Development Council of Erie Presbytery of The United Church of Canada</w:t>
      </w:r>
    </w:p>
    <w:p w14:paraId="0B54ABEA"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…based on the guidance received from General Council Staff, pursuant to the Incorporated Ministries Policy of The United Church of Canada approve BY-LAW NO. 1, as approved by the members on September 19, 2023 of the incorporated ministry known as Mission and Development Council of Erie Presbytery of The United Church of Canada.  </w:t>
      </w:r>
    </w:p>
    <w:p w14:paraId="4A53E7E8"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 ….pursuant to the Incorporated Ministries Policy of The United Church of Canada approve the Mission and Development Council of Erie Presbytery of The United Church of Canada 2023-2024 Board of Directors   </w:t>
      </w:r>
    </w:p>
    <w:p w14:paraId="0FF48198"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Gordon Burkholder </w:t>
      </w:r>
    </w:p>
    <w:p w14:paraId="321C58F8"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Brian Cronkwright </w:t>
      </w:r>
    </w:p>
    <w:p w14:paraId="048DF72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Norma Cronkwright </w:t>
      </w:r>
    </w:p>
    <w:p w14:paraId="554ED9C6"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Trevor Fronchak </w:t>
      </w:r>
    </w:p>
    <w:p w14:paraId="4D055586"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Dave McCrindle </w:t>
      </w:r>
    </w:p>
    <w:p w14:paraId="60AED24A"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Linda McCrindle </w:t>
      </w:r>
    </w:p>
    <w:p w14:paraId="2DC64E3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Randy MacKenzie </w:t>
      </w:r>
    </w:p>
    <w:p w14:paraId="2BB2FB41"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Adrianne Robertson </w:t>
      </w:r>
    </w:p>
    <w:p w14:paraId="0C5DC8B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Robert Stevenson </w:t>
      </w:r>
    </w:p>
    <w:p w14:paraId="04E95DF0"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*Art Tobey </w:t>
      </w:r>
    </w:p>
    <w:p w14:paraId="07C56AAD"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Karen Tobey   </w:t>
      </w:r>
    </w:p>
    <w:p w14:paraId="3B9A21F3"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These are based on the draft minutes of the Annual Corporation Meeting of September 19, 2023, the 2023 board member approval form, the board contact list provided and receipt of other required documentation per the Incorporated Ministries Policy of The United Church of Canada.  *N.B.  Art Tobey passed away shortly after this annual meeting was held.  </w:t>
      </w:r>
    </w:p>
    <w:p w14:paraId="00BDB598"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c)</w:t>
      </w:r>
      <w:r w:rsidRPr="00605437">
        <w:rPr>
          <w:rFonts w:ascii="Calibri" w:eastAsia="Times New Roman" w:hAnsi="Calibri" w:cs="Times New Roman"/>
          <w:sz w:val="22"/>
          <w:lang w:val="en-US"/>
        </w:rPr>
        <w:tab/>
        <w:t>QUEST Learning Centre for Religious Literacy</w:t>
      </w:r>
    </w:p>
    <w:p w14:paraId="08EC2E36"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pursuant to the Incorporated Ministries Policy of The United Church of Canada approve QUEST Learning Centre for Religious Literacy 2020-2021 Board of Directors</w:t>
      </w:r>
    </w:p>
    <w:p w14:paraId="67B5849D"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Brenda Aston</w:t>
      </w:r>
    </w:p>
    <w:p w14:paraId="39AD6CD1"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lastRenderedPageBreak/>
        <w:t>Dalton Fowler</w:t>
      </w:r>
    </w:p>
    <w:p w14:paraId="4D344DC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Douglas Hampson</w:t>
      </w:r>
    </w:p>
    <w:p w14:paraId="6A9828C0"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Barry Street</w:t>
      </w:r>
    </w:p>
    <w:p w14:paraId="6A6031B4"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This is based on the Annual Meeting minutes of February 23, 2020, the 2020 board member approval form, the board contact list provided and receipt of other required documentation per the Incorporated Ministries Policy of The United Church of Canada.  </w:t>
      </w:r>
    </w:p>
    <w:p w14:paraId="075FAC12"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pursuant to the Incorporated Ministries Policy of The United Church of Canada approve QUEST Learning Centre for Religious Literacy 2021-2022 Board of Directors</w:t>
      </w:r>
    </w:p>
    <w:p w14:paraId="7C58F4AB"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Brenda Aston</w:t>
      </w:r>
    </w:p>
    <w:p w14:paraId="7BAF44EB"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Geoffrey Aston</w:t>
      </w:r>
    </w:p>
    <w:p w14:paraId="0DF3F4DE"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Michael Barnes</w:t>
      </w:r>
    </w:p>
    <w:p w14:paraId="6305A81C"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Dalton Fowler</w:t>
      </w:r>
    </w:p>
    <w:p w14:paraId="6B0F349A"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Douglas Hampson</w:t>
      </w:r>
    </w:p>
    <w:p w14:paraId="4161F081"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Fumiko Harada</w:t>
      </w:r>
    </w:p>
    <w:p w14:paraId="655468BE"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Barry Street</w:t>
      </w:r>
    </w:p>
    <w:p w14:paraId="1425398E"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This is based on the Annual Meeting Minutes of April 11, 2021, the 2021 board member approval form, the board contact list provided and receipt of other required documentation per the Incorporated Ministries Policy of The United Church of Canada.  </w:t>
      </w:r>
    </w:p>
    <w:p w14:paraId="5503A6F7"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pursuant to the Incorporated Ministries Policy of The United Church of Canada approve QUEST Learning Centre for Religious Literacy 2022-2023 Board of Directors</w:t>
      </w:r>
    </w:p>
    <w:p w14:paraId="08294127"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Brenda Aston</w:t>
      </w:r>
    </w:p>
    <w:p w14:paraId="31B52C77"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Geoffrey Aston</w:t>
      </w:r>
    </w:p>
    <w:p w14:paraId="0E77AD05"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Michael Barnes</w:t>
      </w:r>
    </w:p>
    <w:p w14:paraId="20355FDA"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Dalton Fowler</w:t>
      </w:r>
    </w:p>
    <w:p w14:paraId="3AAAE92A"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Douglas Hampson</w:t>
      </w:r>
    </w:p>
    <w:p w14:paraId="49BFC839"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Fumiko Harada</w:t>
      </w:r>
    </w:p>
    <w:p w14:paraId="5D7115FC"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xml:space="preserve">This is based on the Annual Meeting minutes of August 7, 2022, the 2022 board member approval form, the board contact list provided and receipt of other required documentation per the Incorporated Ministries Policy of The United Church of Canada.  </w:t>
      </w:r>
    </w:p>
    <w:p w14:paraId="5665583C"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 pursuant to the Incorporated Ministries Policy of The United Church of Canada approve QUEST Learning Centre for Religious Literacy 2023-2024 Board of Directors</w:t>
      </w:r>
    </w:p>
    <w:p w14:paraId="08F6E106"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Brenda Aston</w:t>
      </w:r>
    </w:p>
    <w:p w14:paraId="022353E3"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Michael Barnes</w:t>
      </w:r>
    </w:p>
    <w:p w14:paraId="2055E17E"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Valdine Elsholtz</w:t>
      </w:r>
    </w:p>
    <w:p w14:paraId="19B850D5"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Dalton Fowler</w:t>
      </w:r>
    </w:p>
    <w:p w14:paraId="4F01AC62" w14:textId="77777777" w:rsidR="00605437" w:rsidRP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Fumiko Harada</w:t>
      </w:r>
    </w:p>
    <w:p w14:paraId="0E3EFD80" w14:textId="0E015788" w:rsidR="00605437" w:rsidRDefault="00605437" w:rsidP="00605437">
      <w:pPr>
        <w:spacing w:before="0" w:after="0" w:line="240" w:lineRule="auto"/>
        <w:ind w:left="284"/>
        <w:rPr>
          <w:rFonts w:ascii="Calibri" w:eastAsia="Times New Roman" w:hAnsi="Calibri" w:cs="Times New Roman"/>
          <w:sz w:val="22"/>
          <w:lang w:val="en-US"/>
        </w:rPr>
      </w:pPr>
      <w:r w:rsidRPr="00605437">
        <w:rPr>
          <w:rFonts w:ascii="Calibri" w:eastAsia="Times New Roman" w:hAnsi="Calibri" w:cs="Times New Roman"/>
          <w:sz w:val="22"/>
          <w:lang w:val="en-US"/>
        </w:rPr>
        <w:t>This is based on the draft Annual General Meeting Minutes of November 12, 2023, the 2023 board member approval form, the board contact list provided and receipt of other required documentation per the Incorporated Ministries Policy of The United Church of Canada.</w:t>
      </w:r>
    </w:p>
    <w:p w14:paraId="6487A35E" w14:textId="42BF2952" w:rsidR="000B2376" w:rsidRPr="00605437" w:rsidRDefault="000B2376" w:rsidP="00605437">
      <w:pPr>
        <w:spacing w:before="0" w:after="0" w:line="240" w:lineRule="auto"/>
        <w:ind w:left="284"/>
        <w:rPr>
          <w:rFonts w:ascii="Calibri" w:eastAsia="Times New Roman" w:hAnsi="Calibri" w:cs="Times New Roman"/>
          <w:b/>
          <w:sz w:val="22"/>
          <w:lang w:val="en-US"/>
        </w:rPr>
      </w:pPr>
      <w:r w:rsidRPr="000B2376">
        <w:rPr>
          <w:rFonts w:ascii="Calibri" w:eastAsia="Times New Roman" w:hAnsi="Calibri" w:cs="Times New Roman"/>
          <w:b/>
          <w:sz w:val="22"/>
          <w:lang w:val="en-US"/>
        </w:rPr>
        <w:t>CARRIED.</w:t>
      </w:r>
    </w:p>
    <w:p w14:paraId="0D7EA4B6" w14:textId="77777777" w:rsidR="003B63E7" w:rsidRPr="003B63E7" w:rsidRDefault="003B63E7" w:rsidP="003B63E7">
      <w:pPr>
        <w:spacing w:before="0" w:after="0" w:line="240" w:lineRule="auto"/>
        <w:ind w:left="284"/>
        <w:rPr>
          <w:b/>
          <w:bCs/>
          <w:sz w:val="22"/>
        </w:rPr>
      </w:pPr>
    </w:p>
    <w:p w14:paraId="7B52F2A3" w14:textId="1D2F8964" w:rsidR="003B63E7" w:rsidRPr="000B2376" w:rsidRDefault="003B63E7" w:rsidP="003B63E7">
      <w:pPr>
        <w:spacing w:before="0" w:after="0" w:line="240" w:lineRule="auto"/>
        <w:ind w:left="284"/>
        <w:rPr>
          <w:bCs/>
          <w:sz w:val="22"/>
        </w:rPr>
      </w:pPr>
      <w:r w:rsidRPr="003B63E7">
        <w:rPr>
          <w:b/>
          <w:bCs/>
          <w:sz w:val="22"/>
        </w:rPr>
        <w:t>Introductions</w:t>
      </w:r>
      <w:r w:rsidR="000B2376">
        <w:rPr>
          <w:b/>
          <w:bCs/>
          <w:sz w:val="22"/>
        </w:rPr>
        <w:t xml:space="preserve">: </w:t>
      </w:r>
      <w:r w:rsidR="00D63A51" w:rsidRPr="00D63A51">
        <w:rPr>
          <w:bCs/>
          <w:sz w:val="22"/>
        </w:rPr>
        <w:t>The</w:t>
      </w:r>
      <w:r w:rsidR="00D63A51">
        <w:rPr>
          <w:b/>
          <w:bCs/>
          <w:sz w:val="22"/>
        </w:rPr>
        <w:t xml:space="preserve"> </w:t>
      </w:r>
      <w:r w:rsidR="000B2376" w:rsidRPr="000B2376">
        <w:rPr>
          <w:bCs/>
          <w:sz w:val="22"/>
        </w:rPr>
        <w:t>Exec</w:t>
      </w:r>
      <w:r w:rsidR="00D63A51">
        <w:rPr>
          <w:bCs/>
          <w:sz w:val="22"/>
        </w:rPr>
        <w:t>utive</w:t>
      </w:r>
      <w:r w:rsidR="000B2376" w:rsidRPr="000B2376">
        <w:rPr>
          <w:bCs/>
          <w:sz w:val="22"/>
        </w:rPr>
        <w:t xml:space="preserve"> introduced themselves. C</w:t>
      </w:r>
      <w:r w:rsidR="00D63A51">
        <w:rPr>
          <w:bCs/>
          <w:sz w:val="22"/>
        </w:rPr>
        <w:t>heryl-Ann Stadelbauer-Sampa</w:t>
      </w:r>
      <w:r w:rsidR="000B2376" w:rsidRPr="000B2376">
        <w:rPr>
          <w:bCs/>
          <w:sz w:val="22"/>
        </w:rPr>
        <w:t xml:space="preserve"> introduced </w:t>
      </w:r>
      <w:r w:rsidR="00B17226">
        <w:rPr>
          <w:bCs/>
          <w:noProof/>
          <w:sz w:val="22"/>
        </w:rPr>
        <w:drawing>
          <wp:inline distT="0" distB="0" distL="0" distR="0" wp14:anchorId="0760D276" wp14:editId="39F80B9E">
            <wp:extent cx="743585"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B17226">
        <w:rPr>
          <w:bCs/>
          <w:sz w:val="22"/>
        </w:rPr>
        <w:t>.</w:t>
      </w:r>
    </w:p>
    <w:p w14:paraId="383351A6" w14:textId="77777777" w:rsidR="003B63E7" w:rsidRPr="003B63E7" w:rsidRDefault="003B63E7" w:rsidP="003B63E7">
      <w:pPr>
        <w:spacing w:before="0" w:after="0" w:line="240" w:lineRule="auto"/>
        <w:ind w:left="284"/>
        <w:rPr>
          <w:b/>
          <w:bCs/>
          <w:sz w:val="22"/>
        </w:rPr>
      </w:pPr>
    </w:p>
    <w:p w14:paraId="5A6A09BC" w14:textId="1F96BDDB" w:rsidR="003B63E7" w:rsidRDefault="003B63E7" w:rsidP="00D63A51">
      <w:pPr>
        <w:spacing w:before="0" w:after="0" w:line="240" w:lineRule="auto"/>
        <w:ind w:left="284"/>
        <w:rPr>
          <w:bCs/>
          <w:sz w:val="22"/>
        </w:rPr>
      </w:pPr>
      <w:r w:rsidRPr="003B63E7">
        <w:rPr>
          <w:bCs/>
          <w:sz w:val="22"/>
        </w:rPr>
        <w:t>Opportunity for Executive members to ask</w:t>
      </w:r>
      <w:r w:rsidR="00B17226">
        <w:rPr>
          <w:bCs/>
          <w:sz w:val="22"/>
        </w:rPr>
        <w:t xml:space="preserve"> </w:t>
      </w:r>
      <w:r w:rsidR="00B17226">
        <w:rPr>
          <w:bCs/>
          <w:noProof/>
          <w:sz w:val="22"/>
        </w:rPr>
        <w:drawing>
          <wp:inline distT="0" distB="0" distL="0" distR="0" wp14:anchorId="4A2D2EB0" wp14:editId="2964EAF7">
            <wp:extent cx="743585"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694" cy="136347"/>
                    </a:xfrm>
                    <a:prstGeom prst="rect">
                      <a:avLst/>
                    </a:prstGeom>
                    <a:noFill/>
                  </pic:spPr>
                </pic:pic>
              </a:graphicData>
            </a:graphic>
          </wp:inline>
        </w:drawing>
      </w:r>
      <w:r w:rsidRPr="003B63E7">
        <w:rPr>
          <w:bCs/>
          <w:sz w:val="22"/>
        </w:rPr>
        <w:t xml:space="preserve"> questions for clarification re: </w:t>
      </w:r>
      <w:r w:rsidR="00EA471B" w:rsidRPr="00EA471B">
        <w:rPr>
          <w:bCs/>
          <w:sz w:val="22"/>
        </w:rPr>
        <w:t>WDHV HF 2024 01 and 02</w:t>
      </w:r>
      <w:r w:rsidR="00EA471B">
        <w:rPr>
          <w:bCs/>
          <w:sz w:val="22"/>
        </w:rPr>
        <w:t>.</w:t>
      </w:r>
    </w:p>
    <w:p w14:paraId="04693B44" w14:textId="54135A72" w:rsidR="00D63A51" w:rsidRDefault="00D63A51" w:rsidP="00D63A51">
      <w:pPr>
        <w:spacing w:before="0" w:after="0" w:line="240" w:lineRule="auto"/>
        <w:ind w:left="284"/>
        <w:rPr>
          <w:bCs/>
          <w:sz w:val="22"/>
        </w:rPr>
      </w:pPr>
    </w:p>
    <w:p w14:paraId="0581B0D8" w14:textId="19F8F52A" w:rsidR="00D63A51" w:rsidRDefault="00C55A53" w:rsidP="007E2D13">
      <w:pPr>
        <w:spacing w:before="0" w:after="0" w:line="240" w:lineRule="auto"/>
        <w:ind w:left="284"/>
        <w:rPr>
          <w:bCs/>
          <w:sz w:val="22"/>
        </w:rPr>
      </w:pPr>
      <w:r>
        <w:rPr>
          <w:bCs/>
          <w:sz w:val="22"/>
        </w:rPr>
        <w:lastRenderedPageBreak/>
        <w:t>General questions</w:t>
      </w:r>
      <w:r w:rsidR="003564B4">
        <w:rPr>
          <w:bCs/>
          <w:sz w:val="22"/>
        </w:rPr>
        <w:t xml:space="preserve"> were raised regarding the process.</w:t>
      </w:r>
      <w:r w:rsidR="00B17226">
        <w:rPr>
          <w:bCs/>
          <w:sz w:val="22"/>
        </w:rPr>
        <w:t xml:space="preserve"> N</w:t>
      </w:r>
      <w:r w:rsidR="007E2D13">
        <w:rPr>
          <w:bCs/>
          <w:sz w:val="22"/>
        </w:rPr>
        <w:t xml:space="preserve">oted that it is up to the Executive to determine if they accept the findings as reported. </w:t>
      </w:r>
    </w:p>
    <w:p w14:paraId="47A6525E" w14:textId="16CAE104" w:rsidR="000B2376" w:rsidRDefault="000B2376" w:rsidP="003B63E7">
      <w:pPr>
        <w:spacing w:before="0" w:after="0" w:line="240" w:lineRule="auto"/>
        <w:ind w:left="284"/>
        <w:rPr>
          <w:bCs/>
          <w:sz w:val="22"/>
        </w:rPr>
      </w:pPr>
    </w:p>
    <w:p w14:paraId="2569D2B9" w14:textId="583BE033" w:rsidR="00C55A53" w:rsidRDefault="003564B4" w:rsidP="007E2D13">
      <w:pPr>
        <w:spacing w:before="0" w:after="0" w:line="240" w:lineRule="auto"/>
        <w:ind w:left="284"/>
        <w:rPr>
          <w:bCs/>
          <w:sz w:val="22"/>
        </w:rPr>
      </w:pPr>
      <w:r>
        <w:rPr>
          <w:bCs/>
          <w:sz w:val="22"/>
        </w:rPr>
        <w:t xml:space="preserve">Some members of the Executive wondered if there was a sense of the current health of the congregation and the functionality of the M&amp;P Committee. </w:t>
      </w:r>
      <w:r w:rsidR="00B17226">
        <w:rPr>
          <w:bCs/>
          <w:sz w:val="22"/>
        </w:rPr>
        <w:t>N</w:t>
      </w:r>
      <w:r>
        <w:rPr>
          <w:bCs/>
          <w:sz w:val="22"/>
        </w:rPr>
        <w:t>oted that investigation involves a specific task</w:t>
      </w:r>
      <w:r w:rsidR="007E2D13">
        <w:rPr>
          <w:bCs/>
          <w:sz w:val="22"/>
        </w:rPr>
        <w:t xml:space="preserve"> and</w:t>
      </w:r>
      <w:r w:rsidR="00B17226">
        <w:rPr>
          <w:bCs/>
          <w:sz w:val="22"/>
        </w:rPr>
        <w:t xml:space="preserve"> investigator’s </w:t>
      </w:r>
      <w:r w:rsidR="007E2D13">
        <w:rPr>
          <w:bCs/>
          <w:sz w:val="22"/>
        </w:rPr>
        <w:t>role was to look at a specific complaint. The health of the congregation and the functionality of the M&amp;S are beyond the scope of what she was asked to do.</w:t>
      </w:r>
    </w:p>
    <w:p w14:paraId="6940C321" w14:textId="748AA85E" w:rsidR="00D63A51" w:rsidRDefault="00D63A51" w:rsidP="003B63E7">
      <w:pPr>
        <w:spacing w:before="0" w:after="0" w:line="240" w:lineRule="auto"/>
        <w:ind w:left="284"/>
        <w:rPr>
          <w:bCs/>
          <w:sz w:val="22"/>
        </w:rPr>
      </w:pPr>
    </w:p>
    <w:p w14:paraId="268A889D" w14:textId="17DB1556" w:rsidR="007E2D13" w:rsidRPr="004D00E2" w:rsidRDefault="007E2D13" w:rsidP="003B63E7">
      <w:pPr>
        <w:spacing w:before="0" w:after="0" w:line="240" w:lineRule="auto"/>
        <w:ind w:left="284"/>
        <w:rPr>
          <w:bCs/>
          <w:sz w:val="22"/>
        </w:rPr>
      </w:pPr>
      <w:r w:rsidRPr="004D00E2">
        <w:rPr>
          <w:bCs/>
          <w:sz w:val="22"/>
        </w:rPr>
        <w:t xml:space="preserve">Question raised, if </w:t>
      </w:r>
      <w:r w:rsidR="004D00E2" w:rsidRPr="004D00E2">
        <w:rPr>
          <w:bCs/>
          <w:sz w:val="22"/>
        </w:rPr>
        <w:t xml:space="preserve">providing </w:t>
      </w:r>
      <w:r w:rsidRPr="004D00E2">
        <w:rPr>
          <w:bCs/>
          <w:sz w:val="22"/>
        </w:rPr>
        <w:t>financial support for mental health care</w:t>
      </w:r>
      <w:r w:rsidR="004D00E2" w:rsidRPr="004D00E2">
        <w:rPr>
          <w:bCs/>
          <w:sz w:val="22"/>
        </w:rPr>
        <w:t xml:space="preserve"> to the c</w:t>
      </w:r>
      <w:r w:rsidRPr="004D00E2">
        <w:rPr>
          <w:bCs/>
          <w:sz w:val="22"/>
        </w:rPr>
        <w:t>omplainant</w:t>
      </w:r>
      <w:r w:rsidR="004D00E2" w:rsidRPr="004D00E2">
        <w:rPr>
          <w:bCs/>
          <w:sz w:val="22"/>
        </w:rPr>
        <w:t xml:space="preserve"> was ever appropriate</w:t>
      </w:r>
      <w:r w:rsidRPr="004D00E2">
        <w:rPr>
          <w:bCs/>
          <w:sz w:val="22"/>
        </w:rPr>
        <w:t xml:space="preserve">. Cheryl-Ann Stadelbauer-Sampa advised that would be a good thing for the Executive to consider. </w:t>
      </w:r>
    </w:p>
    <w:p w14:paraId="4ACE3253" w14:textId="77777777" w:rsidR="004D00E2" w:rsidRDefault="004D00E2" w:rsidP="003B63E7">
      <w:pPr>
        <w:spacing w:before="0" w:after="0" w:line="240" w:lineRule="auto"/>
        <w:ind w:left="284"/>
        <w:rPr>
          <w:bCs/>
          <w:sz w:val="22"/>
        </w:rPr>
      </w:pPr>
    </w:p>
    <w:p w14:paraId="636F7F2D" w14:textId="0D9E55AB" w:rsidR="006E64D5" w:rsidRDefault="00B17226" w:rsidP="003B63E7">
      <w:pPr>
        <w:spacing w:before="0" w:after="0" w:line="240" w:lineRule="auto"/>
        <w:ind w:left="284"/>
        <w:rPr>
          <w:bCs/>
          <w:sz w:val="22"/>
        </w:rPr>
      </w:pPr>
      <w:r>
        <w:rPr>
          <w:bCs/>
          <w:noProof/>
          <w:sz w:val="22"/>
        </w:rPr>
        <w:drawing>
          <wp:inline distT="0" distB="0" distL="0" distR="0" wp14:anchorId="3EE33B56" wp14:editId="38BC1340">
            <wp:extent cx="743585" cy="133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0D1062">
        <w:rPr>
          <w:bCs/>
          <w:sz w:val="22"/>
        </w:rPr>
        <w:t xml:space="preserve"> </w:t>
      </w:r>
      <w:bookmarkStart w:id="2" w:name="_GoBack"/>
      <w:bookmarkEnd w:id="2"/>
      <w:r w:rsidR="006E64D5">
        <w:rPr>
          <w:bCs/>
          <w:sz w:val="22"/>
        </w:rPr>
        <w:t xml:space="preserve">left the meeting. </w:t>
      </w:r>
    </w:p>
    <w:p w14:paraId="04E338C0" w14:textId="77777777" w:rsidR="00D63A51" w:rsidRDefault="00D63A51" w:rsidP="003B63E7">
      <w:pPr>
        <w:spacing w:before="0" w:after="0" w:line="240" w:lineRule="auto"/>
        <w:ind w:left="284"/>
        <w:rPr>
          <w:bCs/>
          <w:sz w:val="22"/>
        </w:rPr>
      </w:pPr>
    </w:p>
    <w:p w14:paraId="5C51B061" w14:textId="4A02C0C9" w:rsidR="003B0874" w:rsidRDefault="007E6E1A" w:rsidP="47BC6DBB">
      <w:pPr>
        <w:spacing w:before="0" w:after="0" w:line="240" w:lineRule="auto"/>
        <w:ind w:left="284"/>
        <w:rPr>
          <w:rFonts w:eastAsiaTheme="majorEastAsia"/>
          <w:b/>
          <w:bCs/>
          <w:sz w:val="22"/>
        </w:rPr>
      </w:pPr>
      <w:r w:rsidRPr="47BC6DBB">
        <w:rPr>
          <w:rFonts w:eastAsiaTheme="majorEastAsia"/>
          <w:b/>
          <w:bCs/>
          <w:sz w:val="22"/>
        </w:rPr>
        <w:t xml:space="preserve"> </w:t>
      </w:r>
      <w:r w:rsidR="003B0874" w:rsidRPr="47BC6DBB">
        <w:rPr>
          <w:rFonts w:eastAsiaTheme="majorEastAsia"/>
          <w:b/>
          <w:bCs/>
          <w:sz w:val="22"/>
        </w:rPr>
        <w:t>Business Arising</w:t>
      </w:r>
    </w:p>
    <w:p w14:paraId="10248876" w14:textId="7A55A97C" w:rsidR="003B63E7" w:rsidRDefault="003B63E7" w:rsidP="00BB0EC0">
      <w:pPr>
        <w:pStyle w:val="ListParagraph"/>
        <w:numPr>
          <w:ilvl w:val="0"/>
          <w:numId w:val="4"/>
        </w:numPr>
        <w:spacing w:before="0" w:after="0" w:line="240" w:lineRule="auto"/>
        <w:ind w:left="284" w:firstLine="0"/>
        <w:contextualSpacing w:val="0"/>
        <w:rPr>
          <w:sz w:val="22"/>
        </w:rPr>
      </w:pPr>
      <w:r w:rsidRPr="003B63E7">
        <w:rPr>
          <w:sz w:val="22"/>
        </w:rPr>
        <w:t>WDHV HF 2024 01 and 02</w:t>
      </w:r>
    </w:p>
    <w:p w14:paraId="54178CCF"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bCs/>
          <w:sz w:val="22"/>
        </w:rPr>
        <w:t>A.</w:t>
      </w:r>
      <w:r w:rsidRPr="0078010F">
        <w:rPr>
          <w:rFonts w:ascii="Calibri" w:eastAsia="Calibri" w:hAnsi="Calibri" w:cs="Calibri"/>
          <w:bCs/>
          <w:sz w:val="22"/>
        </w:rPr>
        <w:t xml:space="preserve">  </w:t>
      </w:r>
      <w:r w:rsidRPr="002638AC">
        <w:rPr>
          <w:rFonts w:ascii="Calibri" w:eastAsia="Calibri" w:hAnsi="Calibri" w:cs="Calibri"/>
          <w:b/>
          <w:sz w:val="22"/>
        </w:rPr>
        <w:t>MOTION:</w:t>
      </w:r>
      <w:r w:rsidRPr="0078010F">
        <w:rPr>
          <w:rFonts w:ascii="Calibri" w:eastAsia="Calibri" w:hAnsi="Calibri" w:cs="Calibri"/>
          <w:sz w:val="22"/>
        </w:rPr>
        <w:t xml:space="preserve"> Yvonne Wright / John Hurst</w:t>
      </w:r>
    </w:p>
    <w:p w14:paraId="2681C468"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sz w:val="22"/>
        </w:rPr>
        <w:t xml:space="preserve">That the Executive of Horseshoe Falls </w:t>
      </w:r>
      <w:r>
        <w:rPr>
          <w:rFonts w:ascii="Calibri" w:eastAsia="Calibri" w:hAnsi="Calibri" w:cs="Calibri"/>
          <w:sz w:val="22"/>
        </w:rPr>
        <w:t xml:space="preserve">Regional Council </w:t>
      </w:r>
      <w:r w:rsidRPr="00605437">
        <w:rPr>
          <w:rFonts w:ascii="Calibri" w:eastAsia="Calibri" w:hAnsi="Calibri" w:cs="Calibri"/>
          <w:sz w:val="22"/>
        </w:rPr>
        <w:t>concurs with the findings of the Investigator of WDHV HF 2024 01 that:</w:t>
      </w:r>
    </w:p>
    <w:p w14:paraId="5B589023" w14:textId="44F0E54F" w:rsidR="004541F4" w:rsidRPr="00BB0EC0" w:rsidRDefault="00B17226" w:rsidP="00BB0EC0">
      <w:pPr>
        <w:pStyle w:val="ListParagraph"/>
        <w:numPr>
          <w:ilvl w:val="0"/>
          <w:numId w:val="18"/>
        </w:numPr>
        <w:spacing w:before="0" w:after="0" w:line="240" w:lineRule="auto"/>
        <w:rPr>
          <w:rFonts w:ascii="Calibri" w:eastAsia="Times New Roman" w:hAnsi="Calibri" w:cs="Calibri"/>
          <w:color w:val="000000"/>
          <w:sz w:val="22"/>
          <w:lang w:eastAsia="en-CA"/>
        </w:rPr>
      </w:pPr>
      <w:r>
        <w:rPr>
          <w:rFonts w:ascii="Calibri" w:eastAsia="Times New Roman" w:hAnsi="Calibri" w:cs="Calibri"/>
          <w:noProof/>
          <w:color w:val="000000"/>
          <w:sz w:val="22"/>
          <w:lang w:eastAsia="en-CA"/>
        </w:rPr>
        <w:drawing>
          <wp:inline distT="0" distB="0" distL="0" distR="0" wp14:anchorId="6DEA1065" wp14:editId="7A5B0AAF">
            <wp:extent cx="743585"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’s Complaint of Workplace Harassment has been substantiated. </w:t>
      </w:r>
      <w:r>
        <w:rPr>
          <w:rFonts w:ascii="Calibri" w:eastAsia="Times New Roman" w:hAnsi="Calibri" w:cs="Calibri"/>
          <w:color w:val="000000"/>
          <w:sz w:val="22"/>
          <w:lang w:eastAsia="en-CA"/>
        </w:rPr>
        <w:t xml:space="preserve">Their </w:t>
      </w:r>
      <w:r w:rsidR="004541F4" w:rsidRPr="00BB0EC0">
        <w:rPr>
          <w:rFonts w:ascii="Calibri" w:eastAsia="Times New Roman" w:hAnsi="Calibri" w:cs="Calibri"/>
          <w:color w:val="000000"/>
          <w:sz w:val="22"/>
          <w:lang w:eastAsia="en-CA"/>
        </w:rPr>
        <w:t xml:space="preserve">repeated attempts to seek the assistance of </w:t>
      </w:r>
      <w:r>
        <w:rPr>
          <w:rFonts w:ascii="Calibri" w:eastAsia="Times New Roman" w:hAnsi="Calibri" w:cs="Calibri"/>
          <w:noProof/>
          <w:color w:val="000000"/>
          <w:sz w:val="22"/>
          <w:lang w:eastAsia="en-CA"/>
        </w:rPr>
        <w:drawing>
          <wp:inline distT="0" distB="0" distL="0" distR="0" wp14:anchorId="55A052E2" wp14:editId="1848BE91">
            <wp:extent cx="743585"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and the </w:t>
      </w:r>
      <w:r>
        <w:rPr>
          <w:rFonts w:ascii="Calibri" w:eastAsia="Times New Roman" w:hAnsi="Calibri" w:cs="Calibri"/>
          <w:noProof/>
          <w:color w:val="000000"/>
          <w:sz w:val="22"/>
          <w:lang w:eastAsia="en-CA"/>
        </w:rPr>
        <w:drawing>
          <wp:inline distT="0" distB="0" distL="0" distR="0" wp14:anchorId="0C8892CD" wp14:editId="378C405D">
            <wp:extent cx="7435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 xml:space="preserve"> </w:t>
      </w:r>
      <w:r w:rsidR="004541F4" w:rsidRPr="00BB0EC0">
        <w:rPr>
          <w:rFonts w:ascii="Calibri" w:eastAsia="Times New Roman" w:hAnsi="Calibri" w:cs="Calibri"/>
          <w:color w:val="000000"/>
          <w:sz w:val="22"/>
          <w:lang w:eastAsia="en-CA"/>
        </w:rPr>
        <w:t xml:space="preserve">to resolve an increasingly untenable workplace environment were blocked by </w:t>
      </w:r>
      <w:r>
        <w:rPr>
          <w:rFonts w:ascii="Calibri" w:eastAsia="Times New Roman" w:hAnsi="Calibri" w:cs="Calibri"/>
          <w:noProof/>
          <w:color w:val="000000"/>
          <w:sz w:val="22"/>
          <w:lang w:eastAsia="en-CA"/>
        </w:rPr>
        <w:drawing>
          <wp:inline distT="0" distB="0" distL="0" distR="0" wp14:anchorId="0F9DD322" wp14:editId="17113FC8">
            <wp:extent cx="743585"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 xml:space="preserve"> </w:t>
      </w:r>
      <w:r w:rsidR="004541F4" w:rsidRPr="00BB0EC0">
        <w:rPr>
          <w:rFonts w:ascii="Calibri" w:eastAsia="Times New Roman" w:hAnsi="Calibri" w:cs="Calibri"/>
          <w:color w:val="000000"/>
          <w:sz w:val="22"/>
          <w:lang w:eastAsia="en-CA"/>
        </w:rPr>
        <w:t>who repeatedly minimized, or refused to acknowledge, t</w:t>
      </w:r>
      <w:r>
        <w:rPr>
          <w:rFonts w:ascii="Calibri" w:eastAsia="Times New Roman" w:hAnsi="Calibri" w:cs="Calibri"/>
          <w:color w:val="000000"/>
          <w:sz w:val="22"/>
          <w:lang w:eastAsia="en-CA"/>
        </w:rPr>
        <w:t>h</w:t>
      </w:r>
      <w:r w:rsidR="004541F4" w:rsidRPr="00BB0EC0">
        <w:rPr>
          <w:rFonts w:ascii="Calibri" w:eastAsia="Times New Roman" w:hAnsi="Calibri" w:cs="Calibri"/>
          <w:color w:val="000000"/>
          <w:sz w:val="22"/>
          <w:lang w:eastAsia="en-CA"/>
        </w:rPr>
        <w:t xml:space="preserve">e harassment </w:t>
      </w:r>
      <w:r>
        <w:rPr>
          <w:rFonts w:ascii="Calibri" w:eastAsia="Times New Roman" w:hAnsi="Calibri" w:cs="Calibri"/>
          <w:noProof/>
          <w:color w:val="000000"/>
          <w:sz w:val="22"/>
          <w:lang w:eastAsia="en-CA"/>
        </w:rPr>
        <w:drawing>
          <wp:inline distT="0" distB="0" distL="0" distR="0" wp14:anchorId="0B2D2517" wp14:editId="653F621C">
            <wp:extent cx="743585"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 xml:space="preserve"> </w:t>
      </w:r>
      <w:r w:rsidR="004541F4" w:rsidRPr="00BB0EC0">
        <w:rPr>
          <w:rFonts w:ascii="Calibri" w:eastAsia="Times New Roman" w:hAnsi="Calibri" w:cs="Calibri"/>
          <w:color w:val="000000"/>
          <w:sz w:val="22"/>
          <w:lang w:eastAsia="en-CA"/>
        </w:rPr>
        <w:t xml:space="preserve">was experiencing, first by </w:t>
      </w:r>
      <w:r>
        <w:rPr>
          <w:rFonts w:ascii="Calibri" w:eastAsia="Times New Roman" w:hAnsi="Calibri" w:cs="Calibri"/>
          <w:noProof/>
          <w:color w:val="000000"/>
          <w:sz w:val="22"/>
          <w:lang w:eastAsia="en-CA"/>
        </w:rPr>
        <w:drawing>
          <wp:inline distT="0" distB="0" distL="0" distR="0" wp14:anchorId="509D551A" wp14:editId="16A03817">
            <wp:extent cx="743585"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and then by </w:t>
      </w:r>
      <w:r>
        <w:rPr>
          <w:rFonts w:ascii="Calibri" w:eastAsia="Times New Roman" w:hAnsi="Calibri" w:cs="Calibri"/>
          <w:noProof/>
          <w:color w:val="000000"/>
          <w:sz w:val="22"/>
          <w:lang w:eastAsia="en-CA"/>
        </w:rPr>
        <w:drawing>
          <wp:inline distT="0" distB="0" distL="0" distR="0" wp14:anchorId="54DB73F3" wp14:editId="6EF5C218">
            <wp:extent cx="7435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It has been demonstrated that it is reasonable to assess that </w:t>
      </w:r>
      <w:r>
        <w:rPr>
          <w:rFonts w:ascii="Calibri" w:eastAsia="Times New Roman" w:hAnsi="Calibri" w:cs="Calibri"/>
          <w:noProof/>
          <w:color w:val="000000"/>
          <w:sz w:val="22"/>
          <w:lang w:eastAsia="en-CA"/>
        </w:rPr>
        <w:drawing>
          <wp:inline distT="0" distB="0" distL="0" distR="0" wp14:anchorId="3A168C55" wp14:editId="2840CF19">
            <wp:extent cx="743585"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’s treatment of </w:t>
      </w:r>
      <w:r>
        <w:rPr>
          <w:rFonts w:ascii="Calibri" w:eastAsia="Times New Roman" w:hAnsi="Calibri" w:cs="Calibri"/>
          <w:noProof/>
          <w:color w:val="000000"/>
          <w:sz w:val="22"/>
          <w:lang w:eastAsia="en-CA"/>
        </w:rPr>
        <w:drawing>
          <wp:inline distT="0" distB="0" distL="0" distR="0" wp14:anchorId="7491502A" wp14:editId="276BC7F2">
            <wp:extent cx="743585"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has caused insecurity, discomfort and offense.</w:t>
      </w:r>
    </w:p>
    <w:p w14:paraId="6F9E7E0E" w14:textId="1C9944C7" w:rsidR="004541F4" w:rsidRPr="00BB0EC0" w:rsidRDefault="00B17226" w:rsidP="00BB0EC0">
      <w:pPr>
        <w:pStyle w:val="ListParagraph"/>
        <w:numPr>
          <w:ilvl w:val="0"/>
          <w:numId w:val="18"/>
        </w:numPr>
        <w:spacing w:before="0" w:after="0" w:line="240" w:lineRule="auto"/>
        <w:rPr>
          <w:rFonts w:ascii="Calibri" w:eastAsia="Times New Roman" w:hAnsi="Calibri" w:cs="Calibri"/>
          <w:color w:val="000000"/>
          <w:sz w:val="22"/>
          <w:lang w:eastAsia="en-CA"/>
        </w:rPr>
      </w:pPr>
      <w:r>
        <w:rPr>
          <w:rFonts w:ascii="Calibri" w:eastAsia="Times New Roman" w:hAnsi="Calibri" w:cs="Calibri"/>
          <w:noProof/>
          <w:color w:val="000000"/>
          <w:sz w:val="22"/>
          <w:lang w:eastAsia="en-CA"/>
        </w:rPr>
        <w:drawing>
          <wp:inline distT="0" distB="0" distL="0" distR="0" wp14:anchorId="62D6B083" wp14:editId="03785FB3">
            <wp:extent cx="743585"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’s complaint that </w:t>
      </w:r>
      <w:r>
        <w:rPr>
          <w:rFonts w:ascii="Calibri" w:eastAsia="Times New Roman" w:hAnsi="Calibri" w:cs="Calibri"/>
          <w:noProof/>
          <w:color w:val="000000"/>
          <w:sz w:val="22"/>
          <w:lang w:eastAsia="en-CA"/>
        </w:rPr>
        <w:drawing>
          <wp:inline distT="0" distB="0" distL="0" distR="0" wp14:anchorId="1960D33A" wp14:editId="1FDE2FF5">
            <wp:extent cx="743585"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has repeatedly shown a bias toward </w:t>
      </w:r>
      <w:r>
        <w:rPr>
          <w:rFonts w:ascii="Calibri" w:eastAsia="Times New Roman" w:hAnsi="Calibri" w:cs="Calibri"/>
          <w:noProof/>
          <w:color w:val="000000"/>
          <w:sz w:val="22"/>
          <w:lang w:eastAsia="en-CA"/>
        </w:rPr>
        <w:drawing>
          <wp:inline distT="0" distB="0" distL="0" distR="0" wp14:anchorId="38371EB9" wp14:editId="015C13C6">
            <wp:extent cx="743585"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 xml:space="preserve"> </w:t>
      </w:r>
      <w:r w:rsidR="004541F4" w:rsidRPr="00BB0EC0">
        <w:rPr>
          <w:rFonts w:ascii="Calibri" w:eastAsia="Times New Roman" w:hAnsi="Calibri" w:cs="Calibri"/>
          <w:color w:val="000000"/>
          <w:sz w:val="22"/>
          <w:lang w:eastAsia="en-CA"/>
        </w:rPr>
        <w:t>is substantiated.</w:t>
      </w:r>
    </w:p>
    <w:p w14:paraId="2E56DC25" w14:textId="47AD011A" w:rsidR="004541F4" w:rsidRPr="00BB0EC0" w:rsidRDefault="004541F4" w:rsidP="00BB0EC0">
      <w:pPr>
        <w:pStyle w:val="ListParagraph"/>
        <w:numPr>
          <w:ilvl w:val="0"/>
          <w:numId w:val="18"/>
        </w:numPr>
        <w:spacing w:before="0" w:after="0" w:line="240" w:lineRule="auto"/>
        <w:rPr>
          <w:rFonts w:ascii="Calibri" w:eastAsia="Times New Roman" w:hAnsi="Calibri" w:cs="Calibri"/>
          <w:color w:val="000000"/>
          <w:sz w:val="22"/>
          <w:lang w:eastAsia="en-CA"/>
        </w:rPr>
      </w:pPr>
      <w:r w:rsidRPr="00BB0EC0">
        <w:rPr>
          <w:rFonts w:ascii="Calibri" w:eastAsia="Times New Roman" w:hAnsi="Calibri" w:cs="Calibri"/>
          <w:color w:val="000000"/>
          <w:sz w:val="22"/>
          <w:lang w:eastAsia="en-CA"/>
        </w:rPr>
        <w:t>That a culture of gossip and inappropriate sharing of confidential information has been seen as permissible amongst at least some of the lay leaders at</w:t>
      </w:r>
      <w:r w:rsidR="00B17226">
        <w:rPr>
          <w:rFonts w:ascii="Calibri" w:eastAsia="Times New Roman" w:hAnsi="Calibri" w:cs="Calibri"/>
          <w:color w:val="000000"/>
          <w:sz w:val="22"/>
          <w:lang w:eastAsia="en-CA"/>
        </w:rPr>
        <w:t xml:space="preserve"> </w:t>
      </w:r>
      <w:r w:rsidR="00B17226">
        <w:rPr>
          <w:rFonts w:ascii="Calibri" w:eastAsia="Times New Roman" w:hAnsi="Calibri" w:cs="Calibri"/>
          <w:noProof/>
          <w:color w:val="000000"/>
          <w:sz w:val="22"/>
          <w:lang w:eastAsia="en-CA"/>
        </w:rPr>
        <w:drawing>
          <wp:inline distT="0" distB="0" distL="0" distR="0" wp14:anchorId="233D6078" wp14:editId="4846B11F">
            <wp:extent cx="743585"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Times New Roman" w:hAnsi="Calibri" w:cs="Calibri"/>
          <w:color w:val="000000"/>
          <w:sz w:val="22"/>
          <w:lang w:eastAsia="en-CA"/>
        </w:rPr>
        <w:t>.</w:t>
      </w:r>
    </w:p>
    <w:p w14:paraId="5548310F" w14:textId="39946974" w:rsidR="004541F4" w:rsidRPr="00BB0EC0" w:rsidRDefault="00B17226" w:rsidP="00BB0EC0">
      <w:pPr>
        <w:pStyle w:val="ListParagraph"/>
        <w:numPr>
          <w:ilvl w:val="0"/>
          <w:numId w:val="18"/>
        </w:numPr>
        <w:spacing w:before="0" w:after="0" w:line="240" w:lineRule="auto"/>
        <w:rPr>
          <w:rFonts w:ascii="Calibri" w:eastAsia="Times New Roman" w:hAnsi="Calibri" w:cs="Calibri"/>
          <w:color w:val="000000"/>
          <w:sz w:val="22"/>
          <w:lang w:eastAsia="en-CA"/>
        </w:rPr>
      </w:pPr>
      <w:r>
        <w:rPr>
          <w:rFonts w:ascii="Calibri" w:eastAsia="Times New Roman" w:hAnsi="Calibri" w:cs="Calibri"/>
          <w:noProof/>
          <w:color w:val="000000"/>
          <w:sz w:val="22"/>
          <w:lang w:eastAsia="en-CA"/>
        </w:rPr>
        <w:drawing>
          <wp:inline distT="0" distB="0" distL="0" distR="0" wp14:anchorId="0DF095CB" wp14:editId="6A6F3DC3">
            <wp:extent cx="743585"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’s complaint that confusion around </w:t>
      </w:r>
      <w:r>
        <w:rPr>
          <w:rFonts w:ascii="Calibri" w:eastAsia="Times New Roman" w:hAnsi="Calibri" w:cs="Calibri"/>
          <w:noProof/>
          <w:color w:val="000000"/>
          <w:sz w:val="22"/>
          <w:lang w:eastAsia="en-CA"/>
        </w:rPr>
        <w:drawing>
          <wp:inline distT="0" distB="0" distL="0" distR="0" wp14:anchorId="657DC003" wp14:editId="3110E833">
            <wp:extent cx="743585"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United Church</w:t>
      </w:r>
      <w:r w:rsidR="004541F4" w:rsidRPr="00BB0EC0">
        <w:rPr>
          <w:rFonts w:ascii="Calibri" w:eastAsia="Times New Roman" w:hAnsi="Calibri" w:cs="Calibri"/>
          <w:color w:val="000000"/>
          <w:sz w:val="22"/>
          <w:lang w:eastAsia="en-CA"/>
        </w:rPr>
        <w:t xml:space="preserve">’s H.R. policy and practices, office procedures and Health and Safety protocols has hindered </w:t>
      </w:r>
      <w:r>
        <w:rPr>
          <w:rFonts w:ascii="Calibri" w:eastAsia="Times New Roman" w:hAnsi="Calibri" w:cs="Calibri"/>
          <w:color w:val="000000"/>
          <w:sz w:val="22"/>
          <w:lang w:eastAsia="en-CA"/>
        </w:rPr>
        <w:t>their</w:t>
      </w:r>
      <w:r w:rsidR="004541F4" w:rsidRPr="00BB0EC0">
        <w:rPr>
          <w:rFonts w:ascii="Calibri" w:eastAsia="Times New Roman" w:hAnsi="Calibri" w:cs="Calibri"/>
          <w:color w:val="000000"/>
          <w:sz w:val="22"/>
          <w:lang w:eastAsia="en-CA"/>
        </w:rPr>
        <w:t xml:space="preserve"> ability to perform</w:t>
      </w:r>
      <w:r>
        <w:rPr>
          <w:rFonts w:ascii="Calibri" w:eastAsia="Times New Roman" w:hAnsi="Calibri" w:cs="Calibri"/>
          <w:color w:val="000000"/>
          <w:sz w:val="22"/>
          <w:lang w:eastAsia="en-CA"/>
        </w:rPr>
        <w:t xml:space="preserve"> their</w:t>
      </w:r>
      <w:r w:rsidR="004541F4" w:rsidRPr="00BB0EC0">
        <w:rPr>
          <w:rFonts w:ascii="Calibri" w:eastAsia="Times New Roman" w:hAnsi="Calibri" w:cs="Calibri"/>
          <w:color w:val="000000"/>
          <w:sz w:val="22"/>
          <w:lang w:eastAsia="en-CA"/>
        </w:rPr>
        <w:t xml:space="preserve"> duties successfully and </w:t>
      </w:r>
      <w:r>
        <w:rPr>
          <w:rFonts w:ascii="Calibri" w:eastAsia="Times New Roman" w:hAnsi="Calibri" w:cs="Calibri"/>
          <w:noProof/>
          <w:color w:val="000000"/>
          <w:sz w:val="22"/>
          <w:lang w:eastAsia="en-CA"/>
        </w:rPr>
        <w:drawing>
          <wp:inline distT="0" distB="0" distL="0" distR="0" wp14:anchorId="327FD002" wp14:editId="208099AB">
            <wp:extent cx="743585" cy="133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both as</w:t>
      </w:r>
      <w:r w:rsidR="000D1062">
        <w:rPr>
          <w:rFonts w:ascii="Calibri" w:eastAsia="Times New Roman" w:hAnsi="Calibri" w:cs="Calibri"/>
          <w:color w:val="000000"/>
          <w:sz w:val="22"/>
          <w:lang w:eastAsia="en-CA"/>
        </w:rPr>
        <w:t xml:space="preserve"> </w:t>
      </w:r>
      <w:r>
        <w:rPr>
          <w:rFonts w:ascii="Calibri" w:eastAsia="Times New Roman" w:hAnsi="Calibri" w:cs="Calibri"/>
          <w:noProof/>
          <w:color w:val="000000"/>
          <w:sz w:val="22"/>
          <w:lang w:eastAsia="en-CA"/>
        </w:rPr>
        <w:drawing>
          <wp:inline distT="0" distB="0" distL="0" distR="0" wp14:anchorId="18CD54BF" wp14:editId="02A31B85">
            <wp:extent cx="743585" cy="133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w:t>
      </w:r>
      <w:r w:rsidR="004541F4" w:rsidRPr="00BB0EC0">
        <w:rPr>
          <w:rFonts w:ascii="Calibri" w:eastAsia="Times New Roman" w:hAnsi="Calibri" w:cs="Calibri"/>
          <w:color w:val="000000"/>
          <w:sz w:val="22"/>
          <w:lang w:eastAsia="en-CA"/>
        </w:rPr>
        <w:t xml:space="preserve">s </w:t>
      </w:r>
      <w:r>
        <w:rPr>
          <w:rFonts w:ascii="Calibri" w:eastAsia="Times New Roman" w:hAnsi="Calibri" w:cs="Calibri"/>
          <w:noProof/>
          <w:color w:val="000000"/>
          <w:sz w:val="22"/>
          <w:lang w:eastAsia="en-CA"/>
        </w:rPr>
        <w:drawing>
          <wp:inline distT="0" distB="0" distL="0" distR="0" wp14:anchorId="464FD285" wp14:editId="2942E6C5">
            <wp:extent cx="743585" cy="133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and in </w:t>
      </w:r>
      <w:r>
        <w:rPr>
          <w:rFonts w:ascii="Calibri" w:eastAsia="Times New Roman" w:hAnsi="Calibri" w:cs="Calibri"/>
          <w:color w:val="000000"/>
          <w:sz w:val="22"/>
          <w:lang w:eastAsia="en-CA"/>
        </w:rPr>
        <w:t>their</w:t>
      </w:r>
      <w:r w:rsidR="004541F4" w:rsidRPr="00BB0EC0">
        <w:rPr>
          <w:rFonts w:ascii="Calibri" w:eastAsia="Times New Roman" w:hAnsi="Calibri" w:cs="Calibri"/>
          <w:color w:val="000000"/>
          <w:sz w:val="22"/>
          <w:lang w:eastAsia="en-CA"/>
        </w:rPr>
        <w:t xml:space="preserve"> role as </w:t>
      </w:r>
      <w:r>
        <w:rPr>
          <w:rFonts w:ascii="Calibri" w:eastAsia="Times New Roman" w:hAnsi="Calibri" w:cs="Calibri"/>
          <w:noProof/>
          <w:color w:val="000000"/>
          <w:sz w:val="22"/>
          <w:lang w:eastAsia="en-CA"/>
        </w:rPr>
        <w:drawing>
          <wp:inline distT="0" distB="0" distL="0" distR="0" wp14:anchorId="7D90AECF" wp14:editId="7E19E419">
            <wp:extent cx="743585" cy="133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Times New Roman" w:hAnsi="Calibri" w:cs="Calibri"/>
          <w:color w:val="000000"/>
          <w:sz w:val="22"/>
          <w:lang w:eastAsia="en-CA"/>
        </w:rPr>
        <w:t>,</w:t>
      </w:r>
      <w:r w:rsidR="004541F4" w:rsidRPr="00BB0EC0">
        <w:rPr>
          <w:rFonts w:ascii="Calibri" w:eastAsia="Times New Roman" w:hAnsi="Calibri" w:cs="Calibri"/>
          <w:color w:val="000000"/>
          <w:sz w:val="22"/>
          <w:lang w:eastAsia="en-CA"/>
        </w:rPr>
        <w:t xml:space="preserve"> repeatedly blames</w:t>
      </w:r>
      <w:r w:rsidR="000D1062">
        <w:rPr>
          <w:rFonts w:ascii="Calibri" w:eastAsia="Times New Roman" w:hAnsi="Calibri" w:cs="Calibri"/>
          <w:color w:val="000000"/>
          <w:sz w:val="22"/>
          <w:lang w:eastAsia="en-CA"/>
        </w:rPr>
        <w:t xml:space="preserve"> </w:t>
      </w:r>
      <w:r>
        <w:rPr>
          <w:rFonts w:ascii="Calibri" w:eastAsia="Times New Roman" w:hAnsi="Calibri" w:cs="Calibri"/>
          <w:noProof/>
          <w:color w:val="000000"/>
          <w:sz w:val="22"/>
          <w:lang w:eastAsia="en-CA"/>
        </w:rPr>
        <w:drawing>
          <wp:inline distT="0" distB="0" distL="0" distR="0" wp14:anchorId="7A4ADC00" wp14:editId="7093D95D">
            <wp:extent cx="743585"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4541F4" w:rsidRPr="00BB0EC0">
        <w:rPr>
          <w:rFonts w:ascii="Calibri" w:eastAsia="Times New Roman" w:hAnsi="Calibri" w:cs="Calibri"/>
          <w:color w:val="000000"/>
          <w:sz w:val="22"/>
          <w:lang w:eastAsia="en-CA"/>
        </w:rPr>
        <w:t xml:space="preserve"> for any errors, while not taking steps to remedy the situation.</w:t>
      </w:r>
    </w:p>
    <w:p w14:paraId="4D8F0070" w14:textId="0C560552" w:rsidR="004541F4" w:rsidRPr="002638AC" w:rsidRDefault="004541F4" w:rsidP="00BB0EC0">
      <w:pPr>
        <w:pStyle w:val="ListParagraph"/>
        <w:numPr>
          <w:ilvl w:val="0"/>
          <w:numId w:val="18"/>
        </w:numPr>
        <w:spacing w:before="0" w:after="0" w:line="240" w:lineRule="auto"/>
        <w:rPr>
          <w:rFonts w:ascii="Calibri" w:eastAsia="Times New Roman" w:hAnsi="Calibri" w:cs="Calibri"/>
          <w:b/>
          <w:sz w:val="22"/>
          <w:lang w:eastAsia="en-CA"/>
        </w:rPr>
      </w:pPr>
      <w:r w:rsidRPr="00BB0EC0">
        <w:rPr>
          <w:rFonts w:ascii="Calibri" w:eastAsia="Times New Roman" w:hAnsi="Calibri" w:cs="Calibri"/>
          <w:color w:val="000000"/>
          <w:sz w:val="22"/>
          <w:lang w:eastAsia="en-CA"/>
        </w:rPr>
        <w:t xml:space="preserve">The Investigation into </w:t>
      </w:r>
      <w:r w:rsidR="00B17226">
        <w:rPr>
          <w:rFonts w:ascii="Calibri" w:eastAsia="Times New Roman" w:hAnsi="Calibri" w:cs="Calibri"/>
          <w:noProof/>
          <w:color w:val="000000"/>
          <w:sz w:val="22"/>
          <w:lang w:eastAsia="en-CA"/>
        </w:rPr>
        <w:drawing>
          <wp:inline distT="0" distB="0" distL="0" distR="0" wp14:anchorId="37AE30D1" wp14:editId="30FCBF47">
            <wp:extent cx="743585" cy="133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B17226">
        <w:rPr>
          <w:rFonts w:ascii="Calibri" w:eastAsia="Times New Roman" w:hAnsi="Calibri" w:cs="Calibri"/>
          <w:color w:val="000000"/>
          <w:sz w:val="22"/>
          <w:lang w:eastAsia="en-CA"/>
        </w:rPr>
        <w:t>’</w:t>
      </w:r>
      <w:r w:rsidRPr="00BB0EC0">
        <w:rPr>
          <w:rFonts w:ascii="Calibri" w:eastAsia="Times New Roman" w:hAnsi="Calibri" w:cs="Calibri"/>
          <w:color w:val="000000"/>
          <w:sz w:val="22"/>
          <w:lang w:eastAsia="en-CA"/>
        </w:rPr>
        <w:t xml:space="preserve">s </w:t>
      </w:r>
      <w:r w:rsidR="00B17226">
        <w:rPr>
          <w:rFonts w:ascii="Calibri" w:eastAsia="Times New Roman" w:hAnsi="Calibri" w:cs="Calibri"/>
          <w:color w:val="000000"/>
          <w:sz w:val="22"/>
          <w:lang w:eastAsia="en-CA"/>
        </w:rPr>
        <w:t>c</w:t>
      </w:r>
      <w:r w:rsidRPr="00BB0EC0">
        <w:rPr>
          <w:rFonts w:ascii="Calibri" w:eastAsia="Times New Roman" w:hAnsi="Calibri" w:cs="Calibri"/>
          <w:color w:val="000000"/>
          <w:sz w:val="22"/>
          <w:lang w:eastAsia="en-CA"/>
        </w:rPr>
        <w:t xml:space="preserve">omplaint, when considered along with the four other complaints of workplace harassment at </w:t>
      </w:r>
      <w:r w:rsidR="00B17226">
        <w:rPr>
          <w:rFonts w:ascii="Calibri" w:eastAsia="Times New Roman" w:hAnsi="Calibri" w:cs="Calibri"/>
          <w:noProof/>
          <w:color w:val="000000"/>
          <w:sz w:val="22"/>
          <w:lang w:eastAsia="en-CA"/>
        </w:rPr>
        <w:drawing>
          <wp:inline distT="0" distB="0" distL="0" distR="0" wp14:anchorId="2E88DA09" wp14:editId="78B28417">
            <wp:extent cx="743585" cy="133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B17226">
        <w:rPr>
          <w:rFonts w:ascii="Calibri" w:eastAsia="Times New Roman" w:hAnsi="Calibri" w:cs="Calibri"/>
          <w:color w:val="000000"/>
          <w:sz w:val="22"/>
          <w:lang w:eastAsia="en-CA"/>
        </w:rPr>
        <w:t xml:space="preserve"> </w:t>
      </w:r>
      <w:r w:rsidRPr="00BB0EC0">
        <w:rPr>
          <w:rFonts w:ascii="Calibri" w:eastAsia="Times New Roman" w:hAnsi="Calibri" w:cs="Calibri"/>
          <w:color w:val="000000"/>
          <w:sz w:val="22"/>
          <w:lang w:eastAsia="en-CA"/>
        </w:rPr>
        <w:t xml:space="preserve">United Church, supports </w:t>
      </w:r>
      <w:r w:rsidR="00B17226">
        <w:rPr>
          <w:rFonts w:ascii="Calibri" w:eastAsia="Times New Roman" w:hAnsi="Calibri" w:cs="Calibri"/>
          <w:noProof/>
          <w:color w:val="000000"/>
          <w:sz w:val="22"/>
          <w:lang w:eastAsia="en-CA"/>
        </w:rPr>
        <w:drawing>
          <wp:inline distT="0" distB="0" distL="0" distR="0" wp14:anchorId="4B59314D" wp14:editId="5E495043">
            <wp:extent cx="743585" cy="133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Times New Roman" w:hAnsi="Calibri" w:cs="Calibri"/>
          <w:color w:val="000000"/>
          <w:sz w:val="22"/>
          <w:lang w:eastAsia="en-CA"/>
        </w:rPr>
        <w:t xml:space="preserve">’s belief that many of the problems at </w:t>
      </w:r>
      <w:r w:rsidR="00B17226">
        <w:rPr>
          <w:rFonts w:ascii="Calibri" w:eastAsia="Times New Roman" w:hAnsi="Calibri" w:cs="Calibri"/>
          <w:noProof/>
          <w:color w:val="000000"/>
          <w:sz w:val="22"/>
          <w:lang w:eastAsia="en-CA"/>
        </w:rPr>
        <w:drawing>
          <wp:inline distT="0" distB="0" distL="0" distR="0" wp14:anchorId="7AED2A0F" wp14:editId="222B37A9">
            <wp:extent cx="743585" cy="1339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Times New Roman" w:hAnsi="Calibri" w:cs="Calibri"/>
          <w:color w:val="000000"/>
          <w:sz w:val="22"/>
          <w:lang w:eastAsia="en-CA"/>
        </w:rPr>
        <w:t xml:space="preserve"> are systemic.  </w:t>
      </w:r>
      <w:r w:rsidRPr="002638AC">
        <w:rPr>
          <w:rFonts w:ascii="Calibri" w:eastAsia="Times New Roman" w:hAnsi="Calibri" w:cs="Calibri"/>
          <w:b/>
          <w:color w:val="000000"/>
          <w:sz w:val="22"/>
          <w:lang w:eastAsia="en-CA"/>
        </w:rPr>
        <w:t>CARRIED.</w:t>
      </w:r>
    </w:p>
    <w:p w14:paraId="0210A96D" w14:textId="77777777" w:rsidR="004541F4" w:rsidRPr="0078010F" w:rsidRDefault="004541F4" w:rsidP="004541F4">
      <w:pPr>
        <w:pStyle w:val="ListParagraph"/>
        <w:numPr>
          <w:ilvl w:val="0"/>
          <w:numId w:val="0"/>
        </w:numPr>
        <w:spacing w:before="0" w:after="0" w:line="240" w:lineRule="auto"/>
        <w:ind w:left="284"/>
        <w:contextualSpacing w:val="0"/>
        <w:rPr>
          <w:rFonts w:ascii="Calibri" w:eastAsia="Times New Roman" w:hAnsi="Calibri" w:cs="Calibri"/>
          <w:sz w:val="22"/>
          <w:lang w:eastAsia="en-CA"/>
        </w:rPr>
      </w:pPr>
    </w:p>
    <w:p w14:paraId="54405AD1"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bCs/>
          <w:sz w:val="22"/>
        </w:rPr>
        <w:t>B.</w:t>
      </w:r>
      <w:r w:rsidRPr="0078010F">
        <w:rPr>
          <w:rFonts w:ascii="Calibri" w:eastAsia="Calibri" w:hAnsi="Calibri" w:cs="Calibri"/>
          <w:bCs/>
          <w:sz w:val="22"/>
        </w:rPr>
        <w:t xml:space="preserve"> </w:t>
      </w:r>
      <w:r w:rsidRPr="002638AC">
        <w:rPr>
          <w:rFonts w:ascii="Calibri" w:eastAsia="Calibri" w:hAnsi="Calibri" w:cs="Calibri"/>
          <w:b/>
          <w:sz w:val="22"/>
        </w:rPr>
        <w:t>MOTION:</w:t>
      </w:r>
      <w:r w:rsidRPr="0078010F">
        <w:rPr>
          <w:rFonts w:ascii="Calibri" w:eastAsia="Calibri" w:hAnsi="Calibri" w:cs="Calibri"/>
          <w:sz w:val="22"/>
        </w:rPr>
        <w:t xml:space="preserve"> Deborah </w:t>
      </w:r>
      <w:proofErr w:type="spellStart"/>
      <w:r w:rsidRPr="0078010F">
        <w:rPr>
          <w:rFonts w:ascii="Calibri" w:eastAsia="Calibri" w:hAnsi="Calibri" w:cs="Calibri"/>
          <w:sz w:val="22"/>
        </w:rPr>
        <w:t>Laforet</w:t>
      </w:r>
      <w:proofErr w:type="spellEnd"/>
      <w:r w:rsidRPr="0078010F">
        <w:rPr>
          <w:rFonts w:ascii="Calibri" w:eastAsia="Calibri" w:hAnsi="Calibri" w:cs="Calibri"/>
          <w:sz w:val="22"/>
        </w:rPr>
        <w:t xml:space="preserve"> / John Hurst: </w:t>
      </w:r>
    </w:p>
    <w:p w14:paraId="43E8E1D0" w14:textId="77777777" w:rsidR="004541F4" w:rsidRPr="00605437"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sz w:val="22"/>
        </w:rPr>
        <w:t>That the Executive of Horseshoe Falls Regional Council concurs with the findings of the Investigator of WDHV HF 2024 02 that:</w:t>
      </w:r>
    </w:p>
    <w:p w14:paraId="582BC9E5" w14:textId="44374D28" w:rsidR="004541F4" w:rsidRPr="00BB0EC0" w:rsidRDefault="004541F4" w:rsidP="00BB0EC0">
      <w:pPr>
        <w:pStyle w:val="ListParagraph"/>
        <w:numPr>
          <w:ilvl w:val="0"/>
          <w:numId w:val="19"/>
        </w:numPr>
        <w:spacing w:before="0" w:after="0" w:line="240" w:lineRule="auto"/>
        <w:rPr>
          <w:rFonts w:ascii="Calibri" w:eastAsia="Calibri" w:hAnsi="Calibri" w:cs="Calibri"/>
          <w:sz w:val="22"/>
        </w:rPr>
      </w:pPr>
      <w:r w:rsidRPr="00BB0EC0">
        <w:rPr>
          <w:rFonts w:ascii="Calibri" w:eastAsia="Calibri" w:hAnsi="Calibri" w:cs="Calibri"/>
          <w:sz w:val="22"/>
        </w:rPr>
        <w:t xml:space="preserve">It is reasonable to assess that </w:t>
      </w:r>
      <w:r w:rsidR="00B17226">
        <w:rPr>
          <w:rFonts w:ascii="Calibri" w:eastAsia="Calibri" w:hAnsi="Calibri" w:cs="Calibri"/>
          <w:noProof/>
          <w:sz w:val="22"/>
        </w:rPr>
        <w:drawing>
          <wp:inline distT="0" distB="0" distL="0" distR="0" wp14:anchorId="0D721AB3" wp14:editId="34A9184E">
            <wp:extent cx="743585" cy="133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Calibri" w:hAnsi="Calibri" w:cs="Calibri"/>
          <w:sz w:val="22"/>
        </w:rPr>
        <w:t xml:space="preserve">’s treatment of </w:t>
      </w:r>
      <w:r w:rsidR="000D1062">
        <w:rPr>
          <w:rFonts w:ascii="Calibri" w:eastAsia="Calibri" w:hAnsi="Calibri" w:cs="Calibri"/>
          <w:noProof/>
          <w:sz w:val="22"/>
        </w:rPr>
        <w:drawing>
          <wp:inline distT="0" distB="0" distL="0" distR="0" wp14:anchorId="0760445E" wp14:editId="66491D51">
            <wp:extent cx="743585" cy="1339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Calibri" w:hAnsi="Calibri" w:cs="Calibri"/>
          <w:sz w:val="22"/>
        </w:rPr>
        <w:t xml:space="preserve">has caused insecurity, discomfort, offense and embarrassment to </w:t>
      </w:r>
      <w:r w:rsidR="000D1062">
        <w:rPr>
          <w:rFonts w:ascii="Calibri" w:eastAsia="Calibri" w:hAnsi="Calibri" w:cs="Calibri"/>
          <w:noProof/>
          <w:sz w:val="22"/>
        </w:rPr>
        <w:drawing>
          <wp:inline distT="0" distB="0" distL="0" distR="0" wp14:anchorId="20D37CB6" wp14:editId="0BE2904E">
            <wp:extent cx="743585" cy="133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Calibri" w:hAnsi="Calibri" w:cs="Calibri"/>
          <w:sz w:val="22"/>
        </w:rPr>
        <w:t xml:space="preserve">.  Therefore, </w:t>
      </w:r>
      <w:r w:rsidR="000D1062">
        <w:rPr>
          <w:rFonts w:ascii="Calibri" w:eastAsia="Calibri" w:hAnsi="Calibri" w:cs="Calibri"/>
          <w:noProof/>
          <w:sz w:val="22"/>
        </w:rPr>
        <w:drawing>
          <wp:inline distT="0" distB="0" distL="0" distR="0" wp14:anchorId="4F442F4D" wp14:editId="21E71EDD">
            <wp:extent cx="743585" cy="133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Calibri" w:hAnsi="Calibri" w:cs="Calibri"/>
          <w:sz w:val="22"/>
        </w:rPr>
        <w:t>’s Complaint of Harassment is substantiated.</w:t>
      </w:r>
    </w:p>
    <w:p w14:paraId="22ED2E29" w14:textId="6B810071" w:rsidR="004541F4" w:rsidRPr="002638AC" w:rsidRDefault="004541F4" w:rsidP="002638AC">
      <w:pPr>
        <w:pStyle w:val="ListParagraph"/>
        <w:numPr>
          <w:ilvl w:val="0"/>
          <w:numId w:val="19"/>
        </w:numPr>
        <w:spacing w:before="0" w:after="0" w:line="240" w:lineRule="auto"/>
        <w:ind w:left="641" w:hanging="357"/>
        <w:contextualSpacing w:val="0"/>
        <w:rPr>
          <w:rFonts w:ascii="Calibri" w:eastAsia="Calibri" w:hAnsi="Calibri" w:cs="Calibri"/>
          <w:b/>
          <w:sz w:val="22"/>
        </w:rPr>
      </w:pPr>
      <w:r w:rsidRPr="00BB0EC0">
        <w:rPr>
          <w:rFonts w:ascii="Calibri" w:eastAsia="Calibri" w:hAnsi="Calibri" w:cs="Calibri"/>
          <w:sz w:val="22"/>
        </w:rPr>
        <w:t xml:space="preserve">There is gossip, confusion around a number of </w:t>
      </w:r>
      <w:r w:rsidR="000D1062">
        <w:rPr>
          <w:rFonts w:ascii="Calibri" w:eastAsia="Calibri" w:hAnsi="Calibri" w:cs="Calibri"/>
          <w:noProof/>
          <w:sz w:val="22"/>
        </w:rPr>
        <w:drawing>
          <wp:inline distT="0" distB="0" distL="0" distR="0" wp14:anchorId="104E3D75" wp14:editId="40C60DE3">
            <wp:extent cx="743585" cy="133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BB0EC0">
        <w:rPr>
          <w:rFonts w:ascii="Calibri" w:eastAsia="Calibri" w:hAnsi="Calibri" w:cs="Calibri"/>
          <w:sz w:val="22"/>
        </w:rPr>
        <w:t xml:space="preserve">’s policies and practices, inappropriate action by at least some of the lay leaders and there has been rapid staff turnover. </w:t>
      </w:r>
      <w:r w:rsidRPr="002638AC">
        <w:rPr>
          <w:rFonts w:ascii="Calibri" w:eastAsia="Calibri" w:hAnsi="Calibri" w:cs="Calibri"/>
          <w:b/>
          <w:sz w:val="22"/>
        </w:rPr>
        <w:t>CARRIED.</w:t>
      </w:r>
    </w:p>
    <w:p w14:paraId="001097D1" w14:textId="77777777" w:rsidR="004541F4" w:rsidRPr="00605437" w:rsidRDefault="004541F4" w:rsidP="00BB0EC0">
      <w:pPr>
        <w:spacing w:before="0" w:after="0" w:line="240" w:lineRule="auto"/>
        <w:ind w:left="284"/>
        <w:rPr>
          <w:rFonts w:ascii="Calibri" w:eastAsia="Calibri" w:hAnsi="Calibri" w:cs="Calibri"/>
          <w:sz w:val="22"/>
        </w:rPr>
      </w:pPr>
    </w:p>
    <w:p w14:paraId="179CD3E4"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bCs/>
          <w:sz w:val="22"/>
        </w:rPr>
        <w:lastRenderedPageBreak/>
        <w:t>C.</w:t>
      </w:r>
      <w:r w:rsidRPr="0078010F">
        <w:rPr>
          <w:rFonts w:ascii="Calibri" w:eastAsia="Calibri" w:hAnsi="Calibri" w:cs="Calibri"/>
          <w:bCs/>
          <w:sz w:val="22"/>
        </w:rPr>
        <w:t xml:space="preserve"> </w:t>
      </w:r>
      <w:r w:rsidRPr="002638AC">
        <w:rPr>
          <w:rFonts w:ascii="Calibri" w:eastAsia="Calibri" w:hAnsi="Calibri" w:cs="Calibri"/>
          <w:b/>
          <w:sz w:val="22"/>
        </w:rPr>
        <w:t>MOTION</w:t>
      </w:r>
      <w:r w:rsidRPr="0078010F">
        <w:rPr>
          <w:rFonts w:ascii="Calibri" w:eastAsia="Calibri" w:hAnsi="Calibri" w:cs="Calibri"/>
          <w:sz w:val="22"/>
        </w:rPr>
        <w:t xml:space="preserve">: Deborah </w:t>
      </w:r>
      <w:proofErr w:type="spellStart"/>
      <w:r w:rsidRPr="0078010F">
        <w:rPr>
          <w:rFonts w:ascii="Calibri" w:eastAsia="Calibri" w:hAnsi="Calibri" w:cs="Calibri"/>
          <w:sz w:val="22"/>
        </w:rPr>
        <w:t>Laforet</w:t>
      </w:r>
      <w:proofErr w:type="spellEnd"/>
      <w:r w:rsidRPr="0078010F">
        <w:rPr>
          <w:rFonts w:ascii="Calibri" w:eastAsia="Calibri" w:hAnsi="Calibri" w:cs="Calibri"/>
          <w:sz w:val="22"/>
        </w:rPr>
        <w:t xml:space="preserve"> / Yvonne Wright</w:t>
      </w:r>
    </w:p>
    <w:p w14:paraId="767996B0" w14:textId="049FDABF" w:rsidR="004541F4" w:rsidRPr="002638AC" w:rsidRDefault="004541F4" w:rsidP="004541F4">
      <w:pPr>
        <w:spacing w:before="0" w:after="0" w:line="240" w:lineRule="auto"/>
        <w:ind w:left="284"/>
        <w:rPr>
          <w:rFonts w:ascii="Calibri" w:eastAsia="Calibri" w:hAnsi="Calibri" w:cs="Calibri"/>
          <w:b/>
          <w:sz w:val="22"/>
        </w:rPr>
      </w:pPr>
      <w:r w:rsidRPr="00605437">
        <w:rPr>
          <w:rFonts w:ascii="Calibri" w:eastAsia="Calibri" w:hAnsi="Calibri" w:cs="Calibri"/>
          <w:sz w:val="22"/>
        </w:rPr>
        <w:t xml:space="preserve">That the Executive of Horseshoe Falls Regional Council orders a review of </w:t>
      </w:r>
      <w:r w:rsidR="000D1062">
        <w:rPr>
          <w:rFonts w:ascii="Calibri" w:eastAsia="Calibri" w:hAnsi="Calibri" w:cs="Calibri"/>
          <w:noProof/>
          <w:sz w:val="22"/>
        </w:rPr>
        <w:drawing>
          <wp:inline distT="0" distB="0" distL="0" distR="0" wp14:anchorId="7FFBFE04" wp14:editId="66F007DD">
            <wp:extent cx="743585" cy="133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xml:space="preserve"> United Church, </w:t>
      </w:r>
      <w:r w:rsidR="000D1062">
        <w:rPr>
          <w:rFonts w:ascii="Calibri" w:eastAsia="Calibri" w:hAnsi="Calibri" w:cs="Calibri"/>
          <w:noProof/>
          <w:sz w:val="22"/>
        </w:rPr>
        <w:drawing>
          <wp:inline distT="0" distB="0" distL="0" distR="0" wp14:anchorId="5351C6E8" wp14:editId="1D63E5A4">
            <wp:extent cx="743585" cy="133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xml:space="preserve">, and appoints </w:t>
      </w:r>
      <w:r w:rsidR="000D1062">
        <w:rPr>
          <w:rFonts w:ascii="Calibri" w:eastAsia="Calibri" w:hAnsi="Calibri" w:cs="Calibri"/>
          <w:noProof/>
          <w:sz w:val="22"/>
        </w:rPr>
        <w:drawing>
          <wp:inline distT="0" distB="0" distL="0" distR="0" wp14:anchorId="5A7FE307" wp14:editId="44F2FDE6">
            <wp:extent cx="743585" cy="1339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xml:space="preserve"> as the reviewer with expenses to be covered as set out in the Letter of Agreement.</w:t>
      </w:r>
      <w:r w:rsidRPr="0078010F">
        <w:rPr>
          <w:rFonts w:ascii="Calibri" w:eastAsia="Calibri" w:hAnsi="Calibri" w:cs="Calibri"/>
          <w:sz w:val="22"/>
        </w:rPr>
        <w:t xml:space="preserve">  </w:t>
      </w:r>
      <w:r w:rsidRPr="002638AC">
        <w:rPr>
          <w:rFonts w:ascii="Calibri" w:eastAsia="Calibri" w:hAnsi="Calibri" w:cs="Calibri"/>
          <w:b/>
          <w:sz w:val="22"/>
        </w:rPr>
        <w:t>CARRIED.</w:t>
      </w:r>
    </w:p>
    <w:p w14:paraId="3196C2A9" w14:textId="77777777" w:rsidR="004541F4" w:rsidRPr="00605437" w:rsidRDefault="004541F4" w:rsidP="004541F4">
      <w:pPr>
        <w:spacing w:before="0" w:after="0" w:line="240" w:lineRule="auto"/>
        <w:ind w:left="284"/>
        <w:rPr>
          <w:rFonts w:ascii="Calibri" w:eastAsia="Calibri" w:hAnsi="Calibri" w:cs="Calibri"/>
          <w:sz w:val="22"/>
        </w:rPr>
      </w:pPr>
    </w:p>
    <w:p w14:paraId="7FB6A43C"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bCs/>
          <w:sz w:val="22"/>
        </w:rPr>
        <w:t>D.</w:t>
      </w:r>
      <w:r w:rsidRPr="0078010F">
        <w:rPr>
          <w:rFonts w:ascii="Calibri" w:eastAsia="Calibri" w:hAnsi="Calibri" w:cs="Calibri"/>
          <w:bCs/>
          <w:sz w:val="22"/>
        </w:rPr>
        <w:t xml:space="preserve"> </w:t>
      </w:r>
      <w:r w:rsidRPr="002638AC">
        <w:rPr>
          <w:rFonts w:ascii="Calibri" w:eastAsia="Calibri" w:hAnsi="Calibri" w:cs="Calibri"/>
          <w:b/>
          <w:sz w:val="22"/>
        </w:rPr>
        <w:t>MOTION</w:t>
      </w:r>
      <w:r w:rsidRPr="0078010F">
        <w:rPr>
          <w:rFonts w:ascii="Calibri" w:eastAsia="Calibri" w:hAnsi="Calibri" w:cs="Calibri"/>
          <w:sz w:val="22"/>
        </w:rPr>
        <w:t>: Wendy Lowden / John Hurst</w:t>
      </w:r>
    </w:p>
    <w:p w14:paraId="1CC77FA5" w14:textId="5E5FF346" w:rsidR="004541F4" w:rsidRPr="00605437"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sz w:val="22"/>
        </w:rPr>
        <w:t xml:space="preserve">That the Executive of Horseshoe Falls Regional Council relieves </w:t>
      </w:r>
      <w:r w:rsidR="000D1062">
        <w:rPr>
          <w:rFonts w:ascii="Calibri" w:eastAsia="Calibri" w:hAnsi="Calibri" w:cs="Calibri"/>
          <w:noProof/>
          <w:sz w:val="22"/>
        </w:rPr>
        <w:drawing>
          <wp:inline distT="0" distB="0" distL="0" distR="0" wp14:anchorId="6ECD1FD1" wp14:editId="43EB1246">
            <wp:extent cx="743585" cy="133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0D1062">
        <w:rPr>
          <w:rFonts w:ascii="Calibri" w:eastAsia="Calibri" w:hAnsi="Calibri" w:cs="Calibri"/>
          <w:sz w:val="22"/>
        </w:rPr>
        <w:t xml:space="preserve"> </w:t>
      </w:r>
      <w:r w:rsidRPr="00605437">
        <w:rPr>
          <w:rFonts w:ascii="Calibri" w:eastAsia="Calibri" w:hAnsi="Calibri" w:cs="Calibri"/>
          <w:sz w:val="22"/>
        </w:rPr>
        <w:t xml:space="preserve">of </w:t>
      </w:r>
      <w:r w:rsidR="000D1062">
        <w:rPr>
          <w:rFonts w:ascii="Calibri" w:eastAsia="Calibri" w:hAnsi="Calibri" w:cs="Calibri"/>
          <w:sz w:val="22"/>
        </w:rPr>
        <w:t>their</w:t>
      </w:r>
      <w:r w:rsidRPr="00605437">
        <w:rPr>
          <w:rFonts w:ascii="Calibri" w:eastAsia="Calibri" w:hAnsi="Calibri" w:cs="Calibri"/>
          <w:sz w:val="22"/>
        </w:rPr>
        <w:t xml:space="preserve"> duties as</w:t>
      </w:r>
    </w:p>
    <w:p w14:paraId="2C789B82" w14:textId="5B8EB9C9" w:rsidR="004541F4" w:rsidRPr="00605437" w:rsidRDefault="000D1062" w:rsidP="00BB0EC0">
      <w:pPr>
        <w:numPr>
          <w:ilvl w:val="0"/>
          <w:numId w:val="12"/>
        </w:numPr>
        <w:spacing w:before="0" w:after="0" w:line="240" w:lineRule="auto"/>
        <w:ind w:left="644"/>
        <w:rPr>
          <w:rFonts w:ascii="Calibri" w:eastAsia="Calibri" w:hAnsi="Calibri" w:cs="Calibri"/>
          <w:sz w:val="22"/>
        </w:rPr>
      </w:pPr>
      <w:r>
        <w:rPr>
          <w:rFonts w:ascii="Calibri" w:eastAsia="Calibri" w:hAnsi="Calibri" w:cs="Calibri"/>
          <w:noProof/>
          <w:sz w:val="22"/>
        </w:rPr>
        <w:drawing>
          <wp:inline distT="0" distB="0" distL="0" distR="0" wp14:anchorId="4C7EAA02" wp14:editId="72E3264C">
            <wp:extent cx="743585" cy="13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Calibri" w:hAnsi="Calibri" w:cs="Calibri"/>
          <w:sz w:val="22"/>
        </w:rPr>
        <w:t xml:space="preserve"> </w:t>
      </w:r>
      <w:r w:rsidR="004541F4" w:rsidRPr="00605437">
        <w:rPr>
          <w:rFonts w:ascii="Calibri" w:eastAsia="Calibri" w:hAnsi="Calibri" w:cs="Calibri"/>
          <w:sz w:val="22"/>
        </w:rPr>
        <w:t>and</w:t>
      </w:r>
    </w:p>
    <w:p w14:paraId="5AA727B4" w14:textId="4CFE8705" w:rsidR="004541F4" w:rsidRPr="000D1062" w:rsidRDefault="004541F4" w:rsidP="00375427">
      <w:pPr>
        <w:numPr>
          <w:ilvl w:val="0"/>
          <w:numId w:val="12"/>
        </w:numPr>
        <w:spacing w:before="0" w:after="0" w:line="240" w:lineRule="auto"/>
        <w:ind w:left="644"/>
        <w:rPr>
          <w:rFonts w:ascii="Calibri" w:eastAsia="Calibri" w:hAnsi="Calibri" w:cs="Calibri"/>
          <w:b/>
          <w:sz w:val="22"/>
        </w:rPr>
      </w:pPr>
      <w:r w:rsidRPr="000D1062">
        <w:rPr>
          <w:rFonts w:ascii="Calibri" w:eastAsia="Calibri" w:hAnsi="Calibri" w:cs="Calibri"/>
          <w:sz w:val="22"/>
        </w:rPr>
        <w:t>Of any other leadership or volunteer position in the church</w:t>
      </w:r>
      <w:r w:rsidR="000D1062" w:rsidRPr="000D1062">
        <w:rPr>
          <w:rFonts w:ascii="Calibri" w:eastAsia="Calibri" w:hAnsi="Calibri" w:cs="Calibri"/>
          <w:sz w:val="22"/>
        </w:rPr>
        <w:t xml:space="preserve"> </w:t>
      </w:r>
      <w:r w:rsidRPr="000D1062">
        <w:rPr>
          <w:rFonts w:ascii="Calibri" w:eastAsia="Calibri" w:hAnsi="Calibri" w:cs="Calibri"/>
          <w:sz w:val="22"/>
        </w:rPr>
        <w:t xml:space="preserve">pending the outcome of the review.  </w:t>
      </w:r>
      <w:r w:rsidRPr="000D1062">
        <w:rPr>
          <w:rFonts w:ascii="Calibri" w:eastAsia="Calibri" w:hAnsi="Calibri" w:cs="Calibri"/>
          <w:b/>
          <w:sz w:val="22"/>
        </w:rPr>
        <w:t>CARRIED.</w:t>
      </w:r>
    </w:p>
    <w:p w14:paraId="59AB03B3" w14:textId="77777777" w:rsidR="004541F4" w:rsidRPr="0078010F" w:rsidRDefault="004541F4" w:rsidP="00BB0EC0">
      <w:pPr>
        <w:spacing w:before="0" w:after="0" w:line="240" w:lineRule="auto"/>
        <w:ind w:left="709"/>
        <w:rPr>
          <w:rFonts w:ascii="Calibri" w:eastAsia="Calibri" w:hAnsi="Calibri" w:cs="Calibri"/>
          <w:sz w:val="22"/>
        </w:rPr>
      </w:pPr>
    </w:p>
    <w:p w14:paraId="71F503CD"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bCs/>
          <w:sz w:val="22"/>
        </w:rPr>
        <w:t>E.</w:t>
      </w:r>
      <w:r w:rsidRPr="0078010F">
        <w:rPr>
          <w:rFonts w:ascii="Calibri" w:eastAsia="Calibri" w:hAnsi="Calibri" w:cs="Calibri"/>
          <w:bCs/>
          <w:sz w:val="22"/>
        </w:rPr>
        <w:t xml:space="preserve"> </w:t>
      </w:r>
      <w:r w:rsidRPr="002638AC">
        <w:rPr>
          <w:rFonts w:ascii="Calibri" w:eastAsia="Calibri" w:hAnsi="Calibri" w:cs="Calibri"/>
          <w:b/>
          <w:sz w:val="22"/>
        </w:rPr>
        <w:t>MOTION:</w:t>
      </w:r>
      <w:r w:rsidRPr="0078010F">
        <w:rPr>
          <w:rFonts w:ascii="Calibri" w:eastAsia="Calibri" w:hAnsi="Calibri" w:cs="Calibri"/>
          <w:sz w:val="22"/>
        </w:rPr>
        <w:t xml:space="preserve"> Wendy Lowden / Yvonne Wright</w:t>
      </w:r>
    </w:p>
    <w:p w14:paraId="5F9FB9CB" w14:textId="3DBEFBC9" w:rsidR="004541F4" w:rsidRPr="00605437"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sz w:val="22"/>
        </w:rPr>
        <w:t xml:space="preserve">That the Executive of Horseshoe Falls Regional Council relieves </w:t>
      </w:r>
      <w:r w:rsidR="000D1062">
        <w:rPr>
          <w:rFonts w:ascii="Calibri" w:eastAsia="Calibri" w:hAnsi="Calibri" w:cs="Calibri"/>
          <w:noProof/>
          <w:sz w:val="22"/>
        </w:rPr>
        <w:drawing>
          <wp:inline distT="0" distB="0" distL="0" distR="0" wp14:anchorId="1ED28491" wp14:editId="25B7715E">
            <wp:extent cx="743585"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0D1062">
        <w:rPr>
          <w:rFonts w:ascii="Calibri" w:eastAsia="Calibri" w:hAnsi="Calibri" w:cs="Calibri"/>
          <w:sz w:val="22"/>
        </w:rPr>
        <w:t xml:space="preserve"> of their</w:t>
      </w:r>
      <w:r w:rsidRPr="00605437">
        <w:rPr>
          <w:rFonts w:ascii="Calibri" w:eastAsia="Calibri" w:hAnsi="Calibri" w:cs="Calibri"/>
          <w:sz w:val="22"/>
        </w:rPr>
        <w:t xml:space="preserve"> duties as </w:t>
      </w:r>
    </w:p>
    <w:p w14:paraId="0DA7975C" w14:textId="0D7A2E3D" w:rsidR="004541F4" w:rsidRPr="00605437" w:rsidRDefault="000D1062" w:rsidP="00BB0EC0">
      <w:pPr>
        <w:numPr>
          <w:ilvl w:val="0"/>
          <w:numId w:val="13"/>
        </w:numPr>
        <w:spacing w:before="0" w:after="0" w:line="240" w:lineRule="auto"/>
        <w:ind w:left="644"/>
        <w:rPr>
          <w:rFonts w:ascii="Calibri" w:eastAsia="Calibri" w:hAnsi="Calibri" w:cs="Calibri"/>
          <w:sz w:val="22"/>
        </w:rPr>
      </w:pPr>
      <w:r>
        <w:rPr>
          <w:rFonts w:ascii="Calibri" w:eastAsia="Calibri" w:hAnsi="Calibri" w:cs="Calibri"/>
          <w:noProof/>
          <w:sz w:val="22"/>
        </w:rPr>
        <w:drawing>
          <wp:inline distT="0" distB="0" distL="0" distR="0" wp14:anchorId="2516D172" wp14:editId="5F41F3C3">
            <wp:extent cx="743585" cy="1339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Pr>
          <w:rFonts w:ascii="Calibri" w:eastAsia="Calibri" w:hAnsi="Calibri" w:cs="Calibri"/>
          <w:sz w:val="22"/>
        </w:rPr>
        <w:t xml:space="preserve"> </w:t>
      </w:r>
      <w:r w:rsidR="004541F4" w:rsidRPr="00605437">
        <w:rPr>
          <w:rFonts w:ascii="Calibri" w:eastAsia="Calibri" w:hAnsi="Calibri" w:cs="Calibri"/>
          <w:sz w:val="22"/>
        </w:rPr>
        <w:t>and</w:t>
      </w:r>
    </w:p>
    <w:p w14:paraId="015D60AB" w14:textId="092737B6" w:rsidR="004541F4" w:rsidRPr="000D1062" w:rsidRDefault="004541F4" w:rsidP="00F2577C">
      <w:pPr>
        <w:numPr>
          <w:ilvl w:val="0"/>
          <w:numId w:val="13"/>
        </w:numPr>
        <w:spacing w:before="0" w:after="0" w:line="240" w:lineRule="auto"/>
        <w:ind w:left="644"/>
        <w:rPr>
          <w:rFonts w:ascii="Calibri" w:eastAsia="Calibri" w:hAnsi="Calibri" w:cs="Calibri"/>
          <w:sz w:val="22"/>
        </w:rPr>
      </w:pPr>
      <w:r w:rsidRPr="000D1062">
        <w:rPr>
          <w:rFonts w:ascii="Calibri" w:eastAsia="Calibri" w:hAnsi="Calibri" w:cs="Calibri"/>
          <w:sz w:val="22"/>
        </w:rPr>
        <w:t>Of any other leadership or volunteer position in the church</w:t>
      </w:r>
      <w:r w:rsidR="000D1062" w:rsidRPr="000D1062">
        <w:rPr>
          <w:rFonts w:ascii="Calibri" w:eastAsia="Calibri" w:hAnsi="Calibri" w:cs="Calibri"/>
          <w:sz w:val="22"/>
        </w:rPr>
        <w:t xml:space="preserve"> </w:t>
      </w:r>
      <w:r w:rsidRPr="000D1062">
        <w:rPr>
          <w:rFonts w:ascii="Calibri" w:eastAsia="Calibri" w:hAnsi="Calibri" w:cs="Calibri"/>
          <w:sz w:val="22"/>
        </w:rPr>
        <w:t xml:space="preserve">pending the outcome of the review. </w:t>
      </w:r>
      <w:r w:rsidRPr="000D1062">
        <w:rPr>
          <w:rFonts w:ascii="Calibri" w:eastAsia="Calibri" w:hAnsi="Calibri" w:cs="Calibri"/>
          <w:b/>
          <w:sz w:val="22"/>
        </w:rPr>
        <w:t xml:space="preserve"> CARRIED</w:t>
      </w:r>
      <w:r w:rsidR="002638AC" w:rsidRPr="000D1062">
        <w:rPr>
          <w:rFonts w:ascii="Calibri" w:eastAsia="Calibri" w:hAnsi="Calibri" w:cs="Calibri"/>
          <w:b/>
          <w:sz w:val="22"/>
        </w:rPr>
        <w:t>.</w:t>
      </w:r>
    </w:p>
    <w:p w14:paraId="76521E77" w14:textId="77777777" w:rsidR="004541F4" w:rsidRPr="0078010F" w:rsidRDefault="004541F4" w:rsidP="004541F4">
      <w:pPr>
        <w:spacing w:before="0" w:after="0" w:line="240" w:lineRule="auto"/>
        <w:ind w:left="284"/>
        <w:rPr>
          <w:rFonts w:ascii="Calibri" w:eastAsia="Calibri" w:hAnsi="Calibri" w:cs="Calibri"/>
          <w:sz w:val="22"/>
        </w:rPr>
      </w:pPr>
    </w:p>
    <w:p w14:paraId="4767AABA" w14:textId="77777777" w:rsidR="004541F4" w:rsidRPr="0078010F"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bCs/>
          <w:sz w:val="22"/>
        </w:rPr>
        <w:t>F.</w:t>
      </w:r>
      <w:r w:rsidRPr="0078010F">
        <w:rPr>
          <w:rFonts w:ascii="Calibri" w:eastAsia="Calibri" w:hAnsi="Calibri" w:cs="Calibri"/>
          <w:bCs/>
          <w:sz w:val="22"/>
        </w:rPr>
        <w:t xml:space="preserve"> </w:t>
      </w:r>
      <w:r w:rsidRPr="002638AC">
        <w:rPr>
          <w:rFonts w:ascii="Calibri" w:eastAsia="Calibri" w:hAnsi="Calibri" w:cs="Calibri"/>
          <w:b/>
          <w:sz w:val="22"/>
        </w:rPr>
        <w:t xml:space="preserve">MOTION: </w:t>
      </w:r>
      <w:r w:rsidRPr="0078010F">
        <w:rPr>
          <w:rFonts w:ascii="Calibri" w:eastAsia="Calibri" w:hAnsi="Calibri" w:cs="Calibri"/>
          <w:sz w:val="22"/>
        </w:rPr>
        <w:t xml:space="preserve">Deborah </w:t>
      </w:r>
      <w:proofErr w:type="spellStart"/>
      <w:r w:rsidRPr="0078010F">
        <w:rPr>
          <w:rFonts w:ascii="Calibri" w:eastAsia="Calibri" w:hAnsi="Calibri" w:cs="Calibri"/>
          <w:sz w:val="22"/>
        </w:rPr>
        <w:t>Laforet</w:t>
      </w:r>
      <w:proofErr w:type="spellEnd"/>
      <w:r w:rsidRPr="0078010F">
        <w:rPr>
          <w:rFonts w:ascii="Calibri" w:eastAsia="Calibri" w:hAnsi="Calibri" w:cs="Calibri"/>
          <w:sz w:val="22"/>
        </w:rPr>
        <w:t xml:space="preserve"> / Marilyn Johnston</w:t>
      </w:r>
    </w:p>
    <w:p w14:paraId="6F0D6B5F" w14:textId="7C9CA9C8" w:rsidR="004541F4" w:rsidRPr="002638AC" w:rsidRDefault="004541F4" w:rsidP="004541F4">
      <w:pPr>
        <w:spacing w:before="0" w:after="0" w:line="240" w:lineRule="auto"/>
        <w:ind w:left="284"/>
        <w:rPr>
          <w:rFonts w:ascii="Calibri" w:eastAsia="Calibri" w:hAnsi="Calibri" w:cs="Calibri"/>
          <w:b/>
          <w:sz w:val="22"/>
        </w:rPr>
      </w:pPr>
      <w:r w:rsidRPr="00605437">
        <w:rPr>
          <w:rFonts w:ascii="Calibri" w:eastAsia="Calibri" w:hAnsi="Calibri" w:cs="Calibri"/>
          <w:sz w:val="22"/>
        </w:rPr>
        <w:t xml:space="preserve">That the Executive of Horseshoe Falls Regional Council directs </w:t>
      </w:r>
      <w:r w:rsidR="000D1062">
        <w:rPr>
          <w:rFonts w:ascii="Calibri" w:eastAsia="Calibri" w:hAnsi="Calibri" w:cs="Calibri"/>
          <w:noProof/>
          <w:sz w:val="22"/>
        </w:rPr>
        <w:drawing>
          <wp:inline distT="0" distB="0" distL="0" distR="0" wp14:anchorId="49220C10" wp14:editId="4E3E8449">
            <wp:extent cx="743585" cy="1339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0D1062">
        <w:rPr>
          <w:rFonts w:ascii="Calibri" w:eastAsia="Calibri" w:hAnsi="Calibri" w:cs="Calibri"/>
          <w:sz w:val="22"/>
        </w:rPr>
        <w:t xml:space="preserve"> </w:t>
      </w:r>
      <w:r w:rsidRPr="00605437">
        <w:rPr>
          <w:rFonts w:ascii="Calibri" w:eastAsia="Calibri" w:hAnsi="Calibri" w:cs="Calibri"/>
          <w:sz w:val="22"/>
        </w:rPr>
        <w:t xml:space="preserve">United Church to offer </w:t>
      </w:r>
      <w:r w:rsidR="000D1062">
        <w:rPr>
          <w:rFonts w:ascii="Calibri" w:eastAsia="Calibri" w:hAnsi="Calibri" w:cs="Calibri"/>
          <w:noProof/>
          <w:sz w:val="22"/>
        </w:rPr>
        <w:drawing>
          <wp:inline distT="0" distB="0" distL="0" distR="0" wp14:anchorId="6E0EFF65" wp14:editId="6FA6AB06">
            <wp:extent cx="743585" cy="1339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0D1062">
        <w:rPr>
          <w:rFonts w:ascii="Calibri" w:eastAsia="Calibri" w:hAnsi="Calibri" w:cs="Calibri"/>
          <w:sz w:val="22"/>
        </w:rPr>
        <w:t xml:space="preserve"> </w:t>
      </w:r>
      <w:r w:rsidRPr="00605437">
        <w:rPr>
          <w:rFonts w:ascii="Calibri" w:eastAsia="Calibri" w:hAnsi="Calibri" w:cs="Calibri"/>
          <w:sz w:val="22"/>
        </w:rPr>
        <w:t xml:space="preserve">paid leave until decisions are made regarding the results of the </w:t>
      </w:r>
      <w:r>
        <w:rPr>
          <w:rFonts w:ascii="Calibri" w:eastAsia="Calibri" w:hAnsi="Calibri" w:cs="Calibri"/>
          <w:sz w:val="22"/>
        </w:rPr>
        <w:t>r</w:t>
      </w:r>
      <w:r w:rsidRPr="00605437">
        <w:rPr>
          <w:rFonts w:ascii="Calibri" w:eastAsia="Calibri" w:hAnsi="Calibri" w:cs="Calibri"/>
          <w:sz w:val="22"/>
        </w:rPr>
        <w:t>eview</w:t>
      </w:r>
      <w:r w:rsidRPr="0078010F">
        <w:rPr>
          <w:rFonts w:ascii="Calibri" w:eastAsia="Calibri" w:hAnsi="Calibri" w:cs="Calibri"/>
          <w:sz w:val="22"/>
        </w:rPr>
        <w:t xml:space="preserve">.  </w:t>
      </w:r>
      <w:r w:rsidRPr="002638AC">
        <w:rPr>
          <w:rFonts w:ascii="Calibri" w:eastAsia="Calibri" w:hAnsi="Calibri" w:cs="Calibri"/>
          <w:b/>
          <w:sz w:val="22"/>
        </w:rPr>
        <w:t>CARRIED.</w:t>
      </w:r>
    </w:p>
    <w:p w14:paraId="70DD187D" w14:textId="77777777" w:rsidR="004541F4" w:rsidRPr="0078010F" w:rsidRDefault="004541F4" w:rsidP="004541F4">
      <w:pPr>
        <w:spacing w:before="0" w:after="0" w:line="240" w:lineRule="auto"/>
        <w:ind w:left="284"/>
        <w:rPr>
          <w:rFonts w:ascii="Calibri" w:eastAsia="Calibri" w:hAnsi="Calibri" w:cs="Calibri"/>
          <w:sz w:val="22"/>
        </w:rPr>
      </w:pPr>
    </w:p>
    <w:p w14:paraId="6D0172B6" w14:textId="7777777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 xml:space="preserve">G. </w:t>
      </w:r>
      <w:r w:rsidRPr="002638AC">
        <w:rPr>
          <w:rFonts w:ascii="Calibri" w:eastAsia="Calibri" w:hAnsi="Calibri" w:cs="Calibri"/>
          <w:b/>
          <w:sz w:val="22"/>
        </w:rPr>
        <w:t>MOTION:</w:t>
      </w:r>
      <w:r w:rsidRPr="0078010F">
        <w:rPr>
          <w:rFonts w:ascii="Calibri" w:eastAsia="Calibri" w:hAnsi="Calibri" w:cs="Calibri"/>
          <w:sz w:val="22"/>
        </w:rPr>
        <w:t xml:space="preserve"> Yvonne Wright / Debbie McMillan</w:t>
      </w:r>
    </w:p>
    <w:p w14:paraId="6B9AA155" w14:textId="7FA3B4E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 xml:space="preserve">The Executive of Horseshoe Falls Regional Council agrees to </w:t>
      </w:r>
      <w:r w:rsidRPr="00605437">
        <w:rPr>
          <w:rFonts w:ascii="Calibri" w:eastAsia="Calibri" w:hAnsi="Calibri" w:cs="Calibri"/>
          <w:sz w:val="22"/>
        </w:rPr>
        <w:t xml:space="preserve">provide a grant </w:t>
      </w:r>
      <w:r w:rsidRPr="0078010F">
        <w:rPr>
          <w:rFonts w:ascii="Calibri" w:eastAsia="Calibri" w:hAnsi="Calibri" w:cs="Calibri"/>
          <w:sz w:val="22"/>
        </w:rPr>
        <w:t xml:space="preserve">equivalent to one month of </w:t>
      </w:r>
      <w:r w:rsidR="000D1062">
        <w:rPr>
          <w:rFonts w:ascii="Calibri" w:eastAsia="Calibri" w:hAnsi="Calibri" w:cs="Calibri"/>
          <w:noProof/>
          <w:sz w:val="22"/>
        </w:rPr>
        <w:drawing>
          <wp:inline distT="0" distB="0" distL="0" distR="0" wp14:anchorId="5CE63321" wp14:editId="01DE5D9A">
            <wp:extent cx="743585" cy="1339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000D1062">
        <w:rPr>
          <w:rFonts w:ascii="Calibri" w:eastAsia="Calibri" w:hAnsi="Calibri" w:cs="Calibri"/>
          <w:sz w:val="22"/>
        </w:rPr>
        <w:t>’</w:t>
      </w:r>
      <w:r w:rsidRPr="0078010F">
        <w:rPr>
          <w:rFonts w:ascii="Calibri" w:eastAsia="Calibri" w:hAnsi="Calibri" w:cs="Calibri"/>
          <w:sz w:val="22"/>
        </w:rPr>
        <w:t xml:space="preserve">s salary to </w:t>
      </w:r>
      <w:r w:rsidR="000D1062">
        <w:rPr>
          <w:rFonts w:ascii="Calibri" w:eastAsia="Calibri" w:hAnsi="Calibri" w:cs="Calibri"/>
          <w:noProof/>
          <w:sz w:val="22"/>
        </w:rPr>
        <w:drawing>
          <wp:inline distT="0" distB="0" distL="0" distR="0" wp14:anchorId="678C5127" wp14:editId="6412FA76">
            <wp:extent cx="743585"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sz w:val="22"/>
        </w:rPr>
        <w:t xml:space="preserve"> United Church </w:t>
      </w:r>
      <w:r w:rsidRPr="00605437">
        <w:rPr>
          <w:rFonts w:ascii="Calibri" w:eastAsia="Calibri" w:hAnsi="Calibri" w:cs="Calibri"/>
          <w:sz w:val="22"/>
        </w:rPr>
        <w:t>to assist with this cost</w:t>
      </w:r>
      <w:r w:rsidRPr="0078010F">
        <w:rPr>
          <w:rFonts w:ascii="Calibri" w:eastAsia="Calibri" w:hAnsi="Calibri" w:cs="Calibri"/>
          <w:sz w:val="22"/>
        </w:rPr>
        <w:t xml:space="preserve">. </w:t>
      </w:r>
      <w:r w:rsidRPr="002638AC">
        <w:rPr>
          <w:rFonts w:ascii="Calibri" w:eastAsia="Calibri" w:hAnsi="Calibri" w:cs="Calibri"/>
          <w:b/>
          <w:sz w:val="22"/>
        </w:rPr>
        <w:t>CARRIED.</w:t>
      </w:r>
    </w:p>
    <w:p w14:paraId="262C2567" w14:textId="77777777" w:rsidR="004541F4" w:rsidRPr="0078010F" w:rsidRDefault="004541F4" w:rsidP="004541F4">
      <w:pPr>
        <w:spacing w:before="0" w:after="0" w:line="240" w:lineRule="auto"/>
        <w:ind w:left="284"/>
        <w:rPr>
          <w:rFonts w:ascii="Calibri" w:eastAsia="Calibri" w:hAnsi="Calibri" w:cs="Calibri"/>
          <w:sz w:val="22"/>
        </w:rPr>
      </w:pPr>
    </w:p>
    <w:p w14:paraId="06A3AD13" w14:textId="7777777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 xml:space="preserve">H. </w:t>
      </w:r>
      <w:r w:rsidRPr="002638AC">
        <w:rPr>
          <w:rFonts w:ascii="Calibri" w:eastAsia="Calibri" w:hAnsi="Calibri" w:cs="Calibri"/>
          <w:b/>
          <w:sz w:val="22"/>
        </w:rPr>
        <w:t>MOTION:</w:t>
      </w:r>
      <w:r w:rsidRPr="0078010F">
        <w:rPr>
          <w:rFonts w:ascii="Calibri" w:eastAsia="Calibri" w:hAnsi="Calibri" w:cs="Calibri"/>
          <w:sz w:val="22"/>
        </w:rPr>
        <w:t xml:space="preserve"> James Grunden / Debbie McMillan</w:t>
      </w:r>
    </w:p>
    <w:p w14:paraId="50335E69" w14:textId="1452B994"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 xml:space="preserve">The Executive of Horseshoe Falls Regional Council agrees to provide a grant of $1,000 to </w:t>
      </w:r>
      <w:r w:rsidR="000D1062">
        <w:rPr>
          <w:rFonts w:ascii="Calibri" w:eastAsia="Calibri" w:hAnsi="Calibri" w:cs="Calibri"/>
          <w:noProof/>
          <w:sz w:val="22"/>
        </w:rPr>
        <w:drawing>
          <wp:inline distT="0" distB="0" distL="0" distR="0" wp14:anchorId="6983B05C" wp14:editId="29D52471">
            <wp:extent cx="743585" cy="133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sz w:val="22"/>
        </w:rPr>
        <w:t xml:space="preserve"> </w:t>
      </w:r>
      <w:proofErr w:type="spellStart"/>
      <w:r w:rsidRPr="0078010F">
        <w:rPr>
          <w:rFonts w:ascii="Calibri" w:eastAsia="Calibri" w:hAnsi="Calibri" w:cs="Calibri"/>
          <w:sz w:val="22"/>
        </w:rPr>
        <w:t>to</w:t>
      </w:r>
      <w:proofErr w:type="spellEnd"/>
      <w:r w:rsidRPr="0078010F">
        <w:rPr>
          <w:rFonts w:ascii="Calibri" w:eastAsia="Calibri" w:hAnsi="Calibri" w:cs="Calibri"/>
          <w:sz w:val="22"/>
        </w:rPr>
        <w:t xml:space="preserve"> assist with selfcare. </w:t>
      </w:r>
      <w:r w:rsidRPr="002638AC">
        <w:rPr>
          <w:rFonts w:ascii="Calibri" w:eastAsia="Calibri" w:hAnsi="Calibri" w:cs="Calibri"/>
          <w:b/>
          <w:sz w:val="22"/>
        </w:rPr>
        <w:t>CARRIED.</w:t>
      </w:r>
    </w:p>
    <w:p w14:paraId="5DB9B7F0" w14:textId="77777777" w:rsidR="004541F4" w:rsidRPr="0078010F" w:rsidRDefault="004541F4" w:rsidP="004541F4">
      <w:pPr>
        <w:spacing w:before="0" w:after="0" w:line="240" w:lineRule="auto"/>
        <w:ind w:left="284"/>
        <w:rPr>
          <w:rFonts w:ascii="Calibri" w:eastAsia="Calibri" w:hAnsi="Calibri" w:cs="Calibri"/>
          <w:sz w:val="22"/>
        </w:rPr>
      </w:pPr>
    </w:p>
    <w:p w14:paraId="38D24B34" w14:textId="7777777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 xml:space="preserve">I. </w:t>
      </w:r>
      <w:r w:rsidRPr="002638AC">
        <w:rPr>
          <w:rFonts w:ascii="Calibri" w:eastAsia="Calibri" w:hAnsi="Calibri" w:cs="Calibri"/>
          <w:b/>
          <w:sz w:val="22"/>
        </w:rPr>
        <w:t>MOTION:</w:t>
      </w:r>
      <w:r w:rsidRPr="0078010F">
        <w:rPr>
          <w:rFonts w:ascii="Calibri" w:eastAsia="Calibri" w:hAnsi="Calibri" w:cs="Calibri"/>
          <w:sz w:val="22"/>
        </w:rPr>
        <w:t xml:space="preserve"> Yvonne Wright / Wendy Lowden</w:t>
      </w:r>
    </w:p>
    <w:p w14:paraId="769BDBA2" w14:textId="26A16B76" w:rsidR="004541F4" w:rsidRPr="00605437"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The Executive of Horseshoe Falls Regional Council agrees that any costs associated with</w:t>
      </w:r>
      <w:r w:rsidR="000D1062">
        <w:rPr>
          <w:rFonts w:ascii="Calibri" w:eastAsia="Calibri" w:hAnsi="Calibri" w:cs="Calibri"/>
          <w:noProof/>
          <w:sz w:val="22"/>
        </w:rPr>
        <w:drawing>
          <wp:inline distT="0" distB="0" distL="0" distR="0" wp14:anchorId="6B85E56F" wp14:editId="0EBE5AA2">
            <wp:extent cx="743585" cy="133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sz w:val="22"/>
        </w:rPr>
        <w:t xml:space="preserve"> United Church,</w:t>
      </w:r>
      <w:r w:rsidR="000D1062">
        <w:rPr>
          <w:rFonts w:ascii="Calibri" w:eastAsia="Calibri" w:hAnsi="Calibri" w:cs="Calibri"/>
          <w:noProof/>
          <w:sz w:val="22"/>
        </w:rPr>
        <w:drawing>
          <wp:inline distT="0" distB="0" distL="0" distR="0" wp14:anchorId="4973AEDC" wp14:editId="536CF374">
            <wp:extent cx="743585" cy="1339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sz w:val="22"/>
        </w:rPr>
        <w:t xml:space="preserve"> arising  out of the investigation or the review to be covered by the Unrestricted Reserves.  </w:t>
      </w:r>
      <w:r w:rsidRPr="002638AC">
        <w:rPr>
          <w:rFonts w:ascii="Calibri" w:eastAsia="Calibri" w:hAnsi="Calibri" w:cs="Calibri"/>
          <w:b/>
          <w:sz w:val="22"/>
        </w:rPr>
        <w:t>CARRIED.</w:t>
      </w:r>
    </w:p>
    <w:p w14:paraId="5445DC92" w14:textId="77777777" w:rsidR="004541F4" w:rsidRPr="0078010F" w:rsidRDefault="004541F4" w:rsidP="004541F4">
      <w:pPr>
        <w:spacing w:before="0" w:after="0" w:line="240" w:lineRule="auto"/>
        <w:ind w:left="284"/>
        <w:rPr>
          <w:rFonts w:ascii="Calibri" w:eastAsia="Calibri" w:hAnsi="Calibri" w:cs="Calibri"/>
          <w:sz w:val="22"/>
        </w:rPr>
      </w:pPr>
    </w:p>
    <w:p w14:paraId="172BBDA9" w14:textId="7777777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bCs/>
          <w:sz w:val="22"/>
        </w:rPr>
        <w:t xml:space="preserve">J.  </w:t>
      </w:r>
      <w:r w:rsidRPr="002638AC">
        <w:rPr>
          <w:rFonts w:ascii="Calibri" w:eastAsia="Calibri" w:hAnsi="Calibri" w:cs="Calibri"/>
          <w:b/>
          <w:sz w:val="22"/>
        </w:rPr>
        <w:t>MOTION:</w:t>
      </w:r>
      <w:r w:rsidRPr="0078010F">
        <w:rPr>
          <w:rFonts w:ascii="Calibri" w:eastAsia="Calibri" w:hAnsi="Calibri" w:cs="Calibri"/>
          <w:sz w:val="22"/>
        </w:rPr>
        <w:t xml:space="preserve"> Deborah </w:t>
      </w:r>
      <w:proofErr w:type="spellStart"/>
      <w:r w:rsidRPr="0078010F">
        <w:rPr>
          <w:rFonts w:ascii="Calibri" w:eastAsia="Calibri" w:hAnsi="Calibri" w:cs="Calibri"/>
          <w:sz w:val="22"/>
        </w:rPr>
        <w:t>Laforet</w:t>
      </w:r>
      <w:proofErr w:type="spellEnd"/>
      <w:r w:rsidRPr="0078010F">
        <w:rPr>
          <w:rFonts w:ascii="Calibri" w:eastAsia="Calibri" w:hAnsi="Calibri" w:cs="Calibri"/>
          <w:sz w:val="22"/>
        </w:rPr>
        <w:t xml:space="preserve"> / Yvonne Wright</w:t>
      </w:r>
    </w:p>
    <w:p w14:paraId="0417B019" w14:textId="7B16EFD7" w:rsidR="004541F4" w:rsidRPr="002638AC" w:rsidRDefault="004541F4" w:rsidP="004541F4">
      <w:pPr>
        <w:spacing w:before="0" w:after="0" w:line="240" w:lineRule="auto"/>
        <w:ind w:left="284"/>
        <w:rPr>
          <w:rFonts w:ascii="Calibri" w:eastAsia="Calibri" w:hAnsi="Calibri" w:cs="Calibri"/>
          <w:b/>
          <w:sz w:val="22"/>
        </w:rPr>
      </w:pPr>
      <w:r w:rsidRPr="00605437">
        <w:rPr>
          <w:rFonts w:ascii="Calibri" w:eastAsia="Calibri" w:hAnsi="Calibri" w:cs="Calibri"/>
          <w:sz w:val="22"/>
        </w:rPr>
        <w:t>That Horseshoe Falls</w:t>
      </w:r>
      <w:r w:rsidRPr="0078010F">
        <w:rPr>
          <w:rFonts w:ascii="Calibri" w:eastAsia="Calibri" w:hAnsi="Calibri" w:cs="Calibri"/>
          <w:sz w:val="22"/>
        </w:rPr>
        <w:t xml:space="preserve"> Regional Council</w:t>
      </w:r>
      <w:r w:rsidRPr="00605437">
        <w:rPr>
          <w:rFonts w:ascii="Calibri" w:eastAsia="Calibri" w:hAnsi="Calibri" w:cs="Calibri"/>
          <w:sz w:val="22"/>
        </w:rPr>
        <w:t xml:space="preserve"> Executive appoints</w:t>
      </w:r>
      <w:r w:rsidR="000D1062">
        <w:rPr>
          <w:rFonts w:ascii="Calibri" w:eastAsia="Calibri" w:hAnsi="Calibri" w:cs="Calibri"/>
          <w:noProof/>
          <w:sz w:val="22"/>
        </w:rPr>
        <w:drawing>
          <wp:inline distT="0" distB="0" distL="0" distR="0" wp14:anchorId="18DFFBB9" wp14:editId="3E6E3005">
            <wp:extent cx="743585" cy="1339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xml:space="preserve"> and </w:t>
      </w:r>
      <w:r w:rsidR="000D1062">
        <w:rPr>
          <w:rFonts w:ascii="Calibri" w:eastAsia="Calibri" w:hAnsi="Calibri" w:cs="Calibri"/>
          <w:noProof/>
          <w:sz w:val="22"/>
        </w:rPr>
        <w:drawing>
          <wp:inline distT="0" distB="0" distL="0" distR="0" wp14:anchorId="18893A80" wp14:editId="7251A8F3">
            <wp:extent cx="743585" cy="1339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xml:space="preserve"> to provide an initial assessment of the financial systems and accounting practices at </w:t>
      </w:r>
      <w:r w:rsidR="000D1062">
        <w:rPr>
          <w:rFonts w:ascii="Calibri" w:eastAsia="Calibri" w:hAnsi="Calibri" w:cs="Calibri"/>
          <w:noProof/>
          <w:sz w:val="22"/>
        </w:rPr>
        <w:drawing>
          <wp:inline distT="0" distB="0" distL="0" distR="0" wp14:anchorId="560601A9" wp14:editId="1CF1CC75">
            <wp:extent cx="743585" cy="1339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in order to recommend next steps to ensure a coherent system which meets The United Church of Canada’s requirements. Both to be provided with a copy of the Investigator’s Report of WDHV HF 2024 02 and with an honorarium at the rate of $125 per hour plus mileage.</w:t>
      </w:r>
      <w:r w:rsidRPr="0078010F">
        <w:rPr>
          <w:rFonts w:ascii="Calibri" w:eastAsia="Calibri" w:hAnsi="Calibri" w:cs="Calibri"/>
          <w:sz w:val="22"/>
        </w:rPr>
        <w:t xml:space="preserve">  </w:t>
      </w:r>
      <w:r w:rsidRPr="002638AC">
        <w:rPr>
          <w:rFonts w:ascii="Calibri" w:eastAsia="Calibri" w:hAnsi="Calibri" w:cs="Calibri"/>
          <w:b/>
          <w:sz w:val="22"/>
        </w:rPr>
        <w:t>CARRIED.</w:t>
      </w:r>
    </w:p>
    <w:p w14:paraId="1BCB6F4C" w14:textId="77777777" w:rsidR="004541F4" w:rsidRPr="0078010F" w:rsidRDefault="004541F4" w:rsidP="004541F4">
      <w:pPr>
        <w:spacing w:before="0" w:after="0" w:line="240" w:lineRule="auto"/>
        <w:ind w:left="284"/>
        <w:rPr>
          <w:rFonts w:ascii="Calibri" w:eastAsia="Calibri" w:hAnsi="Calibri" w:cs="Calibri"/>
          <w:sz w:val="22"/>
        </w:rPr>
      </w:pPr>
    </w:p>
    <w:p w14:paraId="667983A2" w14:textId="7777777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bCs/>
          <w:sz w:val="22"/>
        </w:rPr>
        <w:t xml:space="preserve">K. </w:t>
      </w:r>
      <w:r w:rsidRPr="002638AC">
        <w:rPr>
          <w:rFonts w:ascii="Calibri" w:eastAsia="Calibri" w:hAnsi="Calibri" w:cs="Calibri"/>
          <w:b/>
          <w:sz w:val="22"/>
        </w:rPr>
        <w:t>MOTION:</w:t>
      </w:r>
      <w:r w:rsidRPr="0078010F">
        <w:rPr>
          <w:rFonts w:ascii="Calibri" w:eastAsia="Calibri" w:hAnsi="Calibri" w:cs="Calibri"/>
          <w:sz w:val="22"/>
        </w:rPr>
        <w:t xml:space="preserve"> John Hurst / Pat Tooley</w:t>
      </w:r>
    </w:p>
    <w:p w14:paraId="5EBBD390" w14:textId="2A8E599C"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sz w:val="22"/>
        </w:rPr>
        <w:t xml:space="preserve">That Horseshoe Falls Executive authorizes the Executive Minister and Minister, Pastoral Relations, to appoint a person to serve as a member of the Ministry and Personnel Committee of </w:t>
      </w:r>
      <w:r w:rsidR="000D1062">
        <w:rPr>
          <w:rFonts w:ascii="Calibri" w:eastAsia="Calibri" w:hAnsi="Calibri" w:cs="Calibri"/>
          <w:noProof/>
          <w:sz w:val="22"/>
        </w:rPr>
        <w:drawing>
          <wp:inline distT="0" distB="0" distL="0" distR="0" wp14:anchorId="4FCFB9E8" wp14:editId="6F1BE22E">
            <wp:extent cx="743585" cy="1339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sz w:val="22"/>
        </w:rPr>
        <w:t xml:space="preserve">, throughout the period of the review and provides a copy of the Investigator’s Report of WDHV HF 2024 01 and 02 and with an honorarium at the rate of $125 per hour for this work plus mileage. This appointment to be shared with the Executive for information.  </w:t>
      </w:r>
      <w:r w:rsidRPr="002638AC">
        <w:rPr>
          <w:rFonts w:ascii="Calibri" w:eastAsia="Calibri" w:hAnsi="Calibri" w:cs="Calibri"/>
          <w:b/>
          <w:sz w:val="22"/>
        </w:rPr>
        <w:t>CARRIED.</w:t>
      </w:r>
    </w:p>
    <w:p w14:paraId="66B022DD" w14:textId="77777777" w:rsidR="004541F4" w:rsidRPr="00605437" w:rsidRDefault="004541F4" w:rsidP="004541F4">
      <w:pPr>
        <w:spacing w:before="0" w:after="0" w:line="240" w:lineRule="auto"/>
        <w:ind w:left="284"/>
        <w:rPr>
          <w:rFonts w:ascii="Calibri" w:eastAsia="Calibri" w:hAnsi="Calibri" w:cs="Calibri"/>
          <w:sz w:val="22"/>
        </w:rPr>
      </w:pPr>
    </w:p>
    <w:p w14:paraId="0E36532D" w14:textId="77777777" w:rsidR="004541F4" w:rsidRPr="0078010F" w:rsidRDefault="004541F4" w:rsidP="004541F4">
      <w:pPr>
        <w:spacing w:before="0" w:after="0" w:line="240" w:lineRule="auto"/>
        <w:ind w:left="284"/>
        <w:rPr>
          <w:rFonts w:ascii="Calibri" w:eastAsia="Calibri" w:hAnsi="Calibri" w:cs="Calibri"/>
          <w:sz w:val="22"/>
        </w:rPr>
      </w:pPr>
      <w:r w:rsidRPr="0078010F">
        <w:rPr>
          <w:rFonts w:ascii="Calibri" w:eastAsia="Calibri" w:hAnsi="Calibri" w:cs="Calibri"/>
          <w:bCs/>
          <w:sz w:val="22"/>
        </w:rPr>
        <w:lastRenderedPageBreak/>
        <w:t xml:space="preserve">L. </w:t>
      </w:r>
      <w:r w:rsidRPr="002638AC">
        <w:rPr>
          <w:rFonts w:ascii="Calibri" w:eastAsia="Calibri" w:hAnsi="Calibri" w:cs="Calibri"/>
          <w:b/>
          <w:sz w:val="22"/>
        </w:rPr>
        <w:t>MOTION:</w:t>
      </w:r>
      <w:r w:rsidRPr="0078010F">
        <w:rPr>
          <w:rFonts w:ascii="Calibri" w:eastAsia="Calibri" w:hAnsi="Calibri" w:cs="Calibri"/>
          <w:sz w:val="22"/>
        </w:rPr>
        <w:t xml:space="preserve"> Adrianne Robertson / Debbie McMillan</w:t>
      </w:r>
    </w:p>
    <w:p w14:paraId="5521A57C" w14:textId="42486DC3" w:rsidR="004541F4" w:rsidRPr="00605437" w:rsidRDefault="004541F4" w:rsidP="004541F4">
      <w:pPr>
        <w:spacing w:before="0" w:after="0" w:line="240" w:lineRule="auto"/>
        <w:ind w:left="284"/>
        <w:rPr>
          <w:rFonts w:ascii="Calibri" w:eastAsia="Calibri" w:hAnsi="Calibri" w:cs="Calibri"/>
          <w:sz w:val="22"/>
        </w:rPr>
      </w:pPr>
      <w:r w:rsidRPr="00605437">
        <w:rPr>
          <w:rFonts w:ascii="Calibri" w:eastAsia="Calibri" w:hAnsi="Calibri" w:cs="Calibri"/>
          <w:sz w:val="22"/>
        </w:rPr>
        <w:t xml:space="preserve">That Horseshoe Falls Executive directs the Executive Minister and Minister, Pastoral Relations to communicate these decisions to the governing body of </w:t>
      </w:r>
      <w:r w:rsidR="000D1062">
        <w:rPr>
          <w:rFonts w:ascii="Calibri" w:eastAsia="Calibri" w:hAnsi="Calibri" w:cs="Calibri"/>
          <w:noProof/>
          <w:sz w:val="22"/>
        </w:rPr>
        <w:drawing>
          <wp:inline distT="0" distB="0" distL="0" distR="0" wp14:anchorId="3B6ABF4C" wp14:editId="2B02BC53">
            <wp:extent cx="743585" cy="1339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 xml:space="preserve">.  Providing the state of matters currently being considered by the Office of Vocation, the Executive Minister and Minister, Pastoral Relations will work in partnership with the Vocational Minister and the ministry personnel of </w:t>
      </w:r>
      <w:r w:rsidR="000D1062">
        <w:rPr>
          <w:rFonts w:ascii="Calibri" w:eastAsia="Calibri" w:hAnsi="Calibri" w:cs="Calibri"/>
          <w:noProof/>
          <w:sz w:val="22"/>
        </w:rPr>
        <w:drawing>
          <wp:inline distT="0" distB="0" distL="0" distR="0" wp14:anchorId="5C6E6031" wp14:editId="263BD13A">
            <wp:extent cx="743585" cy="1339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605437">
        <w:rPr>
          <w:rFonts w:ascii="Calibri" w:eastAsia="Calibri" w:hAnsi="Calibri" w:cs="Calibri"/>
          <w:sz w:val="22"/>
        </w:rPr>
        <w:t>.</w:t>
      </w:r>
      <w:r w:rsidRPr="0078010F">
        <w:rPr>
          <w:rFonts w:ascii="Calibri" w:eastAsia="Calibri" w:hAnsi="Calibri" w:cs="Calibri"/>
          <w:sz w:val="22"/>
        </w:rPr>
        <w:t xml:space="preserve">  </w:t>
      </w:r>
      <w:r w:rsidRPr="002638AC">
        <w:rPr>
          <w:rFonts w:ascii="Calibri" w:eastAsia="Calibri" w:hAnsi="Calibri" w:cs="Calibri"/>
          <w:b/>
          <w:sz w:val="22"/>
        </w:rPr>
        <w:t>CARRIED.</w:t>
      </w:r>
    </w:p>
    <w:p w14:paraId="06D67279" w14:textId="77777777" w:rsidR="004541F4" w:rsidRPr="0078010F" w:rsidRDefault="004541F4" w:rsidP="004541F4">
      <w:pPr>
        <w:spacing w:before="0" w:after="0" w:line="240" w:lineRule="auto"/>
        <w:ind w:left="284"/>
        <w:rPr>
          <w:rFonts w:ascii="Calibri" w:eastAsia="Calibri" w:hAnsi="Calibri" w:cs="Calibri"/>
          <w:bCs/>
          <w:sz w:val="22"/>
          <w:lang w:eastAsia="en-CA"/>
        </w:rPr>
      </w:pPr>
    </w:p>
    <w:p w14:paraId="6BF23910" w14:textId="77777777" w:rsidR="004541F4" w:rsidRPr="0078010F" w:rsidRDefault="004541F4" w:rsidP="004541F4">
      <w:pPr>
        <w:spacing w:before="0" w:after="0" w:line="240" w:lineRule="auto"/>
        <w:ind w:left="284"/>
        <w:rPr>
          <w:rFonts w:ascii="Calibri" w:eastAsia="Calibri" w:hAnsi="Calibri" w:cs="Calibri"/>
          <w:bCs/>
          <w:sz w:val="22"/>
          <w:lang w:eastAsia="en-CA"/>
        </w:rPr>
      </w:pPr>
      <w:r w:rsidRPr="0078010F">
        <w:rPr>
          <w:rFonts w:ascii="Calibri" w:eastAsia="Calibri" w:hAnsi="Calibri" w:cs="Calibri"/>
          <w:bCs/>
          <w:sz w:val="22"/>
          <w:lang w:eastAsia="en-CA"/>
        </w:rPr>
        <w:t>M.</w:t>
      </w:r>
      <w:r>
        <w:rPr>
          <w:rFonts w:ascii="Calibri" w:eastAsia="Calibri" w:hAnsi="Calibri" w:cs="Calibri"/>
          <w:bCs/>
          <w:sz w:val="22"/>
          <w:lang w:eastAsia="en-CA"/>
        </w:rPr>
        <w:t xml:space="preserve">  </w:t>
      </w:r>
      <w:r w:rsidRPr="002638AC">
        <w:rPr>
          <w:rFonts w:ascii="Calibri" w:eastAsia="Calibri" w:hAnsi="Calibri" w:cs="Calibri"/>
          <w:b/>
          <w:bCs/>
          <w:sz w:val="22"/>
          <w:lang w:eastAsia="en-CA"/>
        </w:rPr>
        <w:t>MOTION:</w:t>
      </w:r>
      <w:r w:rsidRPr="0078010F">
        <w:rPr>
          <w:rFonts w:ascii="Calibri" w:eastAsia="Calibri" w:hAnsi="Calibri" w:cs="Calibri"/>
          <w:bCs/>
          <w:sz w:val="22"/>
          <w:lang w:eastAsia="en-CA"/>
        </w:rPr>
        <w:t xml:space="preserve"> Adrianne Robertson / Wendy Lowden</w:t>
      </w:r>
    </w:p>
    <w:p w14:paraId="468401FD" w14:textId="599DE7CC" w:rsidR="004541F4" w:rsidRPr="0078010F" w:rsidRDefault="004541F4" w:rsidP="004541F4">
      <w:pPr>
        <w:spacing w:before="0" w:after="0" w:line="240" w:lineRule="auto"/>
        <w:ind w:left="284"/>
        <w:rPr>
          <w:rFonts w:ascii="Calibri" w:eastAsia="Calibri" w:hAnsi="Calibri" w:cs="Calibri"/>
          <w:bCs/>
          <w:sz w:val="22"/>
          <w:lang w:eastAsia="en-CA"/>
        </w:rPr>
      </w:pPr>
      <w:r w:rsidRPr="0078010F">
        <w:rPr>
          <w:rFonts w:ascii="Calibri" w:eastAsia="Calibri" w:hAnsi="Calibri" w:cs="Calibri"/>
          <w:bCs/>
          <w:sz w:val="22"/>
          <w:lang w:eastAsia="en-CA"/>
        </w:rPr>
        <w:t>That the Horseshoe Falls Executive directs the Executive Minister, and Minister, Pastoral Relations and Minister, Congregational Support to meet with the current Pastoral Charge Supervisor,</w:t>
      </w:r>
      <w:r w:rsidR="000D1062">
        <w:rPr>
          <w:rFonts w:ascii="Calibri" w:eastAsia="Calibri" w:hAnsi="Calibri" w:cs="Calibri"/>
          <w:bCs/>
          <w:noProof/>
          <w:sz w:val="22"/>
          <w:lang w:eastAsia="en-CA"/>
        </w:rPr>
        <w:drawing>
          <wp:inline distT="0" distB="0" distL="0" distR="0" wp14:anchorId="40BB90D7" wp14:editId="6DF4EFF8">
            <wp:extent cx="743585" cy="1339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bCs/>
          <w:sz w:val="22"/>
          <w:lang w:eastAsia="en-CA"/>
        </w:rPr>
        <w:t xml:space="preserve">, to outline the situation and, depending upon decisions by the Office of Vocation, to ascertain </w:t>
      </w:r>
      <w:r w:rsidR="000D1062">
        <w:rPr>
          <w:rFonts w:ascii="Calibri" w:eastAsia="Calibri" w:hAnsi="Calibri" w:cs="Calibri"/>
          <w:bCs/>
          <w:sz w:val="22"/>
          <w:lang w:eastAsia="en-CA"/>
        </w:rPr>
        <w:t>their</w:t>
      </w:r>
      <w:r w:rsidRPr="0078010F">
        <w:rPr>
          <w:rFonts w:ascii="Calibri" w:eastAsia="Calibri" w:hAnsi="Calibri" w:cs="Calibri"/>
          <w:bCs/>
          <w:sz w:val="22"/>
          <w:lang w:eastAsia="en-CA"/>
        </w:rPr>
        <w:t xml:space="preserve"> willingness to continue in this role until ministry personnel return to </w:t>
      </w:r>
      <w:r w:rsidR="000D1062">
        <w:rPr>
          <w:rFonts w:ascii="Calibri" w:eastAsia="Calibri" w:hAnsi="Calibri" w:cs="Calibri"/>
          <w:bCs/>
          <w:noProof/>
          <w:sz w:val="22"/>
          <w:lang w:eastAsia="en-CA"/>
        </w:rPr>
        <w:drawing>
          <wp:inline distT="0" distB="0" distL="0" distR="0" wp14:anchorId="5B4497E5" wp14:editId="458A3BE4">
            <wp:extent cx="743585" cy="1339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3985"/>
                    </a:xfrm>
                    <a:prstGeom prst="rect">
                      <a:avLst/>
                    </a:prstGeom>
                    <a:noFill/>
                  </pic:spPr>
                </pic:pic>
              </a:graphicData>
            </a:graphic>
          </wp:inline>
        </w:drawing>
      </w:r>
      <w:r w:rsidRPr="0078010F">
        <w:rPr>
          <w:rFonts w:ascii="Calibri" w:eastAsia="Calibri" w:hAnsi="Calibri" w:cs="Calibri"/>
          <w:bCs/>
          <w:sz w:val="22"/>
          <w:lang w:eastAsia="en-CA"/>
        </w:rPr>
        <w:t xml:space="preserve"> for at least the duration of the review process.  During the review process, the pastoral charge supervisor is to receive the reports for WDHV HF 2024 01 and 02 and is to be recompensed by the regional council at the consultant’s rate of $125 per hour during the period of the review.  </w:t>
      </w:r>
      <w:r w:rsidRPr="002638AC">
        <w:rPr>
          <w:rFonts w:ascii="Calibri" w:eastAsia="Calibri" w:hAnsi="Calibri" w:cs="Calibri"/>
          <w:b/>
          <w:bCs/>
          <w:sz w:val="22"/>
          <w:lang w:eastAsia="en-CA"/>
        </w:rPr>
        <w:t>CARRIED.</w:t>
      </w:r>
    </w:p>
    <w:p w14:paraId="53FE6425" w14:textId="77777777" w:rsidR="004541F4" w:rsidRDefault="004541F4" w:rsidP="005E3E37">
      <w:pPr>
        <w:pStyle w:val="ListParagraph"/>
        <w:numPr>
          <w:ilvl w:val="0"/>
          <w:numId w:val="0"/>
        </w:numPr>
        <w:spacing w:before="0" w:after="0" w:line="240" w:lineRule="auto"/>
        <w:ind w:left="284"/>
        <w:contextualSpacing w:val="0"/>
        <w:rPr>
          <w:sz w:val="22"/>
        </w:rPr>
      </w:pPr>
    </w:p>
    <w:p w14:paraId="5984EC06" w14:textId="02212C53" w:rsidR="0020303F" w:rsidRDefault="005E3E37" w:rsidP="005E3E37">
      <w:pPr>
        <w:pStyle w:val="ListParagraph"/>
        <w:numPr>
          <w:ilvl w:val="0"/>
          <w:numId w:val="0"/>
        </w:numPr>
        <w:spacing w:before="0" w:after="0" w:line="240" w:lineRule="auto"/>
        <w:ind w:left="284"/>
        <w:contextualSpacing w:val="0"/>
        <w:rPr>
          <w:rFonts w:ascii="Calibri" w:eastAsia="Calibri" w:hAnsi="Calibri" w:cs="Calibri"/>
          <w:bCs/>
          <w:sz w:val="22"/>
          <w:lang w:eastAsia="en-CA"/>
        </w:rPr>
      </w:pPr>
      <w:r>
        <w:rPr>
          <w:sz w:val="22"/>
        </w:rPr>
        <w:t xml:space="preserve">Question was raised, is there a way for the Executive to get support as they do this work. Cheryl-Ann said Kevin Steeper would be advised and that he would be available to ministry personnel. She added that she believes being clear about purpose and calling is what sustains us even though it is a heavy load; called </w:t>
      </w:r>
      <w:r w:rsidR="0020303F">
        <w:rPr>
          <w:rFonts w:ascii="Calibri" w:eastAsia="Calibri" w:hAnsi="Calibri" w:cs="Calibri"/>
          <w:bCs/>
          <w:sz w:val="22"/>
          <w:lang w:eastAsia="en-CA"/>
        </w:rPr>
        <w:t>to live into our values and</w:t>
      </w:r>
      <w:r>
        <w:rPr>
          <w:rFonts w:ascii="Calibri" w:eastAsia="Calibri" w:hAnsi="Calibri" w:cs="Calibri"/>
          <w:bCs/>
          <w:sz w:val="22"/>
          <w:lang w:eastAsia="en-CA"/>
        </w:rPr>
        <w:t xml:space="preserve"> this is an </w:t>
      </w:r>
      <w:r w:rsidR="0020303F">
        <w:rPr>
          <w:rFonts w:ascii="Calibri" w:eastAsia="Calibri" w:hAnsi="Calibri" w:cs="Calibri"/>
          <w:bCs/>
          <w:sz w:val="22"/>
          <w:lang w:eastAsia="en-CA"/>
        </w:rPr>
        <w:t>opportunity as decision makers in</w:t>
      </w:r>
      <w:r>
        <w:rPr>
          <w:rFonts w:ascii="Calibri" w:eastAsia="Calibri" w:hAnsi="Calibri" w:cs="Calibri"/>
          <w:bCs/>
          <w:sz w:val="22"/>
          <w:lang w:eastAsia="en-CA"/>
        </w:rPr>
        <w:t xml:space="preserve"> the regional council </w:t>
      </w:r>
      <w:r w:rsidR="0020303F">
        <w:rPr>
          <w:rFonts w:ascii="Calibri" w:eastAsia="Calibri" w:hAnsi="Calibri" w:cs="Calibri"/>
          <w:bCs/>
          <w:sz w:val="22"/>
          <w:lang w:eastAsia="en-CA"/>
        </w:rPr>
        <w:t>to uphold those values.</w:t>
      </w:r>
    </w:p>
    <w:p w14:paraId="405C1140" w14:textId="270E9F97" w:rsidR="0020303F" w:rsidRDefault="0020303F" w:rsidP="005E3E37">
      <w:pPr>
        <w:spacing w:before="0" w:after="0" w:line="240" w:lineRule="auto"/>
        <w:ind w:left="284"/>
        <w:rPr>
          <w:rFonts w:ascii="Calibri" w:eastAsia="Calibri" w:hAnsi="Calibri" w:cs="Calibri"/>
          <w:bCs/>
          <w:sz w:val="22"/>
          <w:lang w:eastAsia="en-CA"/>
        </w:rPr>
      </w:pPr>
    </w:p>
    <w:p w14:paraId="30ED351F" w14:textId="27D11522" w:rsidR="0020303F" w:rsidRDefault="0020303F" w:rsidP="005E3E37">
      <w:p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Wendy Lowden left the meeting.</w:t>
      </w:r>
    </w:p>
    <w:p w14:paraId="1B246F9A" w14:textId="5FDA2DE7" w:rsidR="0020303F" w:rsidRDefault="0020303F" w:rsidP="005E3E37">
      <w:pPr>
        <w:spacing w:before="0" w:after="0" w:line="240" w:lineRule="auto"/>
        <w:ind w:left="284"/>
        <w:rPr>
          <w:rFonts w:ascii="Calibri" w:eastAsia="Calibri" w:hAnsi="Calibri" w:cs="Calibri"/>
          <w:sz w:val="22"/>
          <w:lang w:eastAsia="en-CA"/>
        </w:rPr>
      </w:pPr>
    </w:p>
    <w:p w14:paraId="501FD148" w14:textId="79895AF1" w:rsidR="0020303F" w:rsidRDefault="005E3E37" w:rsidP="005E3E37">
      <w:pPr>
        <w:spacing w:before="0" w:after="0" w:line="240" w:lineRule="auto"/>
        <w:ind w:left="284"/>
        <w:rPr>
          <w:rFonts w:ascii="Calibri" w:eastAsia="Calibri" w:hAnsi="Calibri" w:cs="Calibri"/>
          <w:sz w:val="22"/>
          <w:lang w:eastAsia="en-CA"/>
        </w:rPr>
      </w:pPr>
      <w:r>
        <w:rPr>
          <w:rFonts w:ascii="Calibri" w:eastAsia="Calibri" w:hAnsi="Calibri" w:cs="Calibri"/>
          <w:sz w:val="22"/>
          <w:lang w:eastAsia="en-CA"/>
        </w:rPr>
        <w:t xml:space="preserve">It was suggested that Executive members be more intentional about </w:t>
      </w:r>
      <w:r w:rsidR="0020303F">
        <w:rPr>
          <w:rFonts w:ascii="Calibri" w:eastAsia="Calibri" w:hAnsi="Calibri" w:cs="Calibri"/>
          <w:sz w:val="22"/>
          <w:lang w:eastAsia="en-CA"/>
        </w:rPr>
        <w:t>following up with one another</w:t>
      </w:r>
      <w:r>
        <w:rPr>
          <w:rFonts w:ascii="Calibri" w:eastAsia="Calibri" w:hAnsi="Calibri" w:cs="Calibri"/>
          <w:sz w:val="22"/>
          <w:lang w:eastAsia="en-CA"/>
        </w:rPr>
        <w:t>. Noted also that a retreat for the Executive is being planned, hopefully it will help keep the Executive grounded</w:t>
      </w:r>
      <w:r w:rsidR="007B7725">
        <w:rPr>
          <w:rFonts w:ascii="Calibri" w:eastAsia="Calibri" w:hAnsi="Calibri" w:cs="Calibri"/>
          <w:sz w:val="22"/>
          <w:lang w:eastAsia="en-CA"/>
        </w:rPr>
        <w:t xml:space="preserve"> as</w:t>
      </w:r>
      <w:r>
        <w:rPr>
          <w:rFonts w:ascii="Calibri" w:eastAsia="Calibri" w:hAnsi="Calibri" w:cs="Calibri"/>
          <w:sz w:val="22"/>
          <w:lang w:eastAsia="en-CA"/>
        </w:rPr>
        <w:t xml:space="preserve"> colleagues and friends.</w:t>
      </w:r>
    </w:p>
    <w:p w14:paraId="0799A848" w14:textId="2CD97CDE" w:rsidR="0020303F" w:rsidRDefault="0020303F" w:rsidP="005E3E37">
      <w:pPr>
        <w:spacing w:before="0" w:after="0" w:line="240" w:lineRule="auto"/>
        <w:ind w:left="284"/>
        <w:rPr>
          <w:rFonts w:ascii="Calibri" w:eastAsia="Calibri" w:hAnsi="Calibri" w:cs="Calibri"/>
          <w:sz w:val="22"/>
          <w:lang w:eastAsia="en-CA"/>
        </w:rPr>
      </w:pPr>
    </w:p>
    <w:p w14:paraId="27C2F3D7" w14:textId="5D75E0D6" w:rsidR="0020303F" w:rsidRDefault="00AE2804" w:rsidP="005E3E37">
      <w:pPr>
        <w:spacing w:before="0" w:after="0" w:line="240" w:lineRule="auto"/>
        <w:ind w:left="284"/>
        <w:rPr>
          <w:rFonts w:ascii="Calibri" w:eastAsia="Calibri" w:hAnsi="Calibri" w:cs="Calibri"/>
          <w:sz w:val="22"/>
          <w:lang w:eastAsia="en-CA"/>
        </w:rPr>
      </w:pPr>
      <w:r>
        <w:rPr>
          <w:rFonts w:ascii="Calibri" w:eastAsia="Calibri" w:hAnsi="Calibri" w:cs="Calibri"/>
          <w:sz w:val="22"/>
          <w:lang w:eastAsia="en-CA"/>
        </w:rPr>
        <w:t>Pat Tooley left the meeting.</w:t>
      </w:r>
    </w:p>
    <w:p w14:paraId="03971D23" w14:textId="77777777" w:rsidR="006E50DB" w:rsidRDefault="006E50DB" w:rsidP="005E3E37">
      <w:pPr>
        <w:spacing w:before="0" w:after="0" w:line="240" w:lineRule="auto"/>
        <w:ind w:left="284"/>
        <w:rPr>
          <w:rFonts w:ascii="Calibri" w:eastAsia="Calibri" w:hAnsi="Calibri" w:cs="Calibri"/>
          <w:sz w:val="22"/>
          <w:lang w:eastAsia="en-CA"/>
        </w:rPr>
      </w:pPr>
    </w:p>
    <w:p w14:paraId="0E3F6177" w14:textId="1F1F6969" w:rsidR="00AE2804" w:rsidRDefault="006E50DB" w:rsidP="005E3E37">
      <w:pPr>
        <w:spacing w:before="0" w:after="0" w:line="240" w:lineRule="auto"/>
        <w:ind w:left="284"/>
        <w:rPr>
          <w:rFonts w:ascii="Calibri" w:eastAsia="Calibri" w:hAnsi="Calibri" w:cs="Calibri"/>
          <w:sz w:val="22"/>
          <w:lang w:eastAsia="en-CA"/>
        </w:rPr>
      </w:pPr>
      <w:r w:rsidRPr="006E50DB">
        <w:rPr>
          <w:rFonts w:ascii="Calibri" w:eastAsia="Calibri" w:hAnsi="Calibri" w:cs="Calibri"/>
          <w:sz w:val="22"/>
          <w:lang w:eastAsia="en-CA"/>
        </w:rPr>
        <w:t xml:space="preserve">As this was Cheryl-Ann </w:t>
      </w:r>
      <w:proofErr w:type="spellStart"/>
      <w:r w:rsidRPr="006E50DB">
        <w:rPr>
          <w:rFonts w:ascii="Calibri" w:eastAsia="Calibri" w:hAnsi="Calibri" w:cs="Calibri"/>
          <w:sz w:val="22"/>
          <w:lang w:eastAsia="en-CA"/>
        </w:rPr>
        <w:t>Stadelbauer-Sampa’s</w:t>
      </w:r>
      <w:proofErr w:type="spellEnd"/>
      <w:r w:rsidRPr="006E50DB">
        <w:rPr>
          <w:rFonts w:ascii="Calibri" w:eastAsia="Calibri" w:hAnsi="Calibri" w:cs="Calibri"/>
          <w:sz w:val="22"/>
          <w:lang w:eastAsia="en-CA"/>
        </w:rPr>
        <w:t xml:space="preserve"> final meeting with the </w:t>
      </w:r>
      <w:r>
        <w:rPr>
          <w:rFonts w:ascii="Calibri" w:eastAsia="Calibri" w:hAnsi="Calibri" w:cs="Calibri"/>
          <w:sz w:val="22"/>
          <w:lang w:eastAsia="en-CA"/>
        </w:rPr>
        <w:t xml:space="preserve">HFRC </w:t>
      </w:r>
      <w:r w:rsidRPr="006E50DB">
        <w:rPr>
          <w:rFonts w:ascii="Calibri" w:eastAsia="Calibri" w:hAnsi="Calibri" w:cs="Calibri"/>
          <w:sz w:val="22"/>
          <w:lang w:eastAsia="en-CA"/>
        </w:rPr>
        <w:t xml:space="preserve">Executive, President </w:t>
      </w:r>
      <w:r>
        <w:rPr>
          <w:rFonts w:ascii="Calibri" w:eastAsia="Calibri" w:hAnsi="Calibri" w:cs="Calibri"/>
          <w:sz w:val="22"/>
          <w:lang w:eastAsia="en-CA"/>
        </w:rPr>
        <w:t xml:space="preserve">Lennox Scarlett and the Executive thanked her for her wisdom and guidance; with appreciation for all she has brought to the Executive and the Regional Council. </w:t>
      </w:r>
      <w:r w:rsidRPr="006E50DB">
        <w:rPr>
          <w:rFonts w:ascii="Calibri" w:eastAsia="Calibri" w:hAnsi="Calibri" w:cs="Calibri"/>
          <w:sz w:val="22"/>
          <w:lang w:eastAsia="en-CA"/>
        </w:rPr>
        <w:t xml:space="preserve"> The </w:t>
      </w:r>
      <w:r>
        <w:rPr>
          <w:rFonts w:ascii="Calibri" w:eastAsia="Calibri" w:hAnsi="Calibri" w:cs="Calibri"/>
          <w:sz w:val="22"/>
          <w:lang w:eastAsia="en-CA"/>
        </w:rPr>
        <w:t xml:space="preserve">HFRC </w:t>
      </w:r>
      <w:r w:rsidRPr="006E50DB">
        <w:rPr>
          <w:rFonts w:ascii="Calibri" w:eastAsia="Calibri" w:hAnsi="Calibri" w:cs="Calibri"/>
          <w:sz w:val="22"/>
          <w:lang w:eastAsia="en-CA"/>
        </w:rPr>
        <w:t xml:space="preserve">Executive wished Cheryl-Ann all the very best </w:t>
      </w:r>
      <w:r>
        <w:rPr>
          <w:rFonts w:ascii="Calibri" w:eastAsia="Calibri" w:hAnsi="Calibri" w:cs="Calibri"/>
          <w:sz w:val="22"/>
          <w:lang w:eastAsia="en-CA"/>
        </w:rPr>
        <w:t>and Godspeed.</w:t>
      </w:r>
    </w:p>
    <w:p w14:paraId="131BAFE6" w14:textId="77777777" w:rsidR="006E50DB" w:rsidRDefault="006E50DB" w:rsidP="005E3E37">
      <w:pPr>
        <w:spacing w:before="0" w:after="0" w:line="240" w:lineRule="auto"/>
        <w:ind w:left="284"/>
        <w:rPr>
          <w:rFonts w:ascii="Calibri" w:eastAsia="Calibri" w:hAnsi="Calibri" w:cs="Calibri"/>
          <w:sz w:val="22"/>
          <w:lang w:eastAsia="en-CA"/>
        </w:rPr>
      </w:pPr>
    </w:p>
    <w:p w14:paraId="4F5A81C8" w14:textId="17625147" w:rsidR="00AE2804" w:rsidRPr="0020303F" w:rsidRDefault="005E3E37" w:rsidP="005E3E37">
      <w:pPr>
        <w:spacing w:before="0" w:after="0" w:line="240" w:lineRule="auto"/>
        <w:ind w:left="284"/>
        <w:rPr>
          <w:rFonts w:ascii="Calibri" w:eastAsia="Calibri" w:hAnsi="Calibri" w:cs="Calibri"/>
          <w:sz w:val="22"/>
          <w:lang w:eastAsia="en-CA"/>
        </w:rPr>
      </w:pPr>
      <w:r>
        <w:rPr>
          <w:rFonts w:ascii="Calibri" w:eastAsia="Calibri" w:hAnsi="Calibri" w:cs="Calibri"/>
          <w:sz w:val="22"/>
          <w:lang w:eastAsia="en-CA"/>
        </w:rPr>
        <w:t>It was agreed to hold a meeting on M</w:t>
      </w:r>
      <w:r w:rsidR="00A54F9F">
        <w:rPr>
          <w:rFonts w:ascii="Calibri" w:eastAsia="Calibri" w:hAnsi="Calibri" w:cs="Calibri"/>
          <w:sz w:val="22"/>
          <w:lang w:eastAsia="en-CA"/>
        </w:rPr>
        <w:t>arch 6</w:t>
      </w:r>
      <w:r w:rsidR="006E50DB">
        <w:rPr>
          <w:rFonts w:ascii="Calibri" w:eastAsia="Calibri" w:hAnsi="Calibri" w:cs="Calibri"/>
          <w:sz w:val="22"/>
          <w:lang w:eastAsia="en-CA"/>
        </w:rPr>
        <w:t>, 2024</w:t>
      </w:r>
      <w:r w:rsidR="00A54F9F">
        <w:rPr>
          <w:rFonts w:ascii="Calibri" w:eastAsia="Calibri" w:hAnsi="Calibri" w:cs="Calibri"/>
          <w:sz w:val="22"/>
          <w:lang w:eastAsia="en-CA"/>
        </w:rPr>
        <w:t xml:space="preserve"> at 4 PM</w:t>
      </w:r>
      <w:r>
        <w:rPr>
          <w:rFonts w:ascii="Calibri" w:eastAsia="Calibri" w:hAnsi="Calibri" w:cs="Calibri"/>
          <w:sz w:val="22"/>
          <w:lang w:eastAsia="en-CA"/>
        </w:rPr>
        <w:t xml:space="preserve"> to</w:t>
      </w:r>
      <w:r w:rsidR="00A80719">
        <w:rPr>
          <w:rFonts w:ascii="Calibri" w:eastAsia="Calibri" w:hAnsi="Calibri" w:cs="Calibri"/>
          <w:sz w:val="22"/>
          <w:lang w:eastAsia="en-CA"/>
        </w:rPr>
        <w:t xml:space="preserve"> address</w:t>
      </w:r>
      <w:r>
        <w:rPr>
          <w:rFonts w:ascii="Calibri" w:eastAsia="Calibri" w:hAnsi="Calibri" w:cs="Calibri"/>
          <w:sz w:val="22"/>
          <w:lang w:eastAsia="en-CA"/>
        </w:rPr>
        <w:t xml:space="preserve"> the remaining agenda items.</w:t>
      </w:r>
    </w:p>
    <w:sectPr w:rsidR="00AE2804" w:rsidRPr="0020303F" w:rsidSect="006E50DB">
      <w:headerReference w:type="default" r:id="rId11"/>
      <w:pgSz w:w="12240" w:h="15840"/>
      <w:pgMar w:top="1440" w:right="1440" w:bottom="1440" w:left="1440" w:header="397"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DEB1" w14:textId="77777777" w:rsidR="00AE5541" w:rsidRDefault="00AE5541" w:rsidP="005C4E1A">
      <w:r>
        <w:separator/>
      </w:r>
    </w:p>
  </w:endnote>
  <w:endnote w:type="continuationSeparator" w:id="0">
    <w:p w14:paraId="4AEA638C" w14:textId="77777777" w:rsidR="00AE5541" w:rsidRDefault="00AE5541"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3D14" w14:textId="77777777" w:rsidR="00AE5541" w:rsidRDefault="00AE5541" w:rsidP="005C4E1A">
      <w:r>
        <w:separator/>
      </w:r>
    </w:p>
  </w:footnote>
  <w:footnote w:type="continuationSeparator" w:id="0">
    <w:p w14:paraId="73A110F6" w14:textId="77777777" w:rsidR="00AE5541" w:rsidRDefault="00AE5541"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BC32" w14:textId="3DD0EAD4" w:rsidR="006E50DB" w:rsidRPr="006E50DB" w:rsidRDefault="006E50DB" w:rsidP="006E50DB">
    <w:pPr>
      <w:pStyle w:val="Header"/>
      <w:rPr>
        <w:sz w:val="22"/>
      </w:rPr>
    </w:pPr>
    <w:r w:rsidRPr="006E50DB">
      <w:rPr>
        <w:sz w:val="22"/>
      </w:rPr>
      <w:t>February 26, 2024</w:t>
    </w:r>
    <w:r w:rsidRPr="006E50DB">
      <w:rPr>
        <w:sz w:val="22"/>
      </w:rPr>
      <w:tab/>
    </w:r>
    <w:r w:rsidRPr="006E50DB">
      <w:rPr>
        <w:sz w:val="22"/>
      </w:rPr>
      <w:tab/>
      <w:t>24-</w:t>
    </w:r>
    <w:sdt>
      <w:sdtPr>
        <w:rPr>
          <w:sz w:val="22"/>
        </w:rPr>
        <w:id w:val="-1227983908"/>
        <w:docPartObj>
          <w:docPartGallery w:val="Page Numbers (Top of Page)"/>
          <w:docPartUnique/>
        </w:docPartObj>
      </w:sdtPr>
      <w:sdtEndPr>
        <w:rPr>
          <w:noProof/>
        </w:rPr>
      </w:sdtEndPr>
      <w:sdtContent>
        <w:r w:rsidRPr="006E50DB">
          <w:rPr>
            <w:sz w:val="22"/>
          </w:rPr>
          <w:fldChar w:fldCharType="begin"/>
        </w:r>
        <w:r w:rsidRPr="006E50DB">
          <w:rPr>
            <w:sz w:val="22"/>
          </w:rPr>
          <w:instrText xml:space="preserve"> PAGE   \* MERGEFORMAT </w:instrText>
        </w:r>
        <w:r w:rsidRPr="006E50DB">
          <w:rPr>
            <w:sz w:val="22"/>
          </w:rPr>
          <w:fldChar w:fldCharType="separate"/>
        </w:r>
        <w:r w:rsidRPr="006E50DB">
          <w:rPr>
            <w:noProof/>
            <w:sz w:val="22"/>
          </w:rPr>
          <w:t>2</w:t>
        </w:r>
        <w:r w:rsidRPr="006E50DB">
          <w:rPr>
            <w:noProof/>
            <w:sz w:val="22"/>
          </w:rPr>
          <w:fldChar w:fldCharType="end"/>
        </w:r>
      </w:sdtContent>
    </w:sdt>
  </w:p>
  <w:p w14:paraId="35E9209B" w14:textId="07D89884" w:rsidR="005C4E1A" w:rsidRPr="004947A0" w:rsidRDefault="005C4E1A" w:rsidP="006E50DB">
    <w:pPr>
      <w:pStyle w:val="Header"/>
      <w:jc w:val="right"/>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896"/>
    <w:multiLevelType w:val="hybridMultilevel"/>
    <w:tmpl w:val="B56C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400B91"/>
    <w:multiLevelType w:val="hybridMultilevel"/>
    <w:tmpl w:val="E8B29492"/>
    <w:lvl w:ilvl="0" w:tplc="1009000F">
      <w:start w:val="1"/>
      <w:numFmt w:val="decimal"/>
      <w:lvlText w:val="%1."/>
      <w:lvlJc w:val="left"/>
      <w:pPr>
        <w:ind w:left="1080" w:hanging="360"/>
      </w:pPr>
    </w:lvl>
    <w:lvl w:ilvl="1" w:tplc="6BB80FE0">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E8D3EB7"/>
    <w:multiLevelType w:val="hybridMultilevel"/>
    <w:tmpl w:val="484CFB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C90322"/>
    <w:multiLevelType w:val="hybridMultilevel"/>
    <w:tmpl w:val="E90AA842"/>
    <w:lvl w:ilvl="0" w:tplc="94FE554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B12A50"/>
    <w:multiLevelType w:val="hybridMultilevel"/>
    <w:tmpl w:val="E5DA81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D069A4"/>
    <w:multiLevelType w:val="hybridMultilevel"/>
    <w:tmpl w:val="06483ED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375B565F"/>
    <w:multiLevelType w:val="hybridMultilevel"/>
    <w:tmpl w:val="1EDE7B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740972"/>
    <w:multiLevelType w:val="hybridMultilevel"/>
    <w:tmpl w:val="3AC04E28"/>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15:restartNumberingAfterBreak="0">
    <w:nsid w:val="47763B57"/>
    <w:multiLevelType w:val="hybridMultilevel"/>
    <w:tmpl w:val="E7089B02"/>
    <w:lvl w:ilvl="0" w:tplc="1200E292">
      <w:start w:val="1"/>
      <w:numFmt w:val="decimal"/>
      <w:lvlText w:val="%1."/>
      <w:lvlJc w:val="left"/>
      <w:pPr>
        <w:ind w:left="1800" w:hanging="720"/>
      </w:pPr>
      <w:rPr>
        <w:rFonts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6CB3E19"/>
    <w:multiLevelType w:val="hybridMultilevel"/>
    <w:tmpl w:val="06DA1C10"/>
    <w:lvl w:ilvl="0" w:tplc="1009000F">
      <w:start w:val="1"/>
      <w:numFmt w:val="decimal"/>
      <w:lvlText w:val="%1."/>
      <w:lvlJc w:val="left"/>
      <w:pPr>
        <w:ind w:left="874" w:hanging="360"/>
      </w:pPr>
    </w:lvl>
    <w:lvl w:ilvl="1" w:tplc="10090019" w:tentative="1">
      <w:start w:val="1"/>
      <w:numFmt w:val="lowerLetter"/>
      <w:lvlText w:val="%2."/>
      <w:lvlJc w:val="left"/>
      <w:pPr>
        <w:ind w:left="1594" w:hanging="360"/>
      </w:pPr>
    </w:lvl>
    <w:lvl w:ilvl="2" w:tplc="1009001B" w:tentative="1">
      <w:start w:val="1"/>
      <w:numFmt w:val="lowerRoman"/>
      <w:lvlText w:val="%3."/>
      <w:lvlJc w:val="right"/>
      <w:pPr>
        <w:ind w:left="2314" w:hanging="180"/>
      </w:pPr>
    </w:lvl>
    <w:lvl w:ilvl="3" w:tplc="1009000F" w:tentative="1">
      <w:start w:val="1"/>
      <w:numFmt w:val="decimal"/>
      <w:lvlText w:val="%4."/>
      <w:lvlJc w:val="left"/>
      <w:pPr>
        <w:ind w:left="3034" w:hanging="360"/>
      </w:pPr>
    </w:lvl>
    <w:lvl w:ilvl="4" w:tplc="10090019" w:tentative="1">
      <w:start w:val="1"/>
      <w:numFmt w:val="lowerLetter"/>
      <w:lvlText w:val="%5."/>
      <w:lvlJc w:val="left"/>
      <w:pPr>
        <w:ind w:left="3754" w:hanging="360"/>
      </w:pPr>
    </w:lvl>
    <w:lvl w:ilvl="5" w:tplc="1009001B" w:tentative="1">
      <w:start w:val="1"/>
      <w:numFmt w:val="lowerRoman"/>
      <w:lvlText w:val="%6."/>
      <w:lvlJc w:val="right"/>
      <w:pPr>
        <w:ind w:left="4474" w:hanging="180"/>
      </w:pPr>
    </w:lvl>
    <w:lvl w:ilvl="6" w:tplc="1009000F" w:tentative="1">
      <w:start w:val="1"/>
      <w:numFmt w:val="decimal"/>
      <w:lvlText w:val="%7."/>
      <w:lvlJc w:val="left"/>
      <w:pPr>
        <w:ind w:left="5194" w:hanging="360"/>
      </w:pPr>
    </w:lvl>
    <w:lvl w:ilvl="7" w:tplc="10090019" w:tentative="1">
      <w:start w:val="1"/>
      <w:numFmt w:val="lowerLetter"/>
      <w:lvlText w:val="%8."/>
      <w:lvlJc w:val="left"/>
      <w:pPr>
        <w:ind w:left="5914" w:hanging="360"/>
      </w:pPr>
    </w:lvl>
    <w:lvl w:ilvl="8" w:tplc="1009001B" w:tentative="1">
      <w:start w:val="1"/>
      <w:numFmt w:val="lowerRoman"/>
      <w:lvlText w:val="%9."/>
      <w:lvlJc w:val="right"/>
      <w:pPr>
        <w:ind w:left="6634" w:hanging="180"/>
      </w:pPr>
    </w:lvl>
  </w:abstractNum>
  <w:abstractNum w:abstractNumId="12" w15:restartNumberingAfterBreak="0">
    <w:nsid w:val="69762DC5"/>
    <w:multiLevelType w:val="hybridMultilevel"/>
    <w:tmpl w:val="DA74124E"/>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A255C1"/>
    <w:multiLevelType w:val="hybridMultilevel"/>
    <w:tmpl w:val="6602D2E0"/>
    <w:lvl w:ilvl="0" w:tplc="5D340138">
      <w:start w:val="1"/>
      <w:numFmt w:val="decimal"/>
      <w:lvlText w:val="%1."/>
      <w:lvlJc w:val="left"/>
      <w:pPr>
        <w:ind w:left="644" w:hanging="360"/>
      </w:pPr>
      <w:rPr>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DB16F04"/>
    <w:multiLevelType w:val="hybridMultilevel"/>
    <w:tmpl w:val="55AE8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FC7766"/>
    <w:multiLevelType w:val="hybridMultilevel"/>
    <w:tmpl w:val="C580706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23B66"/>
    <w:multiLevelType w:val="hybridMultilevel"/>
    <w:tmpl w:val="80AE32FA"/>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AA9668D"/>
    <w:multiLevelType w:val="hybridMultilevel"/>
    <w:tmpl w:val="8D64AE30"/>
    <w:lvl w:ilvl="0" w:tplc="1009000F">
      <w:start w:val="1"/>
      <w:numFmt w:val="decimal"/>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num w:numId="1">
    <w:abstractNumId w:val="1"/>
  </w:num>
  <w:num w:numId="2">
    <w:abstractNumId w:val="14"/>
  </w:num>
  <w:num w:numId="3">
    <w:abstractNumId w:val="5"/>
  </w:num>
  <w:num w:numId="4">
    <w:abstractNumId w:val="10"/>
  </w:num>
  <w:num w:numId="5">
    <w:abstractNumId w:val="7"/>
  </w:num>
  <w:num w:numId="6">
    <w:abstractNumId w:val="18"/>
  </w:num>
  <w:num w:numId="7">
    <w:abstractNumId w:val="6"/>
  </w:num>
  <w:num w:numId="8">
    <w:abstractNumId w:val="17"/>
  </w:num>
  <w:num w:numId="9">
    <w:abstractNumId w:val="3"/>
  </w:num>
  <w:num w:numId="10">
    <w:abstractNumId w:val="15"/>
  </w:num>
  <w:num w:numId="11">
    <w:abstractNumId w:val="0"/>
  </w:num>
  <w:num w:numId="12">
    <w:abstractNumId w:val="8"/>
  </w:num>
  <w:num w:numId="13">
    <w:abstractNumId w:val="12"/>
  </w:num>
  <w:num w:numId="14">
    <w:abstractNumId w:val="4"/>
  </w:num>
  <w:num w:numId="15">
    <w:abstractNumId w:val="2"/>
  </w:num>
  <w:num w:numId="16">
    <w:abstractNumId w:val="16"/>
  </w:num>
  <w:num w:numId="17">
    <w:abstractNumId w:val="11"/>
  </w:num>
  <w:num w:numId="18">
    <w:abstractNumId w:val="9"/>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41F30"/>
    <w:rsid w:val="00043C32"/>
    <w:rsid w:val="0004692C"/>
    <w:rsid w:val="000555FC"/>
    <w:rsid w:val="000620A0"/>
    <w:rsid w:val="00064F0E"/>
    <w:rsid w:val="0006740E"/>
    <w:rsid w:val="000868F9"/>
    <w:rsid w:val="00090D83"/>
    <w:rsid w:val="000A0121"/>
    <w:rsid w:val="000A195A"/>
    <w:rsid w:val="000A40D5"/>
    <w:rsid w:val="000B2376"/>
    <w:rsid w:val="000B3033"/>
    <w:rsid w:val="000B4924"/>
    <w:rsid w:val="000B5B71"/>
    <w:rsid w:val="000C2E1F"/>
    <w:rsid w:val="000C41AB"/>
    <w:rsid w:val="000C6BE6"/>
    <w:rsid w:val="000D1062"/>
    <w:rsid w:val="000D20ED"/>
    <w:rsid w:val="000D72BE"/>
    <w:rsid w:val="000E35F0"/>
    <w:rsid w:val="000F2118"/>
    <w:rsid w:val="000F43C9"/>
    <w:rsid w:val="00104891"/>
    <w:rsid w:val="001066F2"/>
    <w:rsid w:val="00107640"/>
    <w:rsid w:val="00107A60"/>
    <w:rsid w:val="001302B4"/>
    <w:rsid w:val="00134858"/>
    <w:rsid w:val="001348DA"/>
    <w:rsid w:val="00136F6D"/>
    <w:rsid w:val="001416D5"/>
    <w:rsid w:val="00142499"/>
    <w:rsid w:val="001572B3"/>
    <w:rsid w:val="00166D6B"/>
    <w:rsid w:val="00171540"/>
    <w:rsid w:val="0017418F"/>
    <w:rsid w:val="00180F4A"/>
    <w:rsid w:val="001824CA"/>
    <w:rsid w:val="00195B01"/>
    <w:rsid w:val="00195B06"/>
    <w:rsid w:val="001A42AD"/>
    <w:rsid w:val="001A7D82"/>
    <w:rsid w:val="001B40D1"/>
    <w:rsid w:val="001B633A"/>
    <w:rsid w:val="001B740F"/>
    <w:rsid w:val="001C2409"/>
    <w:rsid w:val="001E34D4"/>
    <w:rsid w:val="00202D8B"/>
    <w:rsid w:val="0020303F"/>
    <w:rsid w:val="002067C3"/>
    <w:rsid w:val="002068BF"/>
    <w:rsid w:val="00216B32"/>
    <w:rsid w:val="002204D0"/>
    <w:rsid w:val="002379C6"/>
    <w:rsid w:val="00252B52"/>
    <w:rsid w:val="002533D8"/>
    <w:rsid w:val="00253D07"/>
    <w:rsid w:val="002638AC"/>
    <w:rsid w:val="00277059"/>
    <w:rsid w:val="00290B5B"/>
    <w:rsid w:val="0029197B"/>
    <w:rsid w:val="002973C9"/>
    <w:rsid w:val="002B033C"/>
    <w:rsid w:val="002B096C"/>
    <w:rsid w:val="002B18E6"/>
    <w:rsid w:val="002C0D1F"/>
    <w:rsid w:val="002C2AB6"/>
    <w:rsid w:val="002C67A7"/>
    <w:rsid w:val="002C67E9"/>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564B4"/>
    <w:rsid w:val="00367C61"/>
    <w:rsid w:val="0037226B"/>
    <w:rsid w:val="00376726"/>
    <w:rsid w:val="003806CB"/>
    <w:rsid w:val="00381858"/>
    <w:rsid w:val="00395BB0"/>
    <w:rsid w:val="003A5A2E"/>
    <w:rsid w:val="003B0874"/>
    <w:rsid w:val="003B1554"/>
    <w:rsid w:val="003B63E7"/>
    <w:rsid w:val="003D772E"/>
    <w:rsid w:val="00414319"/>
    <w:rsid w:val="0041574E"/>
    <w:rsid w:val="00417D62"/>
    <w:rsid w:val="00422173"/>
    <w:rsid w:val="00422FAB"/>
    <w:rsid w:val="00425152"/>
    <w:rsid w:val="00427619"/>
    <w:rsid w:val="0043312E"/>
    <w:rsid w:val="00440E4C"/>
    <w:rsid w:val="00441706"/>
    <w:rsid w:val="00453488"/>
    <w:rsid w:val="004541F4"/>
    <w:rsid w:val="00455456"/>
    <w:rsid w:val="00464AFF"/>
    <w:rsid w:val="0046523B"/>
    <w:rsid w:val="00466262"/>
    <w:rsid w:val="00467605"/>
    <w:rsid w:val="004725E5"/>
    <w:rsid w:val="004740C5"/>
    <w:rsid w:val="004823E7"/>
    <w:rsid w:val="00482B5C"/>
    <w:rsid w:val="00483C0A"/>
    <w:rsid w:val="00490CA4"/>
    <w:rsid w:val="004947A0"/>
    <w:rsid w:val="004970EB"/>
    <w:rsid w:val="004A1A98"/>
    <w:rsid w:val="004C00EB"/>
    <w:rsid w:val="004C32FF"/>
    <w:rsid w:val="004D00E2"/>
    <w:rsid w:val="004D012A"/>
    <w:rsid w:val="0050032E"/>
    <w:rsid w:val="005066A6"/>
    <w:rsid w:val="00527030"/>
    <w:rsid w:val="00543B71"/>
    <w:rsid w:val="00551551"/>
    <w:rsid w:val="00560E9A"/>
    <w:rsid w:val="005A44A4"/>
    <w:rsid w:val="005B538C"/>
    <w:rsid w:val="005C4E1A"/>
    <w:rsid w:val="005E3001"/>
    <w:rsid w:val="005E3E37"/>
    <w:rsid w:val="005E522D"/>
    <w:rsid w:val="005E5BA7"/>
    <w:rsid w:val="005E6D3D"/>
    <w:rsid w:val="005F4B6F"/>
    <w:rsid w:val="006038D9"/>
    <w:rsid w:val="00605437"/>
    <w:rsid w:val="0060612D"/>
    <w:rsid w:val="00622282"/>
    <w:rsid w:val="00635230"/>
    <w:rsid w:val="006378F4"/>
    <w:rsid w:val="00637941"/>
    <w:rsid w:val="00644E94"/>
    <w:rsid w:val="00650B55"/>
    <w:rsid w:val="00655A06"/>
    <w:rsid w:val="00656F0C"/>
    <w:rsid w:val="0066190A"/>
    <w:rsid w:val="00665968"/>
    <w:rsid w:val="00671C0B"/>
    <w:rsid w:val="0067379F"/>
    <w:rsid w:val="00674E77"/>
    <w:rsid w:val="00684B1A"/>
    <w:rsid w:val="00685AFC"/>
    <w:rsid w:val="006924C1"/>
    <w:rsid w:val="006A0766"/>
    <w:rsid w:val="006A689C"/>
    <w:rsid w:val="006A7818"/>
    <w:rsid w:val="006B4018"/>
    <w:rsid w:val="006B673C"/>
    <w:rsid w:val="006D0CE1"/>
    <w:rsid w:val="006D2F07"/>
    <w:rsid w:val="006D6CE1"/>
    <w:rsid w:val="006E4BB9"/>
    <w:rsid w:val="006E50DB"/>
    <w:rsid w:val="006E514E"/>
    <w:rsid w:val="006E64D5"/>
    <w:rsid w:val="006F1592"/>
    <w:rsid w:val="007120FC"/>
    <w:rsid w:val="00724303"/>
    <w:rsid w:val="00724586"/>
    <w:rsid w:val="0073420B"/>
    <w:rsid w:val="0074561A"/>
    <w:rsid w:val="00746EB3"/>
    <w:rsid w:val="0075330A"/>
    <w:rsid w:val="00773B64"/>
    <w:rsid w:val="007804F0"/>
    <w:rsid w:val="00795349"/>
    <w:rsid w:val="007A2ADD"/>
    <w:rsid w:val="007B4753"/>
    <w:rsid w:val="007B4EC7"/>
    <w:rsid w:val="007B4F6B"/>
    <w:rsid w:val="007B639D"/>
    <w:rsid w:val="007B7725"/>
    <w:rsid w:val="007C518E"/>
    <w:rsid w:val="007C6955"/>
    <w:rsid w:val="007C75FB"/>
    <w:rsid w:val="007E013F"/>
    <w:rsid w:val="007E2543"/>
    <w:rsid w:val="007E2D13"/>
    <w:rsid w:val="007E6E1A"/>
    <w:rsid w:val="007E780D"/>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91"/>
    <w:rsid w:val="00881DC2"/>
    <w:rsid w:val="008926A2"/>
    <w:rsid w:val="00892DC8"/>
    <w:rsid w:val="008961B4"/>
    <w:rsid w:val="008A66E6"/>
    <w:rsid w:val="008A7855"/>
    <w:rsid w:val="008B6BB5"/>
    <w:rsid w:val="008E5AD9"/>
    <w:rsid w:val="008F2CC1"/>
    <w:rsid w:val="008F7B6E"/>
    <w:rsid w:val="00900AAF"/>
    <w:rsid w:val="00905B34"/>
    <w:rsid w:val="009077C0"/>
    <w:rsid w:val="009223B2"/>
    <w:rsid w:val="00924D0C"/>
    <w:rsid w:val="009302C1"/>
    <w:rsid w:val="0093117A"/>
    <w:rsid w:val="009418D0"/>
    <w:rsid w:val="00941C9D"/>
    <w:rsid w:val="00947F97"/>
    <w:rsid w:val="009536C5"/>
    <w:rsid w:val="00955FB0"/>
    <w:rsid w:val="0096116E"/>
    <w:rsid w:val="009675BE"/>
    <w:rsid w:val="00967D3B"/>
    <w:rsid w:val="00972FCE"/>
    <w:rsid w:val="00974CD5"/>
    <w:rsid w:val="009871A8"/>
    <w:rsid w:val="00987EE0"/>
    <w:rsid w:val="00991246"/>
    <w:rsid w:val="00992B5F"/>
    <w:rsid w:val="0099524B"/>
    <w:rsid w:val="0099526A"/>
    <w:rsid w:val="00995D22"/>
    <w:rsid w:val="00997B61"/>
    <w:rsid w:val="009A1B41"/>
    <w:rsid w:val="009A3530"/>
    <w:rsid w:val="009A53B5"/>
    <w:rsid w:val="009A6D05"/>
    <w:rsid w:val="009B6B99"/>
    <w:rsid w:val="009C09C7"/>
    <w:rsid w:val="009C1961"/>
    <w:rsid w:val="009E08D7"/>
    <w:rsid w:val="009F392A"/>
    <w:rsid w:val="00A01229"/>
    <w:rsid w:val="00A0244A"/>
    <w:rsid w:val="00A04A6E"/>
    <w:rsid w:val="00A064AC"/>
    <w:rsid w:val="00A2640A"/>
    <w:rsid w:val="00A3100A"/>
    <w:rsid w:val="00A31154"/>
    <w:rsid w:val="00A32755"/>
    <w:rsid w:val="00A327E7"/>
    <w:rsid w:val="00A3281E"/>
    <w:rsid w:val="00A3471B"/>
    <w:rsid w:val="00A36029"/>
    <w:rsid w:val="00A50769"/>
    <w:rsid w:val="00A54F9F"/>
    <w:rsid w:val="00A55FC0"/>
    <w:rsid w:val="00A56D4C"/>
    <w:rsid w:val="00A601EE"/>
    <w:rsid w:val="00A615D4"/>
    <w:rsid w:val="00A80719"/>
    <w:rsid w:val="00A864C3"/>
    <w:rsid w:val="00A90B95"/>
    <w:rsid w:val="00A975DB"/>
    <w:rsid w:val="00AA5E51"/>
    <w:rsid w:val="00AA6A26"/>
    <w:rsid w:val="00AD3393"/>
    <w:rsid w:val="00AE145B"/>
    <w:rsid w:val="00AE2804"/>
    <w:rsid w:val="00AE2DD1"/>
    <w:rsid w:val="00AE5541"/>
    <w:rsid w:val="00AF7657"/>
    <w:rsid w:val="00B122C3"/>
    <w:rsid w:val="00B17226"/>
    <w:rsid w:val="00B30F87"/>
    <w:rsid w:val="00B42A79"/>
    <w:rsid w:val="00B50710"/>
    <w:rsid w:val="00B63176"/>
    <w:rsid w:val="00B64955"/>
    <w:rsid w:val="00B67941"/>
    <w:rsid w:val="00B70232"/>
    <w:rsid w:val="00B717E8"/>
    <w:rsid w:val="00B747EF"/>
    <w:rsid w:val="00B75218"/>
    <w:rsid w:val="00B808C4"/>
    <w:rsid w:val="00B8571C"/>
    <w:rsid w:val="00B865D4"/>
    <w:rsid w:val="00B95619"/>
    <w:rsid w:val="00BB0EC0"/>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0F8B"/>
    <w:rsid w:val="00C44662"/>
    <w:rsid w:val="00C45808"/>
    <w:rsid w:val="00C502FB"/>
    <w:rsid w:val="00C511A8"/>
    <w:rsid w:val="00C51D26"/>
    <w:rsid w:val="00C55A53"/>
    <w:rsid w:val="00C564A0"/>
    <w:rsid w:val="00C63BF0"/>
    <w:rsid w:val="00C709D9"/>
    <w:rsid w:val="00C71942"/>
    <w:rsid w:val="00C8436B"/>
    <w:rsid w:val="00C85532"/>
    <w:rsid w:val="00CA2A6F"/>
    <w:rsid w:val="00CA5511"/>
    <w:rsid w:val="00CA70E8"/>
    <w:rsid w:val="00CB6020"/>
    <w:rsid w:val="00CC130A"/>
    <w:rsid w:val="00CC6D51"/>
    <w:rsid w:val="00CD08AE"/>
    <w:rsid w:val="00CD361A"/>
    <w:rsid w:val="00CD3F43"/>
    <w:rsid w:val="00CE6CC8"/>
    <w:rsid w:val="00CF1550"/>
    <w:rsid w:val="00CF3095"/>
    <w:rsid w:val="00CF39F0"/>
    <w:rsid w:val="00D02F41"/>
    <w:rsid w:val="00D053B4"/>
    <w:rsid w:val="00D130DC"/>
    <w:rsid w:val="00D153C8"/>
    <w:rsid w:val="00D34EBB"/>
    <w:rsid w:val="00D35AEE"/>
    <w:rsid w:val="00D36268"/>
    <w:rsid w:val="00D36A84"/>
    <w:rsid w:val="00D37AC4"/>
    <w:rsid w:val="00D4042F"/>
    <w:rsid w:val="00D41C25"/>
    <w:rsid w:val="00D504AB"/>
    <w:rsid w:val="00D56346"/>
    <w:rsid w:val="00D6060B"/>
    <w:rsid w:val="00D63A51"/>
    <w:rsid w:val="00D65756"/>
    <w:rsid w:val="00D71919"/>
    <w:rsid w:val="00D72062"/>
    <w:rsid w:val="00D85F8C"/>
    <w:rsid w:val="00D8711E"/>
    <w:rsid w:val="00DB0C94"/>
    <w:rsid w:val="00DB67E4"/>
    <w:rsid w:val="00DC3BAF"/>
    <w:rsid w:val="00DD0893"/>
    <w:rsid w:val="00DD0993"/>
    <w:rsid w:val="00DD3633"/>
    <w:rsid w:val="00DE795F"/>
    <w:rsid w:val="00DF198C"/>
    <w:rsid w:val="00DF33F4"/>
    <w:rsid w:val="00E025CC"/>
    <w:rsid w:val="00E16ACD"/>
    <w:rsid w:val="00E2096A"/>
    <w:rsid w:val="00E25FFD"/>
    <w:rsid w:val="00E26232"/>
    <w:rsid w:val="00E307A2"/>
    <w:rsid w:val="00E510DB"/>
    <w:rsid w:val="00E51804"/>
    <w:rsid w:val="00E56453"/>
    <w:rsid w:val="00E65EF5"/>
    <w:rsid w:val="00E81663"/>
    <w:rsid w:val="00E9194B"/>
    <w:rsid w:val="00E93CB9"/>
    <w:rsid w:val="00EA1B02"/>
    <w:rsid w:val="00EA471B"/>
    <w:rsid w:val="00EB1C28"/>
    <w:rsid w:val="00EC1C12"/>
    <w:rsid w:val="00EC6766"/>
    <w:rsid w:val="00ED2E55"/>
    <w:rsid w:val="00EE3771"/>
    <w:rsid w:val="00EE5F8F"/>
    <w:rsid w:val="00F0669D"/>
    <w:rsid w:val="00F13AED"/>
    <w:rsid w:val="00F33B41"/>
    <w:rsid w:val="00F33D0E"/>
    <w:rsid w:val="00F34FBF"/>
    <w:rsid w:val="00F4387F"/>
    <w:rsid w:val="00F4633B"/>
    <w:rsid w:val="00F47288"/>
    <w:rsid w:val="00F606CB"/>
    <w:rsid w:val="00F610C3"/>
    <w:rsid w:val="00F679BD"/>
    <w:rsid w:val="00F71CBC"/>
    <w:rsid w:val="00F75A51"/>
    <w:rsid w:val="00F77A86"/>
    <w:rsid w:val="00F849A4"/>
    <w:rsid w:val="00F967EF"/>
    <w:rsid w:val="00FC05BF"/>
    <w:rsid w:val="00FD31FB"/>
    <w:rsid w:val="00FE25DD"/>
    <w:rsid w:val="00FE36A1"/>
    <w:rsid w:val="00FE55A7"/>
    <w:rsid w:val="0FAD4E4D"/>
    <w:rsid w:val="0FF61CB1"/>
    <w:rsid w:val="1211611E"/>
    <w:rsid w:val="14C690C6"/>
    <w:rsid w:val="18C3B6C9"/>
    <w:rsid w:val="35DFBD8B"/>
    <w:rsid w:val="3653CE5B"/>
    <w:rsid w:val="3FA3DFA5"/>
    <w:rsid w:val="47BC6DBB"/>
    <w:rsid w:val="5D4D46C8"/>
    <w:rsid w:val="5E4C2825"/>
    <w:rsid w:val="64BAEAE1"/>
    <w:rsid w:val="690DB28D"/>
    <w:rsid w:val="7BBB0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B5D44-3040-4623-9358-7C7DC57F00F8}">
  <ds:schemaRefs>
    <ds:schemaRef ds:uri="http://purl.org/dc/dcmitype/"/>
    <ds:schemaRef ds:uri="http://schemas.openxmlformats.org/package/2006/metadata/core-properties"/>
    <ds:schemaRef ds:uri="http://schemas.microsoft.com/office/infopath/2007/PartnerControls"/>
    <ds:schemaRef ds:uri="http://purl.org/dc/elements/1.1/"/>
    <ds:schemaRef ds:uri="1449126a-7bd7-4714-b12d-8db2cffeabcf"/>
    <ds:schemaRef ds:uri="http://purl.org/dc/terms/"/>
    <ds:schemaRef ds:uri="http://schemas.microsoft.com/office/2006/documentManagement/types"/>
    <ds:schemaRef ds:uri="d49a5a0e-e988-4822-9061-2c6defc229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DDFE8CEF-78BF-4D3F-9110-CA5D113D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1</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2</cp:revision>
  <dcterms:created xsi:type="dcterms:W3CDTF">2024-03-11T16:55:00Z</dcterms:created>
  <dcterms:modified xsi:type="dcterms:W3CDTF">2024-03-11T16:55:00Z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
  </property>
  <property fmtid="{D5CDD505-2E9C-101B-9397-08002B2CF9AE}" pid="4" name="uccDocumentType">
    <vt:lpwstr>5;#Agenda|9fdb3e55-8aa1-4c0f-b70b-9a32169ae977</vt:lpwstr>
  </property>
  <property fmtid="{D5CDD505-2E9C-101B-9397-08002B2CF9AE}" pid="5" name="UCCYear">
    <vt:lpwstr/>
  </property>
  <property fmtid="{D5CDD505-2E9C-101B-9397-08002B2CF9AE}" pid="6" name="Area of Work">
    <vt:lpwstr>33;#Executive|b34deba1-5f82-499b-9931-2b9643541ef5</vt:lpwstr>
  </property>
  <property fmtid="{D5CDD505-2E9C-101B-9397-08002B2CF9AE}" pid="7" name="CoF">
    <vt:lpwstr/>
  </property>
  <property fmtid="{D5CDD505-2E9C-101B-9397-08002B2CF9AE}" pid="8" name="Pastoral Charge">
    <vt:lpwstr/>
  </property>
</Properties>
</file>