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AB5E" w14:textId="4965107E" w:rsidR="00183376" w:rsidRPr="00912B5D" w:rsidRDefault="00183376" w:rsidP="00912B5D">
      <w:pPr>
        <w:spacing w:after="0" w:line="240" w:lineRule="auto"/>
        <w:ind w:left="426" w:hanging="426"/>
        <w:rPr>
          <w:b/>
          <w:color w:val="ED7D31" w:themeColor="accent2"/>
        </w:rPr>
        <w:sectPr w:rsidR="00183376" w:rsidRPr="00912B5D" w:rsidSect="00912B5D">
          <w:headerReference w:type="default" r:id="rId10"/>
          <w:pgSz w:w="12240" w:h="15840"/>
          <w:pgMar w:top="170" w:right="900" w:bottom="1440" w:left="1440" w:header="709" w:footer="709" w:gutter="0"/>
          <w:cols w:space="708"/>
          <w:docGrid w:linePitch="360"/>
        </w:sectPr>
      </w:pPr>
      <w:bookmarkStart w:id="0" w:name="_Hlk162514948"/>
      <w:bookmarkStart w:id="1" w:name="_GoBack"/>
      <w:bookmarkEnd w:id="1"/>
      <w:r>
        <w:rPr>
          <w:noProof/>
          <w:sz w:val="40"/>
          <w:szCs w:val="40"/>
        </w:rPr>
        <w:drawing>
          <wp:inline distT="0" distB="0" distL="0" distR="0" wp14:anchorId="2C1D9BB6" wp14:editId="7ACF049C">
            <wp:extent cx="5943600" cy="219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2B5D" w:rsidRPr="00C86309">
        <w:rPr>
          <w:b/>
          <w:color w:val="FFC000" w:themeColor="accent4"/>
          <w:sz w:val="28"/>
          <w:szCs w:val="28"/>
        </w:rPr>
        <w:t xml:space="preserve">DRAFT AGENDA </w:t>
      </w:r>
      <w:r w:rsidR="00912B5D" w:rsidRPr="00C86309">
        <w:rPr>
          <w:b/>
          <w:color w:val="FFC000" w:themeColor="accent4"/>
        </w:rPr>
        <w:t>(Subject to change)</w:t>
      </w:r>
    </w:p>
    <w:p w14:paraId="12F67650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Friday May 24: Plenary</w:t>
      </w:r>
    </w:p>
    <w:p w14:paraId="1425917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2 PM: Welcome </w:t>
      </w:r>
      <w:r w:rsidRPr="00912B5D">
        <w:rPr>
          <w:rFonts w:ascii="Calibri" w:eastAsia="Calibri" w:hAnsi="Calibri" w:cs="Times New Roman"/>
        </w:rPr>
        <w:tab/>
      </w:r>
    </w:p>
    <w:p w14:paraId="004A30C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Worship/Covenanting with Executive Minister </w:t>
      </w:r>
    </w:p>
    <w:p w14:paraId="393D7AF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06A30C35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Tanya Cameron, Vocational Minister/Tim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>, Office of Vocation Minister - Indigenous Church</w:t>
      </w:r>
    </w:p>
    <w:p w14:paraId="38181124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Brenna Baker,  Community of Faith Stewardship Support</w:t>
      </w:r>
      <w:r w:rsidRPr="00912B5D">
        <w:rPr>
          <w:rFonts w:ascii="Calibri" w:eastAsia="Calibri" w:hAnsi="Calibri" w:cs="Times New Roman"/>
        </w:rPr>
        <w:tab/>
      </w:r>
    </w:p>
    <w:p w14:paraId="0E565B49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Greg Smith-Young, Growth Animator</w:t>
      </w:r>
      <w:r w:rsidRPr="00912B5D">
        <w:rPr>
          <w:rFonts w:ascii="Calibri" w:eastAsia="Calibri" w:hAnsi="Calibri" w:cs="Times New Roman"/>
        </w:rPr>
        <w:tab/>
      </w:r>
    </w:p>
    <w:p w14:paraId="21F8C4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DLMs</w:t>
      </w:r>
    </w:p>
    <w:p w14:paraId="5FA0F3A8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Speakers</w:t>
      </w:r>
    </w:p>
    <w:p w14:paraId="3CB0622D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Kindred Works</w:t>
      </w:r>
      <w:r w:rsidRPr="00912B5D">
        <w:rPr>
          <w:rFonts w:ascii="Calibri" w:eastAsia="Calibri" w:hAnsi="Calibri" w:cs="Times New Roman"/>
        </w:rPr>
        <w:tab/>
      </w:r>
    </w:p>
    <w:p w14:paraId="55B332A3" w14:textId="77777777" w:rsidR="00912B5D" w:rsidRPr="00912B5D" w:rsidRDefault="00912B5D" w:rsidP="00912B5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Tim </w:t>
      </w:r>
      <w:proofErr w:type="spellStart"/>
      <w:r w:rsidRPr="00912B5D">
        <w:rPr>
          <w:rFonts w:ascii="Calibri" w:eastAsia="Calibri" w:hAnsi="Calibri" w:cs="Times New Roman"/>
        </w:rPr>
        <w:t>Hackborn</w:t>
      </w:r>
      <w:proofErr w:type="spellEnd"/>
      <w:r w:rsidRPr="00912B5D">
        <w:rPr>
          <w:rFonts w:ascii="Calibri" w:eastAsia="Calibri" w:hAnsi="Calibri" w:cs="Times New Roman"/>
        </w:rPr>
        <w:t xml:space="preserve">, Martha </w:t>
      </w:r>
      <w:proofErr w:type="spellStart"/>
      <w:r w:rsidRPr="00912B5D">
        <w:rPr>
          <w:rFonts w:ascii="Calibri" w:eastAsia="Calibri" w:hAnsi="Calibri" w:cs="Times New Roman"/>
        </w:rPr>
        <w:t>Pedoniquotte</w:t>
      </w:r>
      <w:proofErr w:type="spellEnd"/>
      <w:r w:rsidRPr="00912B5D">
        <w:rPr>
          <w:rFonts w:ascii="Calibri" w:eastAsia="Calibri" w:hAnsi="Calibri" w:cs="Times New Roman"/>
        </w:rPr>
        <w:t xml:space="preserve">, Community Capacity Development Coordinator (CCDC) – Indigenous Ministries &amp; Justice Unit, </w:t>
      </w:r>
      <w:proofErr w:type="spellStart"/>
      <w:r w:rsidRPr="00912B5D">
        <w:rPr>
          <w:rFonts w:ascii="Calibri" w:eastAsia="Calibri" w:hAnsi="Calibri" w:cs="Times New Roman"/>
        </w:rPr>
        <w:t>Micol</w:t>
      </w:r>
      <w:proofErr w:type="spellEnd"/>
      <w:r w:rsidRPr="00912B5D">
        <w:rPr>
          <w:rFonts w:ascii="Calibri" w:eastAsia="Calibri" w:hAnsi="Calibri" w:cs="Times New Roman"/>
        </w:rPr>
        <w:t xml:space="preserve"> Cottrell, Minister Pastoral Relations, Lynne </w:t>
      </w:r>
      <w:proofErr w:type="spellStart"/>
      <w:r w:rsidRPr="00912B5D">
        <w:rPr>
          <w:rFonts w:ascii="Calibri" w:eastAsia="Calibri" w:hAnsi="Calibri" w:cs="Times New Roman"/>
        </w:rPr>
        <w:t>Allin</w:t>
      </w:r>
      <w:proofErr w:type="spellEnd"/>
      <w:r w:rsidRPr="00912B5D">
        <w:rPr>
          <w:rFonts w:ascii="Calibri" w:eastAsia="Calibri" w:hAnsi="Calibri" w:cs="Times New Roman"/>
        </w:rPr>
        <w:t>, ARW/HF Minister Congregational Support, John Neff, WOW Minister Congregational Support</w:t>
      </w:r>
    </w:p>
    <w:p w14:paraId="56AA6C5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  <w:r w:rsidRPr="00912B5D">
        <w:rPr>
          <w:rFonts w:ascii="Calibri" w:eastAsia="Calibri" w:hAnsi="Calibri" w:cs="Times New Roman"/>
        </w:rPr>
        <w:tab/>
      </w:r>
    </w:p>
    <w:p w14:paraId="630ADFE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 PM: The Moderator</w:t>
      </w:r>
    </w:p>
    <w:p w14:paraId="333C97C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8:30 PM: Vespers</w:t>
      </w:r>
    </w:p>
    <w:p w14:paraId="3696A41A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C223CE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Saturday May 25</w:t>
      </w:r>
    </w:p>
    <w:p w14:paraId="58866FD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7:30-9 AM: Breakfast</w:t>
      </w:r>
    </w:p>
    <w:p w14:paraId="387E28E2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9 AM: Regional Council </w:t>
      </w:r>
    </w:p>
    <w:p w14:paraId="5AF3376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Proposal 1 Opening and Procedural Motion</w:t>
      </w:r>
    </w:p>
    <w:p w14:paraId="3FA120F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Proposal 2 GC45 Commissioners Slate</w:t>
      </w:r>
    </w:p>
    <w:p w14:paraId="237A8690" w14:textId="71F030FF" w:rsidR="00912B5D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10:30 AM: </w:t>
      </w:r>
      <w:r w:rsidR="00912B5D" w:rsidRPr="00912B5D">
        <w:rPr>
          <w:rFonts w:ascii="Calibri" w:eastAsia="Calibri" w:hAnsi="Calibri" w:cs="Times New Roman"/>
        </w:rPr>
        <w:t>Break</w:t>
      </w:r>
    </w:p>
    <w:p w14:paraId="2E890C31" w14:textId="0B61A601" w:rsid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10:5</w:t>
      </w:r>
      <w:r w:rsidR="002F2183">
        <w:rPr>
          <w:rFonts w:ascii="Calibri" w:eastAsia="Calibri" w:hAnsi="Calibri" w:cs="Times New Roman"/>
        </w:rPr>
        <w:t>0</w:t>
      </w:r>
      <w:r w:rsidRPr="00912B5D">
        <w:rPr>
          <w:rFonts w:ascii="Calibri" w:eastAsia="Calibri" w:hAnsi="Calibri" w:cs="Times New Roman"/>
        </w:rPr>
        <w:t xml:space="preserve"> AM: Plenary</w:t>
      </w:r>
      <w:r w:rsidR="002F2183">
        <w:rPr>
          <w:rFonts w:ascii="Calibri" w:eastAsia="Calibri" w:hAnsi="Calibri" w:cs="Times New Roman"/>
        </w:rPr>
        <w:t xml:space="preserve"> </w:t>
      </w:r>
    </w:p>
    <w:p w14:paraId="3C2A242B" w14:textId="03343417" w:rsidR="002F2183" w:rsidRPr="00912B5D" w:rsidRDefault="002F2183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Worship</w:t>
      </w:r>
    </w:p>
    <w:p w14:paraId="5AA59163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Introduction of Candidates and Candidates Address the Court</w:t>
      </w:r>
    </w:p>
    <w:p w14:paraId="1CC757C9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11:20 AM: Plenary</w:t>
      </w:r>
    </w:p>
    <w:p w14:paraId="267F852D" w14:textId="77777777" w:rsidR="00912B5D" w:rsidRPr="00912B5D" w:rsidRDefault="00912B5D" w:rsidP="00912B5D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The Moderator and Presentation of Gift to the Moderator</w:t>
      </w:r>
    </w:p>
    <w:p w14:paraId="0524C9F2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NOON- 2 PM: Lunch (Celebration of Ministries Service rehearsal for those involved Noon-12:30 PM)</w:t>
      </w:r>
    </w:p>
    <w:p w14:paraId="6F63FE09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2:30 PM: Celebration of Ministries Service</w:t>
      </w:r>
    </w:p>
    <w:p w14:paraId="6A159727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Possible free time following service</w:t>
      </w:r>
    </w:p>
    <w:p w14:paraId="5954A4F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5:30-7:30 PM: Dinner</w:t>
      </w:r>
    </w:p>
    <w:p w14:paraId="1F4A2E0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7:30 PM: Regional Council</w:t>
      </w:r>
    </w:p>
    <w:p w14:paraId="7BD41A74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lastRenderedPageBreak/>
        <w:t>President Elect Nominees speeches</w:t>
      </w:r>
    </w:p>
    <w:p w14:paraId="1307CD87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Proposal 3 Executive/Commissions Slate </w:t>
      </w:r>
    </w:p>
    <w:p w14:paraId="2D647169" w14:textId="77777777" w:rsidR="00912B5D" w:rsidRPr="00912B5D" w:rsidRDefault="00912B5D" w:rsidP="00912B5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Visit from the Moderator</w:t>
      </w:r>
    </w:p>
    <w:p w14:paraId="015F99E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</w:p>
    <w:p w14:paraId="4BA09ED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  <w:b/>
        </w:rPr>
      </w:pPr>
      <w:r w:rsidRPr="00912B5D">
        <w:rPr>
          <w:rFonts w:ascii="Calibri" w:eastAsia="Calibri" w:hAnsi="Calibri" w:cs="Times New Roman"/>
          <w:b/>
        </w:rPr>
        <w:t>Sunday May 26</w:t>
      </w:r>
    </w:p>
    <w:p w14:paraId="6BFB83F6" w14:textId="04BF1154" w:rsidR="00912B5D" w:rsidRPr="00912B5D" w:rsidRDefault="00912B5D" w:rsidP="00912B5D">
      <w:pPr>
        <w:spacing w:after="0" w:line="240" w:lineRule="auto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 xml:space="preserve">        7:30-9 AM: Breakfast</w:t>
      </w:r>
    </w:p>
    <w:p w14:paraId="2B026D74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9-10:00 AM: Regional Council</w:t>
      </w:r>
    </w:p>
    <w:p w14:paraId="172DC300" w14:textId="1E69EDF8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Election of President Elect</w:t>
      </w:r>
    </w:p>
    <w:p w14:paraId="519E91E5" w14:textId="0E45CE77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Regional Council Evaluation: Update on regional council follow-up</w:t>
      </w:r>
    </w:p>
    <w:p w14:paraId="4B4FCF30" w14:textId="3113D70D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New &amp; Unfinished Business</w:t>
      </w:r>
    </w:p>
    <w:p w14:paraId="4FCC4BD7" w14:textId="6B28698B" w:rsidR="00912B5D" w:rsidRPr="00912B5D" w:rsidRDefault="00912B5D" w:rsidP="00912B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Proposal 4 Closing Motion</w:t>
      </w:r>
    </w:p>
    <w:p w14:paraId="6B86440E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10:00 AM: Break</w:t>
      </w:r>
    </w:p>
    <w:p w14:paraId="18EDBBD5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10:15 AM: Plenary</w:t>
      </w:r>
    </w:p>
    <w:p w14:paraId="734B9FD6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 xml:space="preserve">Worship, honouring In Memoriam, Community of Faith Life Cycle changes, Retirees, </w:t>
      </w:r>
      <w:proofErr w:type="spellStart"/>
      <w:r w:rsidRPr="00912B5D">
        <w:rPr>
          <w:rFonts w:ascii="Calibri" w:eastAsia="Calibri" w:hAnsi="Calibri" w:cs="Times New Roman"/>
        </w:rPr>
        <w:t>Jubilands</w:t>
      </w:r>
      <w:proofErr w:type="spellEnd"/>
    </w:p>
    <w:p w14:paraId="373FBD31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ab/>
        <w:t>Message: Rev. Mark Laird</w:t>
      </w:r>
    </w:p>
    <w:p w14:paraId="2349E2BC" w14:textId="77777777" w:rsidR="00912B5D" w:rsidRPr="00912B5D" w:rsidRDefault="00912B5D" w:rsidP="00912B5D">
      <w:pPr>
        <w:spacing w:after="0" w:line="240" w:lineRule="auto"/>
        <w:ind w:left="426"/>
        <w:rPr>
          <w:rFonts w:ascii="Calibri" w:eastAsia="Calibri" w:hAnsi="Calibri" w:cs="Times New Roman"/>
        </w:rPr>
      </w:pPr>
      <w:r w:rsidRPr="00912B5D">
        <w:rPr>
          <w:rFonts w:ascii="Calibri" w:eastAsia="Calibri" w:hAnsi="Calibri" w:cs="Times New Roman"/>
        </w:rPr>
        <w:t>Noon-12:30 PM: Closing, pick up bagged lunch</w:t>
      </w:r>
    </w:p>
    <w:p w14:paraId="70B9DC65" w14:textId="549A0625" w:rsidR="00183376" w:rsidRPr="000C3600" w:rsidRDefault="00183376" w:rsidP="00912B5D">
      <w:pPr>
        <w:spacing w:after="0" w:line="240" w:lineRule="auto"/>
        <w:ind w:left="1440"/>
      </w:pPr>
      <w:r>
        <w:rPr>
          <w:b/>
        </w:rPr>
        <w:br/>
      </w:r>
    </w:p>
    <w:bookmarkEnd w:id="0"/>
    <w:p w14:paraId="00836681" w14:textId="1E6D8A42" w:rsidR="002C65FB" w:rsidRDefault="002C65FB" w:rsidP="00912B5D">
      <w:pPr>
        <w:spacing w:after="0" w:line="240" w:lineRule="auto"/>
        <w:ind w:left="2160"/>
      </w:pPr>
    </w:p>
    <w:sectPr w:rsidR="002C65FB" w:rsidSect="00E73ACF">
      <w:type w:val="continuous"/>
      <w:pgSz w:w="12240" w:h="15840"/>
      <w:pgMar w:top="170" w:right="1440" w:bottom="1440" w:left="1440" w:header="709" w:footer="709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FA77" w14:textId="77777777" w:rsidR="00075300" w:rsidRDefault="00075300" w:rsidP="00183376">
      <w:pPr>
        <w:spacing w:after="0" w:line="240" w:lineRule="auto"/>
      </w:pPr>
      <w:r>
        <w:separator/>
      </w:r>
    </w:p>
  </w:endnote>
  <w:endnote w:type="continuationSeparator" w:id="0">
    <w:p w14:paraId="75DEB637" w14:textId="77777777" w:rsidR="00075300" w:rsidRDefault="00075300" w:rsidP="001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A454" w14:textId="77777777" w:rsidR="00075300" w:rsidRDefault="00075300" w:rsidP="00183376">
      <w:pPr>
        <w:spacing w:after="0" w:line="240" w:lineRule="auto"/>
      </w:pPr>
      <w:r>
        <w:separator/>
      </w:r>
    </w:p>
  </w:footnote>
  <w:footnote w:type="continuationSeparator" w:id="0">
    <w:p w14:paraId="5E069F37" w14:textId="77777777" w:rsidR="00075300" w:rsidRDefault="00075300" w:rsidP="001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922D" w14:textId="720C10C5" w:rsidR="00183376" w:rsidRDefault="0018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E0F"/>
    <w:multiLevelType w:val="hybridMultilevel"/>
    <w:tmpl w:val="90D4B2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E3153"/>
    <w:multiLevelType w:val="hybridMultilevel"/>
    <w:tmpl w:val="E9FCEC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663B0"/>
    <w:multiLevelType w:val="hybridMultilevel"/>
    <w:tmpl w:val="26FE28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075300"/>
    <w:rsid w:val="000A247D"/>
    <w:rsid w:val="000C3600"/>
    <w:rsid w:val="00183376"/>
    <w:rsid w:val="001D27D0"/>
    <w:rsid w:val="002C65FB"/>
    <w:rsid w:val="002F2183"/>
    <w:rsid w:val="00365DD2"/>
    <w:rsid w:val="004026F5"/>
    <w:rsid w:val="00537CE4"/>
    <w:rsid w:val="005A6804"/>
    <w:rsid w:val="00655CA3"/>
    <w:rsid w:val="007C3C37"/>
    <w:rsid w:val="00826DFA"/>
    <w:rsid w:val="00872436"/>
    <w:rsid w:val="00912B5D"/>
    <w:rsid w:val="00A502B8"/>
    <w:rsid w:val="00B21D99"/>
    <w:rsid w:val="00BE60E3"/>
    <w:rsid w:val="00C86309"/>
    <w:rsid w:val="00E73ACF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76"/>
  </w:style>
  <w:style w:type="paragraph" w:styleId="ListParagraph">
    <w:name w:val="List Paragraph"/>
    <w:basedOn w:val="Normal"/>
    <w:uiPriority w:val="34"/>
    <w:qFormat/>
    <w:rsid w:val="0091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F61-16A8-4586-8DAA-C10AA959EC25}">
  <ds:schemaRefs>
    <ds:schemaRef ds:uri="http://schemas.microsoft.com/office/2006/metadata/properties"/>
    <ds:schemaRef ds:uri="http://schemas.microsoft.com/office/infopath/2007/PartnerControls"/>
    <ds:schemaRef ds:uri="d49a5a0e-e988-4822-9061-2c6defc229cc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Duliban</dc:creator>
  <cp:keywords/>
  <dc:description/>
  <cp:lastModifiedBy>Michele Petick</cp:lastModifiedBy>
  <cp:revision>2</cp:revision>
  <dcterms:created xsi:type="dcterms:W3CDTF">2024-04-09T20:16:00Z</dcterms:created>
  <dcterms:modified xsi:type="dcterms:W3CDTF">2024-04-09T20:16:00Z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