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69F9" w:rsidR="00F610C3" w:rsidP="00DB0C94" w:rsidRDefault="00F610C3" w14:paraId="3683F908" w14:textId="60FFA83D">
      <w:pPr>
        <w:tabs>
          <w:tab w:val="left" w:pos="1106"/>
        </w:tabs>
        <w:spacing w:before="0" w:after="0" w:line="240" w:lineRule="auto"/>
        <w:ind w:left="2160" w:hanging="2160"/>
        <w:jc w:val="center"/>
        <w:rPr>
          <w:rFonts w:ascii="Calibri" w:hAnsi="Calibri" w:eastAsia="Calibri" w:cs="Times New Roman"/>
          <w:b/>
          <w:sz w:val="22"/>
        </w:rPr>
      </w:pPr>
      <w:r w:rsidRPr="003269F9">
        <w:rPr>
          <w:rFonts w:ascii="Calibri" w:hAnsi="Calibri" w:eastAsia="Calibri" w:cs="Times New Roman"/>
          <w:b/>
          <w:sz w:val="22"/>
        </w:rPr>
        <w:t>Executive</w:t>
      </w:r>
    </w:p>
    <w:p w:rsidRPr="003269F9" w:rsidR="00F610C3" w:rsidP="00DB0C94" w:rsidRDefault="00F610C3" w14:paraId="7FF58424" w14:textId="77777777">
      <w:pPr>
        <w:spacing w:before="0" w:after="0" w:line="240" w:lineRule="auto"/>
        <w:ind w:left="2160" w:hanging="2160"/>
        <w:jc w:val="center"/>
        <w:rPr>
          <w:rFonts w:ascii="Calibri" w:hAnsi="Calibri" w:eastAsia="Calibri" w:cs="Times New Roman"/>
          <w:b/>
          <w:sz w:val="22"/>
        </w:rPr>
      </w:pPr>
      <w:r w:rsidRPr="003269F9">
        <w:rPr>
          <w:rFonts w:ascii="Calibri" w:hAnsi="Calibri" w:eastAsia="Calibri" w:cs="Times New Roman"/>
          <w:b/>
          <w:sz w:val="22"/>
        </w:rPr>
        <w:t>Horseshoe Falls Regional Council</w:t>
      </w:r>
    </w:p>
    <w:p w:rsidRPr="003269F9" w:rsidR="00F610C3" w:rsidP="00C564A0" w:rsidRDefault="00F610C3" w14:paraId="08DB49ED" w14:textId="77777777">
      <w:pPr>
        <w:widowControl w:val="0"/>
        <w:tabs>
          <w:tab w:val="left" w:pos="1106"/>
        </w:tabs>
        <w:spacing w:before="0" w:after="0" w:line="240" w:lineRule="auto"/>
        <w:jc w:val="center"/>
        <w:rPr>
          <w:rFonts w:ascii="Calibri" w:hAnsi="Calibri" w:eastAsia="Calibri" w:cs="Calibri"/>
          <w:b/>
          <w:bCs/>
          <w:iCs/>
          <w:smallCaps/>
          <w:sz w:val="22"/>
          <w:lang w:val="en"/>
        </w:rPr>
      </w:pPr>
      <w:r w:rsidRPr="003269F9">
        <w:rPr>
          <w:rFonts w:ascii="Calibri" w:hAnsi="Calibri" w:eastAsia="Calibri" w:cs="Calibri"/>
          <w:b/>
          <w:bCs/>
          <w:iCs/>
          <w:smallCaps/>
          <w:sz w:val="22"/>
          <w:lang w:val="en"/>
        </w:rPr>
        <w:t>of The United Church of Canada</w:t>
      </w:r>
    </w:p>
    <w:p w:rsidRPr="003269F9" w:rsidR="0037226B" w:rsidP="00C564A0" w:rsidRDefault="00F610C3" w14:paraId="59866FEE" w14:textId="1531E0AF">
      <w:pPr>
        <w:spacing w:before="0" w:after="0" w:line="240" w:lineRule="auto"/>
        <w:rPr>
          <w:rFonts w:ascii="Calibri" w:hAnsi="Calibri" w:eastAsia="Calibri" w:cs="Calibri"/>
          <w:b/>
          <w:bCs/>
          <w:i/>
          <w:iCs/>
          <w:sz w:val="22"/>
          <w:lang w:val="en"/>
        </w:rPr>
      </w:pPr>
      <w:r w:rsidRP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                                   </w:t>
      </w:r>
      <w:r w:rsidRPr="003269F9" w:rsidR="0035012F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</w:t>
      </w:r>
      <w:r w:rsid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   </w:t>
      </w:r>
      <w:r w:rsidRP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>Supports, Connects, Empowers Communities of Faith</w:t>
      </w:r>
    </w:p>
    <w:p w:rsidRPr="00924D0C" w:rsidR="00010155" w:rsidP="002D5656" w:rsidRDefault="00010155" w14:paraId="0118621F" w14:textId="77777777">
      <w:pPr>
        <w:spacing w:before="0" w:after="0" w:line="240" w:lineRule="auto"/>
        <w:ind w:left="284"/>
        <w:rPr>
          <w:b/>
          <w:sz w:val="22"/>
        </w:rPr>
      </w:pPr>
    </w:p>
    <w:p w:rsidR="006F530A" w:rsidP="7E993E54" w:rsidRDefault="006F530A" w14:paraId="22B103A4" w14:textId="77777777">
      <w:pPr>
        <w:spacing w:before="0" w:after="0" w:line="240" w:lineRule="auto"/>
        <w:ind w:left="284"/>
        <w:rPr>
          <w:b/>
          <w:bCs/>
          <w:sz w:val="22"/>
        </w:rPr>
      </w:pPr>
      <w:r>
        <w:rPr>
          <w:b/>
          <w:bCs/>
          <w:sz w:val="22"/>
        </w:rPr>
        <w:t>MINUTES</w:t>
      </w:r>
    </w:p>
    <w:p w:rsidR="00114367" w:rsidP="00114367" w:rsidRDefault="00114367" w14:paraId="7044F026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September 25, 2024, 4:00 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9F9" w:rsidP="00114367" w:rsidRDefault="00114367" w14:paraId="1DBB4710" w14:textId="4F6C7CE3">
      <w:pPr>
        <w:spacing w:before="0" w:after="0" w:line="240" w:lineRule="auto"/>
        <w:ind w:left="284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</w:rPr>
        <w:t xml:space="preserve">via Zoom </w:t>
      </w:r>
      <w:hyperlink w:tgtFrame="_blank" w:history="1" r:id="rId1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u w:val="single"/>
          </w:rPr>
          <w:t>https://united-church.zoom.us/j/85844069795?pwd=Tlb5oaaLmbvIxp1zvhJX7NcfV6PMCk.1</w:t>
        </w:r>
      </w:hyperlink>
    </w:p>
    <w:p w:rsidR="00114367" w:rsidP="00114367" w:rsidRDefault="00114367" w14:paraId="0FFFFEEA" w14:textId="77777777">
      <w:pPr>
        <w:spacing w:before="0" w:after="0" w:line="240" w:lineRule="auto"/>
        <w:ind w:left="284"/>
        <w:rPr>
          <w:b/>
          <w:sz w:val="22"/>
        </w:rPr>
      </w:pPr>
    </w:p>
    <w:p w:rsidR="00464AFF" w:rsidP="005353D4" w:rsidRDefault="00464AFF" w14:paraId="41327350" w14:textId="00BC4A5B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 xml:space="preserve">Roster: </w:t>
      </w:r>
      <w:r w:rsidRPr="00464AFF">
        <w:rPr>
          <w:sz w:val="22"/>
        </w:rPr>
        <w:t xml:space="preserve">Lennox Scarlett (President), </w:t>
      </w:r>
      <w:r w:rsidRPr="00464AFF" w:rsidR="00F17A13">
        <w:rPr>
          <w:sz w:val="22"/>
        </w:rPr>
        <w:t>Sula Anne Kosacky</w:t>
      </w:r>
      <w:r w:rsidR="00F17A13">
        <w:rPr>
          <w:sz w:val="22"/>
        </w:rPr>
        <w:t xml:space="preserve"> (President Elect),</w:t>
      </w:r>
      <w:r w:rsidRPr="00464AFF" w:rsidR="00F17A13">
        <w:rPr>
          <w:sz w:val="22"/>
        </w:rPr>
        <w:t xml:space="preserve"> </w:t>
      </w:r>
      <w:r w:rsidRPr="00464AFF">
        <w:rPr>
          <w:sz w:val="22"/>
        </w:rPr>
        <w:t xml:space="preserve">John Hurst (Treasurer), </w:t>
      </w:r>
      <w:r w:rsidR="004536DA">
        <w:rPr>
          <w:sz w:val="22"/>
        </w:rPr>
        <w:t>Wanda Backus-Kelly</w:t>
      </w:r>
      <w:r w:rsidR="00F86002">
        <w:rPr>
          <w:sz w:val="22"/>
        </w:rPr>
        <w:t xml:space="preserve">, </w:t>
      </w:r>
      <w:r w:rsidR="00B669AF">
        <w:rPr>
          <w:sz w:val="22"/>
        </w:rPr>
        <w:t xml:space="preserve">Richard Bott, </w:t>
      </w:r>
      <w:r w:rsidRPr="00464AFF">
        <w:rPr>
          <w:sz w:val="22"/>
        </w:rPr>
        <w:t>Christina Crawford, James Grunden,</w:t>
      </w:r>
      <w:r w:rsidR="003269F9">
        <w:rPr>
          <w:sz w:val="22"/>
        </w:rPr>
        <w:t xml:space="preserve"> Gabrielle Heidinger,</w:t>
      </w:r>
      <w:r w:rsidRPr="00464AFF">
        <w:rPr>
          <w:sz w:val="22"/>
        </w:rPr>
        <w:t xml:space="preserve"> </w:t>
      </w:r>
      <w:r w:rsidR="00EC13FE">
        <w:rPr>
          <w:sz w:val="22"/>
        </w:rPr>
        <w:t xml:space="preserve">Wendy Lowden, </w:t>
      </w:r>
      <w:r w:rsidRPr="00464AFF">
        <w:rPr>
          <w:sz w:val="22"/>
        </w:rPr>
        <w:t>Debbie McMillan, Adrianne Robertson, Yvonne Wright</w:t>
      </w:r>
    </w:p>
    <w:p w:rsidR="003403B4" w:rsidP="00464AFF" w:rsidRDefault="00464AFF" w14:paraId="43856B22" w14:textId="0EEDC547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>Staff</w:t>
      </w:r>
      <w:r>
        <w:rPr>
          <w:b/>
          <w:sz w:val="22"/>
        </w:rPr>
        <w:t xml:space="preserve"> Support</w:t>
      </w:r>
      <w:r w:rsidRPr="00464AFF">
        <w:rPr>
          <w:b/>
          <w:sz w:val="22"/>
        </w:rPr>
        <w:t xml:space="preserve">: </w:t>
      </w:r>
      <w:r w:rsidRPr="00FE1B0C" w:rsidR="00FE1B0C">
        <w:rPr>
          <w:sz w:val="22"/>
        </w:rPr>
        <w:t>Mark Laird</w:t>
      </w:r>
      <w:r w:rsidRPr="00DB0C94" w:rsidR="00DB0C94">
        <w:rPr>
          <w:sz w:val="22"/>
        </w:rPr>
        <w:t xml:space="preserve">, </w:t>
      </w:r>
      <w:r w:rsidRPr="00464AFF">
        <w:rPr>
          <w:sz w:val="22"/>
        </w:rPr>
        <w:t xml:space="preserve">Executive Minister, </w:t>
      </w:r>
      <w:r w:rsidR="00114367">
        <w:rPr>
          <w:sz w:val="22"/>
        </w:rPr>
        <w:t>Max Watkinson</w:t>
      </w:r>
      <w:r w:rsidRPr="00464AFF">
        <w:rPr>
          <w:sz w:val="22"/>
        </w:rPr>
        <w:t>, Executive Assistant</w:t>
      </w:r>
    </w:p>
    <w:p w:rsidRPr="00111CE2" w:rsidR="003269F9" w:rsidP="00111CE2" w:rsidRDefault="0088272B" w14:paraId="0FA512A9" w14:textId="37CEB4A0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 xml:space="preserve">Present: </w:t>
      </w:r>
      <w:r w:rsidRPr="0006617F" w:rsidR="005353D4">
        <w:rPr>
          <w:sz w:val="22"/>
        </w:rPr>
        <w:t>Lennox Scarlett, John Hurst</w:t>
      </w:r>
      <w:r w:rsidRPr="0006617F" w:rsidR="00111CE2">
        <w:rPr>
          <w:sz w:val="22"/>
        </w:rPr>
        <w:t>,</w:t>
      </w:r>
      <w:r w:rsidRPr="00F86002" w:rsidR="00F86002">
        <w:rPr>
          <w:sz w:val="22"/>
        </w:rPr>
        <w:t xml:space="preserve"> </w:t>
      </w:r>
      <w:r w:rsidR="00F86002">
        <w:rPr>
          <w:sz w:val="22"/>
        </w:rPr>
        <w:t>Wanda Backus-Kelly,</w:t>
      </w:r>
      <w:r w:rsidRPr="0006617F" w:rsidR="00111CE2">
        <w:rPr>
          <w:sz w:val="22"/>
        </w:rPr>
        <w:t xml:space="preserve"> </w:t>
      </w:r>
      <w:r w:rsidRPr="0006617F" w:rsidR="005353D4">
        <w:rPr>
          <w:sz w:val="22"/>
        </w:rPr>
        <w:t>Richard Bott, Christina Crawford, James Grunde</w:t>
      </w:r>
      <w:r w:rsidRPr="0006617F" w:rsidR="0006617F">
        <w:rPr>
          <w:sz w:val="22"/>
        </w:rPr>
        <w:t>n</w:t>
      </w:r>
      <w:r w:rsidRPr="0006617F" w:rsidR="005353D4">
        <w:rPr>
          <w:sz w:val="22"/>
        </w:rPr>
        <w:t>, Debbie McMillan, Adrianne Robertson,</w:t>
      </w:r>
      <w:r w:rsidRPr="00464AFF" w:rsidR="005353D4">
        <w:rPr>
          <w:sz w:val="22"/>
        </w:rPr>
        <w:t xml:space="preserve"> Yvonne Wright</w:t>
      </w:r>
    </w:p>
    <w:p w:rsidR="0088272B" w:rsidP="001F3BC6" w:rsidRDefault="0088272B" w14:paraId="1D0EF0BF" w14:textId="1F58D53F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>Regrets:</w:t>
      </w:r>
      <w:r>
        <w:rPr>
          <w:sz w:val="22"/>
        </w:rPr>
        <w:t xml:space="preserve"> </w:t>
      </w:r>
      <w:r w:rsidRPr="00464AFF">
        <w:rPr>
          <w:sz w:val="22"/>
        </w:rPr>
        <w:t>Wendy Lowden</w:t>
      </w:r>
      <w:r w:rsidR="00111CE2">
        <w:rPr>
          <w:sz w:val="22"/>
        </w:rPr>
        <w:t xml:space="preserve">, </w:t>
      </w:r>
      <w:r w:rsidRPr="00464AFF" w:rsidR="00111CE2">
        <w:rPr>
          <w:sz w:val="22"/>
        </w:rPr>
        <w:t>Sula Anne Kosacky</w:t>
      </w:r>
      <w:r w:rsidR="0006617F">
        <w:rPr>
          <w:sz w:val="22"/>
        </w:rPr>
        <w:t>, Gabrielle Heidinger</w:t>
      </w:r>
    </w:p>
    <w:p w:rsidR="003269F9" w:rsidP="003269F9" w:rsidRDefault="003269F9" w14:paraId="71B4677E" w14:textId="247F7224">
      <w:pPr>
        <w:spacing w:before="0" w:after="0" w:line="240" w:lineRule="auto"/>
        <w:ind w:left="284"/>
        <w:rPr>
          <w:b/>
          <w:sz w:val="22"/>
        </w:rPr>
      </w:pPr>
    </w:p>
    <w:p w:rsidRPr="003A5A2E" w:rsidR="00F610C3" w:rsidP="003269F9" w:rsidRDefault="00F610C3" w14:paraId="18EEF74A" w14:textId="7B93D738">
      <w:pPr>
        <w:spacing w:before="0" w:after="0" w:line="240" w:lineRule="auto"/>
        <w:ind w:left="284"/>
        <w:rPr>
          <w:sz w:val="22"/>
        </w:rPr>
      </w:pPr>
      <w:r w:rsidRPr="003A5A2E">
        <w:rPr>
          <w:b/>
          <w:sz w:val="22"/>
        </w:rPr>
        <w:t>Constitute Meeting</w:t>
      </w:r>
      <w:r w:rsidRPr="003A5A2E" w:rsidR="00E51804">
        <w:rPr>
          <w:b/>
          <w:sz w:val="22"/>
        </w:rPr>
        <w:t xml:space="preserve">: </w:t>
      </w:r>
      <w:r w:rsidRPr="003A5A2E" w:rsidR="006378F4">
        <w:rPr>
          <w:sz w:val="22"/>
        </w:rPr>
        <w:t xml:space="preserve">President </w:t>
      </w:r>
      <w:r w:rsidR="00D41C25">
        <w:rPr>
          <w:sz w:val="22"/>
        </w:rPr>
        <w:t>Lennox</w:t>
      </w:r>
    </w:p>
    <w:p w:rsidRPr="003A5A2E" w:rsidR="00F610C3" w:rsidP="002D5656" w:rsidRDefault="00F610C3" w14:paraId="229195D8" w14:textId="77777777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 xml:space="preserve">I constitute this meeting in the name of Jesus Christ, the one true head of the Church and by the </w:t>
      </w:r>
    </w:p>
    <w:p w:rsidR="00F610C3" w:rsidP="0041574E" w:rsidRDefault="00F610C3" w14:paraId="79B22E0D" w14:textId="71BBA3DB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>authority vested in me by this meeting of the Horseshoe Falls Regional Council for whatever business may properly come before it.  The bounds of the meeting will be the</w:t>
      </w:r>
      <w:r w:rsidR="003269F9">
        <w:rPr>
          <w:i/>
          <w:sz w:val="22"/>
        </w:rPr>
        <w:t xml:space="preserve"> Regional Council Office and the</w:t>
      </w:r>
      <w:r w:rsidRPr="003A5A2E">
        <w:rPr>
          <w:i/>
          <w:sz w:val="22"/>
        </w:rPr>
        <w:t xml:space="preserve"> Zoom cal</w:t>
      </w:r>
      <w:r w:rsidRPr="003A5A2E" w:rsidR="0041574E">
        <w:rPr>
          <w:i/>
          <w:sz w:val="22"/>
        </w:rPr>
        <w:t>l.</w:t>
      </w:r>
    </w:p>
    <w:p w:rsidRPr="003A5A2E" w:rsidR="004970BE" w:rsidP="0041574E" w:rsidRDefault="004970BE" w14:paraId="4689F32E" w14:textId="77777777">
      <w:pPr>
        <w:spacing w:before="0" w:after="0" w:line="240" w:lineRule="auto"/>
        <w:ind w:left="284"/>
        <w:rPr>
          <w:i/>
          <w:sz w:val="22"/>
        </w:rPr>
      </w:pPr>
    </w:p>
    <w:p w:rsidR="00DB0C94" w:rsidP="004970BE" w:rsidRDefault="003B63E7" w14:paraId="489FA055" w14:textId="354317D5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>Land Acknowledgement</w:t>
      </w:r>
      <w:r w:rsidR="00DD3633">
        <w:rPr>
          <w:b/>
          <w:sz w:val="22"/>
        </w:rPr>
        <w:t xml:space="preserve"> and </w:t>
      </w:r>
      <w:r w:rsidRPr="47BC6DBB" w:rsidR="008961B4">
        <w:rPr>
          <w:b/>
          <w:bCs/>
          <w:sz w:val="22"/>
        </w:rPr>
        <w:t>Worship</w:t>
      </w:r>
      <w:r w:rsidR="006F530A">
        <w:rPr>
          <w:b/>
          <w:bCs/>
          <w:sz w:val="22"/>
        </w:rPr>
        <w:t>:</w:t>
      </w:r>
      <w:r w:rsidR="006F530A">
        <w:rPr>
          <w:bCs/>
          <w:sz w:val="22"/>
        </w:rPr>
        <w:t xml:space="preserve"> President Lennox</w:t>
      </w:r>
    </w:p>
    <w:p w:rsidRPr="00210490" w:rsidR="00606EFF" w:rsidP="47BC6DBB" w:rsidRDefault="00606EFF" w14:paraId="4F696BC4" w14:textId="77777777">
      <w:pPr>
        <w:pStyle w:val="Heading2"/>
        <w:spacing w:before="0" w:line="240" w:lineRule="auto"/>
        <w:ind w:left="284"/>
        <w:rPr>
          <w:sz w:val="12"/>
          <w:szCs w:val="12"/>
        </w:rPr>
      </w:pPr>
    </w:p>
    <w:p w:rsidRPr="005D5D94" w:rsidR="00114367" w:rsidP="005D5D94" w:rsidRDefault="00114367" w14:paraId="7D80C090" w14:textId="0D97F38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Opening Agreements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114367" w:rsidP="00114367" w:rsidRDefault="00114367" w14:paraId="73E0CD90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Enabling Actions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123AF67A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the proposed Agenda be approved as presented.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7B0E6A6D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the minutes of the meeting of June 26, 2024 be approved as distributed.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7315DC1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motions be written and given to the Secretary.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28A87DC6" w14:textId="3E9DEF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B.  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4E3997" w:rsidR="00A341C0">
        <w:rPr>
          <w:rStyle w:val="eop"/>
          <w:rFonts w:ascii="Calibri" w:hAnsi="Calibri" w:cs="Calibri"/>
          <w:b/>
          <w:bCs/>
          <w:sz w:val="22"/>
          <w:szCs w:val="22"/>
        </w:rPr>
        <w:t>Om</w:t>
      </w:r>
      <w:r w:rsidRPr="004E3997" w:rsidR="004E3997">
        <w:rPr>
          <w:rStyle w:val="eop"/>
          <w:rFonts w:ascii="Calibri" w:hAnsi="Calibri" w:cs="Calibri"/>
          <w:b/>
          <w:bCs/>
          <w:sz w:val="22"/>
          <w:szCs w:val="22"/>
        </w:rPr>
        <w:t>nibus Motion</w:t>
      </w:r>
    </w:p>
    <w:p w:rsidRPr="004E3997" w:rsidR="004E3997" w:rsidP="00114367" w:rsidRDefault="004E3997" w14:paraId="4DA4C070" w14:textId="01F2C62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E39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Horseshoe Falls Regional Council (9) Omnibus Motion – September 25, 2024</w:t>
      </w:r>
    </w:p>
    <w:p w:rsidRPr="004E3997" w:rsidR="004E3997" w:rsidP="00114367" w:rsidRDefault="004E3997" w14:paraId="59A93FD4" w14:textId="1F1D982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That the Horseshoe Falls Regional Council (9) Executive take the following action(s):</w:t>
      </w:r>
      <w:r w:rsidRPr="004E39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 </w:t>
      </w:r>
      <w:r w:rsidRPr="004E3997">
        <w:rPr>
          <w:rStyle w:val="normaltextrun"/>
          <w:lang w:val="en-US"/>
        </w:rPr>
        <w:t> </w:t>
      </w:r>
    </w:p>
    <w:p w:rsidRPr="004E3997" w:rsidR="004E3997" w:rsidP="004E3997" w:rsidRDefault="004E3997" w14:paraId="0EAC457F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</w:pPr>
      <w:r w:rsidRPr="004E3997"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  <w:t>Cave Springs Camp Inc.  </w:t>
      </w:r>
    </w:p>
    <w:p w:rsidRPr="004E3997" w:rsidR="004E3997" w:rsidP="00DA7594" w:rsidRDefault="004E3997" w14:paraId="34AAF9DB" w14:textId="70904D9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E399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…. pursuant to the Incorporated Ministries Policy of The United Church of Canada approve Cave Springs Camp Inc. 2024-2025 Board of Directors </w:t>
      </w:r>
    </w:p>
    <w:p w:rsidRPr="004E3997" w:rsidR="004E3997" w:rsidP="004E3997" w:rsidRDefault="004E3997" w14:paraId="18E64BBE" w14:textId="760A45D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14"/>
          <w:szCs w:val="14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14"/>
          <w:szCs w:val="14"/>
        </w:rPr>
        <w:tab/>
      </w:r>
      <w:r>
        <w:rPr>
          <w:rStyle w:val="normaltextrun"/>
          <w:rFonts w:ascii="Calibri" w:hAnsi="Calibri" w:cs="Calibri"/>
          <w:sz w:val="14"/>
          <w:szCs w:val="14"/>
        </w:rPr>
        <w:tab/>
      </w:r>
      <w:r w:rsidRPr="004E3997">
        <w:rPr>
          <w:rStyle w:val="normaltextrun"/>
          <w:rFonts w:ascii="Calibri" w:hAnsi="Calibri" w:cs="Calibri"/>
          <w:sz w:val="22"/>
          <w:szCs w:val="22"/>
        </w:rPr>
        <w:t>Elizabeth Agnew  </w:t>
      </w:r>
    </w:p>
    <w:p w:rsidRPr="004E3997" w:rsidR="004E3997" w:rsidP="004E3997" w:rsidRDefault="004E3997" w14:paraId="55F48666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Margaret Blewett     </w:t>
      </w:r>
    </w:p>
    <w:p w:rsidRPr="004E3997" w:rsidR="004E3997" w:rsidP="004E3997" w:rsidRDefault="004E3997" w14:paraId="20D4D0BF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David Duffus   </w:t>
      </w:r>
    </w:p>
    <w:p w:rsidRPr="004E3997" w:rsidR="004E3997" w:rsidP="004E3997" w:rsidRDefault="004E3997" w14:paraId="1F58F320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Heather Grundy  </w:t>
      </w:r>
    </w:p>
    <w:p w:rsidRPr="004E3997" w:rsidR="004E3997" w:rsidP="004E3997" w:rsidRDefault="004E3997" w14:paraId="3273CDE5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Carol Halford  </w:t>
      </w:r>
    </w:p>
    <w:p w:rsidRPr="004E3997" w:rsidR="004E3997" w:rsidP="004E3997" w:rsidRDefault="004E3997" w14:paraId="1FAE97AB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Nicole Henderson  </w:t>
      </w:r>
    </w:p>
    <w:p w:rsidRPr="004E3997" w:rsidR="004E3997" w:rsidP="004E3997" w:rsidRDefault="004E3997" w14:paraId="07FD4DEC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Sula Kosacky  </w:t>
      </w:r>
    </w:p>
    <w:p w:rsidRPr="004E3997" w:rsidR="004E3997" w:rsidP="004E3997" w:rsidRDefault="004E3997" w14:paraId="1BA2FF33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John Kralt </w:t>
      </w:r>
    </w:p>
    <w:p w:rsidRPr="004E3997" w:rsidR="004E3997" w:rsidP="004E3997" w:rsidRDefault="004E3997" w14:paraId="5724FE4D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Jim Mable  </w:t>
      </w:r>
    </w:p>
    <w:p w:rsidRPr="004E3997" w:rsidR="004E3997" w:rsidP="004E3997" w:rsidRDefault="004E3997" w14:paraId="413CA158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Paul MacPherson  </w:t>
      </w:r>
    </w:p>
    <w:p w:rsidRPr="004E3997" w:rsidR="004E3997" w:rsidP="004E3997" w:rsidRDefault="004E3997" w14:paraId="4E0690D9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Donald Martindale  </w:t>
      </w:r>
    </w:p>
    <w:p w:rsidRPr="004E3997" w:rsidR="004E3997" w:rsidP="004E3997" w:rsidRDefault="004E3997" w14:paraId="6CEFB38A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Ken Pettigrew    </w:t>
      </w:r>
    </w:p>
    <w:p w:rsidRPr="004E3997" w:rsidR="004E3997" w:rsidP="004E3997" w:rsidRDefault="004E3997" w14:paraId="42C7A5C0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lastRenderedPageBreak/>
        <w:t>David Pritchard  </w:t>
      </w:r>
    </w:p>
    <w:p w:rsidRPr="004E3997" w:rsidR="004E3997" w:rsidP="004E3997" w:rsidRDefault="004E3997" w14:paraId="002E90E5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Jim Rehus   </w:t>
      </w:r>
    </w:p>
    <w:p w:rsidRPr="004E3997" w:rsidR="004E3997" w:rsidP="004E3997" w:rsidRDefault="004E3997" w14:paraId="15794203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Alan Simpson    </w:t>
      </w:r>
    </w:p>
    <w:p w:rsidRPr="004E3997" w:rsidR="004E3997" w:rsidP="00DA7594" w:rsidRDefault="004E3997" w14:paraId="05B255BB" w14:textId="17064118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Kevin Vallier  </w:t>
      </w:r>
    </w:p>
    <w:p w:rsidRPr="004E3997" w:rsidR="004E3997" w:rsidP="00210490" w:rsidRDefault="004E3997" w14:paraId="25210BCC" w14:textId="080BEE4F">
      <w:pPr>
        <w:pStyle w:val="paragraph"/>
        <w:spacing w:before="0" w:beforeAutospacing="0" w:after="0" w:afterAutospacing="0"/>
        <w:ind w:left="851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3997">
        <w:rPr>
          <w:rStyle w:val="normaltextrun"/>
          <w:rFonts w:ascii="Calibri" w:hAnsi="Calibri" w:cs="Calibri"/>
          <w:sz w:val="22"/>
          <w:szCs w:val="22"/>
        </w:rPr>
        <w:t>This is based on the draft Corporation Meeting minutes of April 20, 2024,</w:t>
      </w:r>
      <w:r w:rsidR="002104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E3997">
        <w:rPr>
          <w:rStyle w:val="normaltextrun"/>
          <w:rFonts w:ascii="Calibri" w:hAnsi="Calibri" w:cs="Calibri"/>
          <w:sz w:val="22"/>
          <w:szCs w:val="22"/>
        </w:rPr>
        <w:t>the 2024 board member approval form, the board contact list provided and receipt of other required documentation per the Incorporated Ministries Policy of The United Church of Canada.  </w:t>
      </w:r>
    </w:p>
    <w:p w:rsidR="00114367" w:rsidP="0F26CB15" w:rsidRDefault="005D5D94" w14:paraId="5C2A5608" w14:textId="5FED4452">
      <w:pPr>
        <w:pStyle w:val="paragraph"/>
        <w:spacing w:before="0" w:beforeAutospacing="off" w:after="0" w:afterAutospacing="off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="005D5D9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>MOTION:</w:t>
      </w:r>
      <w:r w:rsidR="005D5D9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F26CB15" w:rsidR="00BA60F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 xml:space="preserve">Yvonne Wright </w:t>
      </w:r>
      <w:r w:rsidRPr="0F26CB15" w:rsidR="005D5D9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 xml:space="preserve">/ </w:t>
      </w:r>
      <w:r w:rsidRPr="0F26CB15" w:rsidR="00BA60F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>Adrianne Robertson</w:t>
      </w:r>
      <w:r w:rsidRPr="0F26CB15" w:rsidR="005D5D9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 xml:space="preserve">: That the consent docket be approved as circulated and </w:t>
      </w:r>
      <w:r w:rsidRPr="0F26CB15" w:rsidR="00BA60F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>read</w:t>
      </w:r>
      <w:r w:rsidRPr="0F26CB15" w:rsidR="005D5D9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 xml:space="preserve">.</w:t>
      </w:r>
      <w:r w:rsidR="005D5D9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  </w:t>
      </w:r>
      <w:r w:rsidR="005D5D94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  <w:lang w:val="en-US"/>
        </w:rPr>
        <w:t>CARRIED.</w:t>
      </w:r>
      <w:r w:rsidR="005D5D94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5D5D9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14367">
        <w:rPr>
          <w:rStyle w:val="normaltextrun"/>
          <w:rFonts w:ascii="Calibri" w:hAnsi="Calibri" w:cs="Calibri"/>
          <w:sz w:val="22"/>
          <w:szCs w:val="22"/>
        </w:rPr>
        <w:t> </w:t>
      </w:r>
      <w:r w:rsidR="00114367">
        <w:rPr>
          <w:rStyle w:val="eop"/>
          <w:rFonts w:ascii="Calibri" w:hAnsi="Calibri" w:cs="Calibri"/>
          <w:sz w:val="22"/>
          <w:szCs w:val="22"/>
        </w:rPr>
        <w:t> </w:t>
      </w:r>
    </w:p>
    <w:p w:rsidR="005D5D94" w:rsidP="005D5D94" w:rsidRDefault="005D5D94" w14:paraId="1EF26C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14367" w:rsidP="00114367" w:rsidRDefault="00114367" w14:paraId="5F3355FC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Business Arising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4F767FA9" w14:textId="6B03F91C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Commission Reports</w:t>
      </w:r>
    </w:p>
    <w:p w:rsidR="00114367" w:rsidP="00114367" w:rsidRDefault="00114367" w14:paraId="100C4B71" w14:textId="25178BD8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Congregational Support Commission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715EA">
        <w:rPr>
          <w:rStyle w:val="eop"/>
          <w:rFonts w:ascii="Calibri" w:hAnsi="Calibri" w:cs="Calibri"/>
          <w:sz w:val="22"/>
          <w:szCs w:val="22"/>
        </w:rPr>
        <w:t xml:space="preserve">– Adrianne Robertson </w:t>
      </w:r>
    </w:p>
    <w:p w:rsidR="00153221" w:rsidP="00153221" w:rsidRDefault="008B3E75" w14:paraId="292C2E91" w14:textId="6E7699F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Annual report for fall workbook was submitted</w:t>
      </w:r>
      <w:r w:rsidR="00153221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153221">
        <w:rPr>
          <w:rStyle w:val="eop"/>
          <w:rFonts w:ascii="Calibri" w:hAnsi="Calibri" w:cs="Calibri"/>
          <w:sz w:val="22"/>
          <w:szCs w:val="22"/>
        </w:rPr>
        <w:t xml:space="preserve">Discussion ensued about covenanting services between </w:t>
      </w:r>
      <w:r w:rsidR="00153221">
        <w:rPr>
          <w:rStyle w:val="eop"/>
          <w:rFonts w:ascii="Calibri" w:hAnsi="Calibri" w:cs="Calibri"/>
          <w:sz w:val="22"/>
          <w:szCs w:val="22"/>
        </w:rPr>
        <w:t xml:space="preserve">congregations and the region. Believed that newly amalgamated congregations </w:t>
      </w:r>
      <w:r w:rsidR="006C3596">
        <w:rPr>
          <w:rStyle w:val="eop"/>
          <w:rFonts w:ascii="Calibri" w:hAnsi="Calibri" w:cs="Calibri"/>
          <w:sz w:val="22"/>
          <w:szCs w:val="22"/>
        </w:rPr>
        <w:t>should have covenanting services with the region</w:t>
      </w:r>
      <w:r w:rsidR="008B4CBF">
        <w:rPr>
          <w:rStyle w:val="eop"/>
          <w:rFonts w:ascii="Calibri" w:hAnsi="Calibri" w:cs="Calibri"/>
          <w:sz w:val="22"/>
          <w:szCs w:val="22"/>
        </w:rPr>
        <w:t xml:space="preserve">, but not needed for already existing congregations. </w:t>
      </w:r>
    </w:p>
    <w:p w:rsidR="0096246B" w:rsidP="0096246B" w:rsidRDefault="0096246B" w14:paraId="74089218" w14:textId="1F032C79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:rsidR="00114367" w:rsidP="0079505D" w:rsidRDefault="0079505D" w14:paraId="42B6E7BF" w14:textId="22FFD38D">
      <w:pPr>
        <w:pStyle w:val="paragraph"/>
        <w:numPr>
          <w:ilvl w:val="0"/>
          <w:numId w:val="29"/>
        </w:numPr>
        <w:tabs>
          <w:tab w:val="clear" w:pos="720"/>
          <w:tab w:val="num" w:pos="1701"/>
        </w:tabs>
        <w:spacing w:before="0" w:beforeAutospacing="0" w:after="0" w:afterAutospacing="0"/>
        <w:ind w:left="1418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Human </w:t>
      </w:r>
      <w:r w:rsidR="00114367">
        <w:rPr>
          <w:rStyle w:val="normaltextrun"/>
          <w:rFonts w:ascii="Calibri" w:hAnsi="Calibri" w:cs="Calibri"/>
          <w:sz w:val="22"/>
          <w:szCs w:val="22"/>
        </w:rPr>
        <w:t>Resources Commission</w:t>
      </w:r>
      <w:r w:rsidR="00114367">
        <w:rPr>
          <w:rStyle w:val="eop"/>
          <w:rFonts w:ascii="Calibri" w:hAnsi="Calibri" w:cs="Calibri"/>
          <w:sz w:val="22"/>
          <w:szCs w:val="22"/>
        </w:rPr>
        <w:t> </w:t>
      </w:r>
      <w:r w:rsidR="002F0B9F">
        <w:rPr>
          <w:rStyle w:val="eop"/>
          <w:rFonts w:ascii="Calibri" w:hAnsi="Calibri" w:cs="Calibri"/>
          <w:sz w:val="22"/>
          <w:szCs w:val="22"/>
        </w:rPr>
        <w:t xml:space="preserve">– Richard Bott </w:t>
      </w:r>
    </w:p>
    <w:p w:rsidR="00A5158F" w:rsidP="4FFE5DBC" w:rsidRDefault="00A5158F" w14:paraId="320AD2C1" w14:textId="764BF3A9">
      <w:pPr>
        <w:pStyle w:val="paragraph"/>
        <w:spacing w:before="0" w:beforeAutospacing="off" w:after="0" w:afterAutospacing="off"/>
        <w:ind w:left="144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FFE5DBC" w:rsidR="00A5158F">
        <w:rPr>
          <w:rStyle w:val="eop"/>
          <w:rFonts w:ascii="Calibri" w:hAnsi="Calibri" w:cs="Calibri"/>
          <w:sz w:val="22"/>
          <w:szCs w:val="22"/>
        </w:rPr>
        <w:t xml:space="preserve">No written </w:t>
      </w:r>
      <w:r w:rsidRPr="4FFE5DBC" w:rsidR="00EA251F">
        <w:rPr>
          <w:rStyle w:val="eop"/>
          <w:rFonts w:ascii="Calibri" w:hAnsi="Calibri" w:cs="Calibri"/>
          <w:sz w:val="22"/>
          <w:szCs w:val="22"/>
        </w:rPr>
        <w:t xml:space="preserve">report provided as HR Commission met </w:t>
      </w:r>
      <w:r w:rsidRPr="4FFE5DBC" w:rsidR="005B0FB6">
        <w:rPr>
          <w:rStyle w:val="eop"/>
          <w:rFonts w:ascii="Calibri" w:hAnsi="Calibri" w:cs="Calibri"/>
          <w:sz w:val="22"/>
          <w:szCs w:val="22"/>
        </w:rPr>
        <w:t>immediately</w:t>
      </w:r>
      <w:r w:rsidRPr="4FFE5DBC" w:rsidR="00EA251F">
        <w:rPr>
          <w:rStyle w:val="eop"/>
          <w:rFonts w:ascii="Calibri" w:hAnsi="Calibri" w:cs="Calibri"/>
          <w:sz w:val="22"/>
          <w:szCs w:val="22"/>
        </w:rPr>
        <w:t xml:space="preserve"> before Executive meeting. </w:t>
      </w:r>
      <w:r w:rsidRPr="4FFE5DBC" w:rsidR="005B0FB6">
        <w:rPr>
          <w:rStyle w:val="eop"/>
          <w:rFonts w:ascii="Calibri" w:hAnsi="Calibri" w:cs="Calibri"/>
          <w:sz w:val="22"/>
          <w:szCs w:val="22"/>
        </w:rPr>
        <w:t>Discussion</w:t>
      </w:r>
      <w:r w:rsidRPr="4FFE5DBC" w:rsidR="00F54FB2">
        <w:rPr>
          <w:rStyle w:val="eop"/>
          <w:rFonts w:ascii="Calibri" w:hAnsi="Calibri" w:cs="Calibri"/>
          <w:sz w:val="22"/>
          <w:szCs w:val="22"/>
        </w:rPr>
        <w:t xml:space="preserve"> around new </w:t>
      </w:r>
      <w:r w:rsidRPr="4FFE5DBC" w:rsidR="00D56C4E">
        <w:rPr>
          <w:rStyle w:val="eop"/>
          <w:rFonts w:ascii="Calibri" w:hAnsi="Calibri" w:cs="Calibri"/>
          <w:sz w:val="22"/>
          <w:szCs w:val="22"/>
        </w:rPr>
        <w:t>liaison</w:t>
      </w:r>
      <w:r w:rsidRPr="4FFE5DBC" w:rsidR="00F54FB2">
        <w:rPr>
          <w:rStyle w:val="eop"/>
          <w:rFonts w:ascii="Calibri" w:hAnsi="Calibri" w:cs="Calibri"/>
          <w:sz w:val="22"/>
          <w:szCs w:val="22"/>
        </w:rPr>
        <w:t xml:space="preserve"> coordinator </w:t>
      </w:r>
      <w:r w:rsidRPr="4FFE5DBC" w:rsidR="00D56C4E">
        <w:rPr>
          <w:rStyle w:val="eop"/>
          <w:rFonts w:ascii="Calibri" w:hAnsi="Calibri" w:cs="Calibri"/>
          <w:sz w:val="22"/>
          <w:szCs w:val="22"/>
        </w:rPr>
        <w:t xml:space="preserve">and ways the commission can encourage communities of faith to </w:t>
      </w:r>
      <w:r w:rsidRPr="4FFE5DBC" w:rsidR="005B0FB6">
        <w:rPr>
          <w:rStyle w:val="eop"/>
          <w:rFonts w:ascii="Calibri" w:hAnsi="Calibri" w:cs="Calibri"/>
          <w:sz w:val="22"/>
          <w:szCs w:val="22"/>
        </w:rPr>
        <w:t xml:space="preserve">hold covenanting services in the afternoon </w:t>
      </w:r>
      <w:r w:rsidRPr="4FFE5DBC" w:rsidR="3A0110C4">
        <w:rPr>
          <w:rStyle w:val="eop"/>
          <w:rFonts w:ascii="Calibri" w:hAnsi="Calibri" w:cs="Calibri"/>
          <w:sz w:val="22"/>
          <w:szCs w:val="22"/>
        </w:rPr>
        <w:t>for</w:t>
      </w:r>
      <w:r w:rsidRPr="4FFE5DBC" w:rsidR="005B0FB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FFE5DBC" w:rsidR="00A74597">
        <w:rPr>
          <w:rStyle w:val="eop"/>
          <w:rFonts w:ascii="Calibri" w:hAnsi="Calibri" w:cs="Calibri"/>
          <w:sz w:val="22"/>
          <w:szCs w:val="22"/>
        </w:rPr>
        <w:t>regional</w:t>
      </w:r>
      <w:r w:rsidRPr="4FFE5DBC" w:rsidR="005B0FB6">
        <w:rPr>
          <w:rStyle w:val="eop"/>
          <w:rFonts w:ascii="Calibri" w:hAnsi="Calibri" w:cs="Calibri"/>
          <w:sz w:val="22"/>
          <w:szCs w:val="22"/>
        </w:rPr>
        <w:t xml:space="preserve"> staff to be present. </w:t>
      </w:r>
      <w:r w:rsidRPr="4FFE5DBC" w:rsidR="332A90D6">
        <w:rPr>
          <w:rStyle w:val="eop"/>
          <w:rFonts w:ascii="Calibri" w:hAnsi="Calibri" w:cs="Calibri"/>
          <w:sz w:val="22"/>
          <w:szCs w:val="22"/>
        </w:rPr>
        <w:t>Also,</w:t>
      </w:r>
      <w:r w:rsidRPr="4FFE5DBC" w:rsidR="00A74597">
        <w:rPr>
          <w:rStyle w:val="eop"/>
          <w:rFonts w:ascii="Calibri" w:hAnsi="Calibri" w:cs="Calibri"/>
          <w:sz w:val="22"/>
          <w:szCs w:val="22"/>
        </w:rPr>
        <w:t xml:space="preserve"> discussion around VAM agreements. Written report will be </w:t>
      </w:r>
      <w:r w:rsidRPr="4FFE5DBC" w:rsidR="00A74597">
        <w:rPr>
          <w:rStyle w:val="eop"/>
          <w:rFonts w:ascii="Calibri" w:hAnsi="Calibri" w:cs="Calibri"/>
          <w:sz w:val="22"/>
          <w:szCs w:val="22"/>
        </w:rPr>
        <w:t>submitted</w:t>
      </w:r>
      <w:r w:rsidRPr="4FFE5DBC" w:rsidR="00A74597">
        <w:rPr>
          <w:rStyle w:val="eop"/>
          <w:rFonts w:ascii="Calibri" w:hAnsi="Calibri" w:cs="Calibri"/>
          <w:sz w:val="22"/>
          <w:szCs w:val="22"/>
        </w:rPr>
        <w:t xml:space="preserve"> for next meeting. </w:t>
      </w:r>
    </w:p>
    <w:p w:rsidRPr="006806E2" w:rsidR="006334EE" w:rsidP="00A5158F" w:rsidRDefault="006334EE" w14:paraId="25C70692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12"/>
          <w:szCs w:val="12"/>
        </w:rPr>
      </w:pPr>
    </w:p>
    <w:p w:rsidR="004B0719" w:rsidP="4FFE5DBC" w:rsidRDefault="006334EE" w14:paraId="5A8A5A68" w14:textId="78D14F60">
      <w:pPr>
        <w:pStyle w:val="paragraph"/>
        <w:spacing w:before="0" w:beforeAutospacing="off" w:after="0" w:afterAutospacing="off"/>
        <w:ind w:left="144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FFE5DBC" w:rsidR="006334EE">
        <w:rPr>
          <w:rStyle w:val="eop"/>
          <w:rFonts w:ascii="Calibri" w:hAnsi="Calibri" w:cs="Calibri"/>
          <w:sz w:val="22"/>
          <w:szCs w:val="22"/>
        </w:rPr>
        <w:t>President Lennox raised a question about confidentiality agreements being signed for new people on Exec</w:t>
      </w:r>
      <w:r w:rsidRPr="4FFE5DBC" w:rsidR="00911394">
        <w:rPr>
          <w:rStyle w:val="eop"/>
          <w:rFonts w:ascii="Calibri" w:hAnsi="Calibri" w:cs="Calibri"/>
          <w:sz w:val="22"/>
          <w:szCs w:val="22"/>
        </w:rPr>
        <w:t xml:space="preserve">utive. </w:t>
      </w:r>
      <w:r w:rsidRPr="4FFE5DBC" w:rsidR="00283F7A">
        <w:rPr>
          <w:rStyle w:val="eop"/>
          <w:rFonts w:ascii="Calibri" w:hAnsi="Calibri" w:cs="Calibri"/>
          <w:sz w:val="22"/>
          <w:szCs w:val="22"/>
        </w:rPr>
        <w:t xml:space="preserve">Mark/Max to </w:t>
      </w:r>
      <w:r w:rsidRPr="4FFE5DBC" w:rsidR="00283F7A">
        <w:rPr>
          <w:rStyle w:val="eop"/>
          <w:rFonts w:ascii="Calibri" w:hAnsi="Calibri" w:cs="Calibri"/>
          <w:sz w:val="22"/>
          <w:szCs w:val="22"/>
        </w:rPr>
        <w:t>look into</w:t>
      </w:r>
      <w:r w:rsidRPr="4FFE5DBC" w:rsidR="00283F7A">
        <w:rPr>
          <w:rStyle w:val="eop"/>
          <w:rFonts w:ascii="Calibri" w:hAnsi="Calibri" w:cs="Calibri"/>
          <w:sz w:val="22"/>
          <w:szCs w:val="22"/>
        </w:rPr>
        <w:t xml:space="preserve">. Richard Bott noted that he is held by </w:t>
      </w:r>
      <w:r w:rsidRPr="4FFE5DBC" w:rsidR="5E8FE8EE">
        <w:rPr>
          <w:rStyle w:val="eop"/>
          <w:rFonts w:ascii="Calibri" w:hAnsi="Calibri" w:cs="Calibri"/>
          <w:sz w:val="22"/>
          <w:szCs w:val="22"/>
        </w:rPr>
        <w:t>all</w:t>
      </w:r>
      <w:r w:rsidRPr="4FFE5DBC" w:rsidR="00283F7A">
        <w:rPr>
          <w:rStyle w:val="eop"/>
          <w:rFonts w:ascii="Calibri" w:hAnsi="Calibri" w:cs="Calibri"/>
          <w:sz w:val="22"/>
          <w:szCs w:val="22"/>
        </w:rPr>
        <w:t xml:space="preserve"> the confidentiality agreements of General Council and therefore also Regional Council. </w:t>
      </w:r>
    </w:p>
    <w:p w:rsidR="00283F7A" w:rsidP="00A5158F" w:rsidRDefault="00283F7A" w14:paraId="753481F7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:rsidR="00114367" w:rsidP="0027176C" w:rsidRDefault="00114367" w14:paraId="7DE55EFA" w14:textId="4846AE05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1701" w:hanging="283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Discipleship and Justice Commission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D019F" w:rsidP="00DD019F" w:rsidRDefault="00DD019F" w14:paraId="760E0F07" w14:textId="764512F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No report shared. </w:t>
      </w:r>
    </w:p>
    <w:p w:rsidR="00DD019F" w:rsidP="00DD019F" w:rsidRDefault="00DD019F" w14:paraId="466C08A4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:rsidR="00114367" w:rsidP="0027176C" w:rsidRDefault="00114367" w14:paraId="63799FCB" w14:textId="27A83722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1701" w:hanging="283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UCW </w:t>
      </w:r>
      <w:r w:rsidR="008571F9">
        <w:rPr>
          <w:rStyle w:val="eop"/>
          <w:rFonts w:ascii="Calibri" w:hAnsi="Calibri" w:cs="Calibri"/>
          <w:sz w:val="22"/>
          <w:szCs w:val="22"/>
        </w:rPr>
        <w:t xml:space="preserve">- </w:t>
      </w:r>
      <w:r w:rsidRPr="008571F9" w:rsidR="008571F9">
        <w:rPr>
          <w:rStyle w:val="eop"/>
          <w:rFonts w:ascii="Calibri" w:hAnsi="Calibri" w:cs="Calibri"/>
          <w:szCs w:val="22"/>
        </w:rPr>
        <w:t>Wanda Backus-Kelly</w:t>
      </w:r>
    </w:p>
    <w:p w:rsidR="008571F9" w:rsidP="008571F9" w:rsidRDefault="00E7030B" w14:paraId="6F0951C6" w14:textId="312A669E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Various</w:t>
      </w:r>
      <w:r w:rsidR="00FB292F">
        <w:rPr>
          <w:rFonts w:ascii="Calibri" w:hAnsi="Calibri" w:cs="Calibri"/>
          <w:sz w:val="22"/>
          <w:szCs w:val="22"/>
        </w:rPr>
        <w:t xml:space="preserve"> units are </w:t>
      </w:r>
      <w:r w:rsidR="00BD669A">
        <w:rPr>
          <w:rFonts w:ascii="Calibri" w:hAnsi="Calibri" w:cs="Calibri"/>
          <w:sz w:val="22"/>
          <w:szCs w:val="22"/>
        </w:rPr>
        <w:t>just getting up and running</w:t>
      </w:r>
      <w:r>
        <w:rPr>
          <w:rFonts w:ascii="Calibri" w:hAnsi="Calibri" w:cs="Calibri"/>
          <w:sz w:val="22"/>
          <w:szCs w:val="22"/>
        </w:rPr>
        <w:t xml:space="preserve"> for season</w:t>
      </w:r>
      <w:r w:rsidR="00BD669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</w:t>
      </w:r>
      <w:r w:rsidR="005C4DCC">
        <w:rPr>
          <w:rFonts w:ascii="Calibri" w:hAnsi="Calibri" w:cs="Calibri"/>
          <w:sz w:val="22"/>
          <w:szCs w:val="22"/>
        </w:rPr>
        <w:t xml:space="preserve">ational meeting for UCW week prior with </w:t>
      </w:r>
      <w:r w:rsidR="00167466">
        <w:rPr>
          <w:rFonts w:ascii="Calibri" w:hAnsi="Calibri" w:cs="Calibri"/>
          <w:sz w:val="22"/>
          <w:szCs w:val="22"/>
        </w:rPr>
        <w:t xml:space="preserve">an inspiring visit from the Moderator, upcoming Horseshoe Falls </w:t>
      </w:r>
      <w:r w:rsidR="00BD669A">
        <w:rPr>
          <w:rFonts w:ascii="Calibri" w:hAnsi="Calibri" w:cs="Calibri"/>
          <w:sz w:val="22"/>
          <w:szCs w:val="22"/>
        </w:rPr>
        <w:t>Zoom fall gathering on Nov 30 with Moderator Carmen Lansdowne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571F9" w:rsidP="008571F9" w:rsidRDefault="008571F9" w14:paraId="12517BC7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:rsidR="00DF6CB4" w:rsidP="00114367" w:rsidRDefault="00114367" w14:paraId="391EDD50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WDHVHF2403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DF6CB4" w:rsidRDefault="00DF6CB4" w14:paraId="4BF41C11" w14:textId="07FBD05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An </w:t>
      </w:r>
      <w:r w:rsidR="00850C2C">
        <w:rPr>
          <w:rStyle w:val="eop"/>
          <w:rFonts w:ascii="Calibri" w:hAnsi="Calibri" w:cs="Calibri"/>
          <w:sz w:val="22"/>
          <w:szCs w:val="22"/>
        </w:rPr>
        <w:t>update was given</w:t>
      </w:r>
      <w:r>
        <w:rPr>
          <w:rStyle w:val="eop"/>
          <w:rFonts w:ascii="Calibri" w:hAnsi="Calibri" w:cs="Calibri"/>
          <w:sz w:val="22"/>
          <w:szCs w:val="22"/>
        </w:rPr>
        <w:t>, a satisfactory</w:t>
      </w:r>
      <w:r w:rsidR="00581630">
        <w:rPr>
          <w:rStyle w:val="eop"/>
          <w:rFonts w:ascii="Calibri" w:hAnsi="Calibri" w:cs="Calibri"/>
          <w:sz w:val="22"/>
          <w:szCs w:val="22"/>
        </w:rPr>
        <w:t xml:space="preserve"> resolution has been reached</w:t>
      </w:r>
      <w:r w:rsidR="00FC3661">
        <w:rPr>
          <w:rStyle w:val="eop"/>
          <w:rFonts w:ascii="Calibri" w:hAnsi="Calibri" w:cs="Calibri"/>
          <w:sz w:val="22"/>
          <w:szCs w:val="22"/>
        </w:rPr>
        <w:t>.</w:t>
      </w:r>
    </w:p>
    <w:p w:rsidR="00114367" w:rsidP="00114367" w:rsidRDefault="00114367" w14:paraId="6EE5928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114367" w:rsidRDefault="00114367" w14:paraId="78339437" w14:textId="77777777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New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3733C3" w:rsidRDefault="00114367" w14:paraId="6DCA0B52" w14:textId="2B03CF3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Appointment to Commission: Recommendation from Volunteer Recruitment Team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33C3" w:rsidP="0F26CB15" w:rsidRDefault="003733C3" w14:paraId="479B471C" w14:textId="4D17A589">
      <w:pPr>
        <w:pStyle w:val="paragraph"/>
        <w:spacing w:before="0" w:beforeAutospacing="off" w:after="0" w:afterAutospacing="off"/>
        <w:ind w:left="1080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0F26CB15" w:rsidR="003733C3">
        <w:rPr>
          <w:rStyle w:val="eop"/>
          <w:rFonts w:ascii="Calibri" w:hAnsi="Calibri" w:cs="Calibri"/>
          <w:b w:val="1"/>
          <w:bCs w:val="1"/>
          <w:sz w:val="22"/>
          <w:szCs w:val="22"/>
        </w:rPr>
        <w:t>MOTION:</w:t>
      </w:r>
      <w:r w:rsidRPr="0F26CB15" w:rsidR="000D185F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F26CB15" w:rsidR="000D185F">
        <w:rPr>
          <w:rStyle w:val="eop"/>
          <w:rFonts w:ascii="Calibri" w:hAnsi="Calibri" w:cs="Calibri"/>
          <w:b w:val="1"/>
          <w:bCs w:val="1"/>
          <w:sz w:val="22"/>
          <w:szCs w:val="22"/>
        </w:rPr>
        <w:t>Christina Crawford/Debbie McMillan</w:t>
      </w:r>
    </w:p>
    <w:p w:rsidR="00114367" w:rsidP="0F26CB15" w:rsidRDefault="00114367" w14:paraId="7B21470A" w14:textId="0F69F8A7">
      <w:pPr>
        <w:pStyle w:val="paragraph"/>
        <w:spacing w:before="0" w:beforeAutospacing="off" w:after="0" w:afterAutospacing="off"/>
        <w:ind w:left="1080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That the HFRC Executive appoint the following, effective </w:t>
      </w: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immediately</w:t>
      </w: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, to the</w:t>
      </w:r>
      <w:r w:rsidRPr="0F26CB15" w:rsidR="42F2A98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listed</w:t>
      </w: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F26CB15" w:rsidR="1B64AB8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commissions</w:t>
      </w: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, as recommended by the Volunteer Recruitment Team.</w:t>
      </w:r>
      <w:r w:rsidRPr="0F26CB15" w:rsidR="00114367">
        <w:rPr>
          <w:rStyle w:val="eop"/>
          <w:rFonts w:ascii="Calibri" w:hAnsi="Calibri" w:cs="Calibri"/>
          <w:b w:val="1"/>
          <w:bCs w:val="1"/>
          <w:sz w:val="22"/>
          <w:szCs w:val="22"/>
        </w:rPr>
        <w:t> </w:t>
      </w:r>
    </w:p>
    <w:p w:rsidR="001413A5" w:rsidP="0F26CB15" w:rsidRDefault="00114367" w14:paraId="10508574" w14:textId="2DB63BF6">
      <w:pPr>
        <w:pStyle w:val="paragraph"/>
        <w:spacing w:before="0" w:beforeAutospacing="off" w:after="0" w:afterAutospacing="off"/>
        <w:ind w:left="360" w:firstLine="720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0F26CB15" w:rsidR="0011436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Discipleship &amp; Justice Commission: Jess Swance</w:t>
      </w:r>
    </w:p>
    <w:p w:rsidR="00D877BB" w:rsidP="0F26CB15" w:rsidRDefault="00D877BB" w14:paraId="5E83C759" w14:textId="39A20892">
      <w:pPr>
        <w:pStyle w:val="paragraph"/>
        <w:spacing w:before="0" w:beforeAutospacing="off" w:after="0" w:afterAutospacing="off"/>
        <w:ind w:left="360" w:firstLine="720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0F26CB15" w:rsidR="00D877B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HR C</w:t>
      </w:r>
      <w:r w:rsidRPr="0F26CB15" w:rsidR="00963823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ommission: Barbara Creelman, Kim Shantz</w:t>
      </w:r>
    </w:p>
    <w:p w:rsidRPr="003337E4" w:rsidR="003337E4" w:rsidP="003337E4" w:rsidRDefault="003337E4" w14:paraId="4D7C0D3F" w14:textId="22EA8871">
      <w:pPr>
        <w:pStyle w:val="paragraph"/>
        <w:spacing w:before="0" w:beforeAutospacing="0" w:after="0" w:afterAutospacing="0"/>
        <w:ind w:left="720" w:firstLine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337E4">
        <w:rPr>
          <w:rStyle w:val="normaltextrun"/>
          <w:rFonts w:ascii="Calibri" w:hAnsi="Calibri" w:cs="Calibri"/>
          <w:b/>
          <w:bCs/>
          <w:sz w:val="22"/>
          <w:szCs w:val="22"/>
        </w:rPr>
        <w:t>CARRIED.</w:t>
      </w:r>
    </w:p>
    <w:p w:rsidRPr="001413A5" w:rsidR="001413A5" w:rsidP="001413A5" w:rsidRDefault="001413A5" w14:paraId="3FD1F679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10"/>
          <w:szCs w:val="10"/>
        </w:rPr>
      </w:pPr>
    </w:p>
    <w:p w:rsidR="00FC3661" w:rsidP="00FC3661" w:rsidRDefault="00114367" w14:paraId="62A2347D" w14:textId="03C48E9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St. Paul’s Oakville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C121B" w:rsidP="0F26CB15" w:rsidRDefault="00DC121B" w14:paraId="79C677D3" w14:textId="190B5E09">
      <w:pPr>
        <w:pStyle w:val="paragraph"/>
        <w:spacing w:before="0" w:beforeAutospacing="off" w:after="0" w:afterAutospacing="off"/>
        <w:ind w:left="1080"/>
        <w:textAlignment w:val="baseline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0F26CB15" w:rsidR="00DC121B">
        <w:rPr>
          <w:rStyle w:val="eop"/>
          <w:rFonts w:ascii="Calibri" w:hAnsi="Calibri" w:cs="Calibri"/>
          <w:b w:val="1"/>
          <w:bCs w:val="1"/>
          <w:sz w:val="22"/>
          <w:szCs w:val="22"/>
        </w:rPr>
        <w:t>MOTION:</w:t>
      </w:r>
      <w:r w:rsidRPr="0F26CB15" w:rsidR="00DC121B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F26CB15" w:rsidR="00DC121B">
        <w:rPr>
          <w:rStyle w:val="eop"/>
          <w:rFonts w:ascii="Calibri" w:hAnsi="Calibri" w:cs="Calibri"/>
          <w:b w:val="1"/>
          <w:bCs w:val="1"/>
          <w:sz w:val="22"/>
          <w:szCs w:val="22"/>
        </w:rPr>
        <w:t>Adrianne Robertso</w:t>
      </w:r>
      <w:r w:rsidRPr="0F26CB15" w:rsidR="002E72B2">
        <w:rPr>
          <w:rStyle w:val="eop"/>
          <w:rFonts w:ascii="Calibri" w:hAnsi="Calibri" w:cs="Calibri"/>
          <w:b w:val="1"/>
          <w:bCs w:val="1"/>
          <w:sz w:val="22"/>
          <w:szCs w:val="22"/>
        </w:rPr>
        <w:t>n/John Hurst</w:t>
      </w:r>
      <w:r w:rsidRPr="0F26CB15" w:rsidR="00FD0449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FD0449" w:rsidP="0F26CB15" w:rsidRDefault="002E72B2" w14:paraId="42C5AB34" w14:textId="116F07B3">
      <w:pPr>
        <w:pStyle w:val="paragraph"/>
        <w:spacing w:before="0" w:beforeAutospacing="off" w:after="0" w:afterAutospacing="off"/>
        <w:ind w:left="1080"/>
        <w:textAlignment w:val="baseline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0F26CB15" w:rsidR="002E72B2">
        <w:rPr>
          <w:rStyle w:val="eop"/>
          <w:rFonts w:ascii="Calibri" w:hAnsi="Calibri" w:cs="Calibri"/>
          <w:b w:val="1"/>
          <w:bCs w:val="1"/>
          <w:sz w:val="22"/>
          <w:szCs w:val="22"/>
        </w:rPr>
        <w:t>B</w:t>
      </w:r>
      <w:r w:rsidRPr="0F26CB15" w:rsidR="00FD0449">
        <w:rPr>
          <w:rStyle w:val="eop"/>
          <w:rFonts w:ascii="Calibri" w:hAnsi="Calibri" w:cs="Calibri"/>
          <w:b w:val="1"/>
          <w:bCs w:val="1"/>
          <w:sz w:val="22"/>
          <w:szCs w:val="22"/>
        </w:rPr>
        <w:t>ased on information received, we will waive the conditions previously requested</w:t>
      </w:r>
      <w:r w:rsidRPr="0F26CB15" w:rsidR="00A91811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 and honour the 3</w:t>
      </w:r>
      <w:r w:rsidRPr="0F26CB15" w:rsidR="00A91811">
        <w:rPr>
          <w:rStyle w:val="eop"/>
          <w:rFonts w:ascii="Calibri" w:hAnsi="Calibri" w:cs="Calibri"/>
          <w:b w:val="1"/>
          <w:bCs w:val="1"/>
          <w:sz w:val="22"/>
          <w:szCs w:val="22"/>
          <w:vertAlign w:val="superscript"/>
        </w:rPr>
        <w:t>rd</w:t>
      </w:r>
      <w:r w:rsidRPr="0F26CB15" w:rsidR="00A91811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 payment of $60,000 for the loan</w:t>
      </w:r>
      <w:r w:rsidRPr="0F26CB15" w:rsidR="00654555">
        <w:rPr>
          <w:rStyle w:val="eop"/>
          <w:rFonts w:ascii="Calibri" w:hAnsi="Calibri" w:cs="Calibri"/>
          <w:b w:val="1"/>
          <w:bCs w:val="1"/>
          <w:sz w:val="22"/>
          <w:szCs w:val="22"/>
        </w:rPr>
        <w:t>.</w:t>
      </w:r>
      <w:r w:rsidRPr="0F26CB15" w:rsidR="00A91811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="001413A5" w:rsidP="00FC3661" w:rsidRDefault="00FC3661" w14:paraId="35F05779" w14:textId="4F883EF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</w:t>
      </w:r>
      <w:r w:rsidR="00057C20">
        <w:rPr>
          <w:rStyle w:val="eop"/>
          <w:rFonts w:ascii="Calibri" w:hAnsi="Calibri" w:cs="Calibri"/>
          <w:sz w:val="22"/>
          <w:szCs w:val="22"/>
        </w:rPr>
        <w:t xml:space="preserve">iscussion was had, was agreed upon to waive requirements for this fall’s loan </w:t>
      </w:r>
      <w:r w:rsidR="00511A9E">
        <w:rPr>
          <w:rStyle w:val="eop"/>
          <w:rFonts w:ascii="Calibri" w:hAnsi="Calibri" w:cs="Calibri"/>
          <w:sz w:val="22"/>
          <w:szCs w:val="22"/>
        </w:rPr>
        <w:t xml:space="preserve">and are inviting them to </w:t>
      </w:r>
      <w:r w:rsidR="00DF69D6">
        <w:rPr>
          <w:rStyle w:val="eop"/>
          <w:rFonts w:ascii="Calibri" w:hAnsi="Calibri" w:cs="Calibri"/>
          <w:sz w:val="22"/>
          <w:szCs w:val="22"/>
        </w:rPr>
        <w:t>attend the next Executive meeting</w:t>
      </w:r>
      <w:r w:rsidR="00511A9E">
        <w:rPr>
          <w:rStyle w:val="eop"/>
          <w:rFonts w:ascii="Calibri" w:hAnsi="Calibri" w:cs="Calibri"/>
          <w:sz w:val="22"/>
          <w:szCs w:val="22"/>
        </w:rPr>
        <w:t xml:space="preserve"> to discuss the future</w:t>
      </w:r>
      <w:r w:rsidR="00DF69D6">
        <w:rPr>
          <w:rStyle w:val="eop"/>
          <w:rFonts w:ascii="Calibri" w:hAnsi="Calibri" w:cs="Calibri"/>
          <w:sz w:val="22"/>
          <w:szCs w:val="22"/>
        </w:rPr>
        <w:t xml:space="preserve">. </w:t>
      </w:r>
    </w:p>
    <w:p w:rsidRPr="00712B87" w:rsidR="00712B87" w:rsidP="00FC3661" w:rsidRDefault="00712B87" w14:paraId="5B5C20DD" w14:textId="191A0E0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712B87">
        <w:rPr>
          <w:rStyle w:val="eop"/>
          <w:rFonts w:ascii="Calibri" w:hAnsi="Calibri" w:cs="Calibri"/>
          <w:b/>
          <w:bCs/>
          <w:sz w:val="22"/>
          <w:szCs w:val="22"/>
        </w:rPr>
        <w:t>CARRIED.</w:t>
      </w:r>
    </w:p>
    <w:p w:rsidRPr="00196E5F" w:rsidR="00196E5F" w:rsidP="00196E5F" w:rsidRDefault="00114367" w14:paraId="442FBAEE" w14:textId="762315C6">
      <w:pPr>
        <w:pStyle w:val="ListParagraph"/>
        <w:numPr>
          <w:ilvl w:val="0"/>
          <w:numId w:val="35"/>
        </w:numPr>
        <w:rPr>
          <w:rStyle w:val="normaltextrun"/>
          <w:rFonts w:ascii="Calibri" w:hAnsi="Calibri" w:cs="Calibri"/>
          <w:sz w:val="22"/>
        </w:rPr>
      </w:pPr>
      <w:r w:rsidRPr="00196E5F">
        <w:rPr>
          <w:rStyle w:val="normaltextrun"/>
          <w:rFonts w:ascii="Calibri" w:hAnsi="Calibri" w:cs="Calibri"/>
          <w:sz w:val="22"/>
        </w:rPr>
        <w:t>Budget</w:t>
      </w:r>
    </w:p>
    <w:p w:rsidR="00196E5F" w:rsidP="0F26CB15" w:rsidRDefault="006C55AE" w14:paraId="52495C3E" w14:textId="77777777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0F26CB15" w:rsidR="006C55AE">
        <w:rPr>
          <w:rStyle w:val="eop"/>
          <w:rFonts w:ascii="Calibri" w:hAnsi="Calibri" w:cs="Calibri"/>
          <w:b w:val="1"/>
          <w:bCs w:val="1"/>
          <w:sz w:val="22"/>
          <w:szCs w:val="22"/>
        </w:rPr>
        <w:t>MOTION:</w:t>
      </w:r>
      <w:r w:rsidRPr="0F26CB15" w:rsidR="006C55AE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F26CB15" w:rsidR="002C7E76">
        <w:rPr>
          <w:rStyle w:val="eop"/>
          <w:rFonts w:ascii="Calibri" w:hAnsi="Calibri" w:cs="Calibri"/>
          <w:b w:val="1"/>
          <w:bCs w:val="1"/>
          <w:sz w:val="22"/>
          <w:szCs w:val="22"/>
        </w:rPr>
        <w:t>John Hurst / Yvonne Wright</w:t>
      </w:r>
    </w:p>
    <w:p w:rsidR="00196E5F" w:rsidP="0F26CB15" w:rsidRDefault="006C55AE" w14:paraId="65B35E70" w14:textId="77777777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0F26CB15" w:rsidR="006C55AE">
        <w:rPr>
          <w:rStyle w:val="eop"/>
          <w:rFonts w:ascii="Calibri" w:hAnsi="Calibri" w:cs="Calibri"/>
          <w:b w:val="1"/>
          <w:bCs w:val="1"/>
          <w:sz w:val="22"/>
          <w:szCs w:val="22"/>
        </w:rPr>
        <w:t>That the budget be presented at the upcoming R</w:t>
      </w:r>
      <w:r w:rsidRPr="0F26CB15" w:rsidR="00453976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egional </w:t>
      </w:r>
      <w:r w:rsidRPr="0F26CB15" w:rsidR="006C55AE">
        <w:rPr>
          <w:rStyle w:val="eop"/>
          <w:rFonts w:ascii="Calibri" w:hAnsi="Calibri" w:cs="Calibri"/>
          <w:b w:val="1"/>
          <w:bCs w:val="1"/>
          <w:sz w:val="22"/>
          <w:szCs w:val="22"/>
        </w:rPr>
        <w:t>C</w:t>
      </w:r>
      <w:r w:rsidRPr="0F26CB15" w:rsidR="00453976">
        <w:rPr>
          <w:rStyle w:val="eop"/>
          <w:rFonts w:ascii="Calibri" w:hAnsi="Calibri" w:cs="Calibri"/>
          <w:b w:val="1"/>
          <w:bCs w:val="1"/>
          <w:sz w:val="22"/>
          <w:szCs w:val="22"/>
        </w:rPr>
        <w:t>ouncil</w:t>
      </w:r>
      <w:r w:rsidRPr="0F26CB15" w:rsidR="006C55AE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 meeting</w:t>
      </w:r>
      <w:r w:rsidRPr="0F26CB15" w:rsidR="002C7E76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. </w:t>
      </w:r>
    </w:p>
    <w:p w:rsidRPr="00BE4D33" w:rsidR="00196E5F" w:rsidP="00BE4D33" w:rsidRDefault="003F6697" w14:paraId="4E847D2C" w14:textId="4DA7A19C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  <w:r>
        <w:rPr>
          <w:rStyle w:val="eop"/>
          <w:rFonts w:ascii="Calibri" w:hAnsi="Calibri" w:cs="Calibri"/>
          <w:sz w:val="22"/>
        </w:rPr>
        <w:t xml:space="preserve">Budget looks much like the current year’s, taken account for inflation. </w:t>
      </w:r>
      <w:r w:rsidR="00D01A4B">
        <w:rPr>
          <w:rStyle w:val="eop"/>
          <w:rFonts w:ascii="Calibri" w:hAnsi="Calibri" w:cs="Calibri"/>
          <w:sz w:val="22"/>
        </w:rPr>
        <w:t xml:space="preserve">Noted that $30,000 </w:t>
      </w:r>
      <w:r w:rsidR="006A366C">
        <w:rPr>
          <w:rStyle w:val="eop"/>
          <w:rFonts w:ascii="Calibri" w:hAnsi="Calibri" w:cs="Calibri"/>
          <w:sz w:val="22"/>
        </w:rPr>
        <w:t>deficit</w:t>
      </w:r>
      <w:r w:rsidR="00D01A4B">
        <w:rPr>
          <w:rStyle w:val="eop"/>
          <w:rFonts w:ascii="Calibri" w:hAnsi="Calibri" w:cs="Calibri"/>
          <w:sz w:val="22"/>
        </w:rPr>
        <w:t xml:space="preserve"> will eventually need to come from </w:t>
      </w:r>
      <w:r w:rsidR="005C0C16">
        <w:rPr>
          <w:rStyle w:val="eop"/>
          <w:rFonts w:ascii="Calibri" w:hAnsi="Calibri" w:cs="Calibri"/>
          <w:sz w:val="22"/>
        </w:rPr>
        <w:t>unrestricted</w:t>
      </w:r>
      <w:r w:rsidR="006A366C">
        <w:rPr>
          <w:rStyle w:val="eop"/>
          <w:rFonts w:ascii="Calibri" w:hAnsi="Calibri" w:cs="Calibri"/>
          <w:sz w:val="22"/>
        </w:rPr>
        <w:t xml:space="preserve"> </w:t>
      </w:r>
      <w:r w:rsidR="00D01A4B">
        <w:rPr>
          <w:rStyle w:val="eop"/>
          <w:rFonts w:ascii="Calibri" w:hAnsi="Calibri" w:cs="Calibri"/>
          <w:sz w:val="22"/>
        </w:rPr>
        <w:t xml:space="preserve">reserves, Mark </w:t>
      </w:r>
      <w:r w:rsidR="006A366C">
        <w:rPr>
          <w:rStyle w:val="eop"/>
          <w:rFonts w:ascii="Calibri" w:hAnsi="Calibri" w:cs="Calibri"/>
          <w:sz w:val="22"/>
        </w:rPr>
        <w:t>requested this be</w:t>
      </w:r>
      <w:r w:rsidR="00017759">
        <w:rPr>
          <w:rStyle w:val="eop"/>
          <w:rFonts w:ascii="Calibri" w:hAnsi="Calibri" w:cs="Calibri"/>
          <w:sz w:val="22"/>
        </w:rPr>
        <w:t xml:space="preserve"> discussed at </w:t>
      </w:r>
      <w:r w:rsidR="00BE4D33">
        <w:rPr>
          <w:rStyle w:val="eop"/>
          <w:rFonts w:ascii="Calibri" w:hAnsi="Calibri" w:cs="Calibri"/>
          <w:sz w:val="22"/>
        </w:rPr>
        <w:t>regional</w:t>
      </w:r>
      <w:r w:rsidR="00017759">
        <w:rPr>
          <w:rStyle w:val="eop"/>
          <w:rFonts w:ascii="Calibri" w:hAnsi="Calibri" w:cs="Calibri"/>
          <w:sz w:val="22"/>
        </w:rPr>
        <w:t xml:space="preserve"> meeting that all investment income, grants etc. </w:t>
      </w:r>
      <w:r w:rsidR="008A6A45">
        <w:rPr>
          <w:rStyle w:val="eop"/>
          <w:rFonts w:ascii="Calibri" w:hAnsi="Calibri" w:cs="Calibri"/>
          <w:sz w:val="22"/>
        </w:rPr>
        <w:t xml:space="preserve">are not covering costs. </w:t>
      </w:r>
    </w:p>
    <w:p w:rsidR="00196E5F" w:rsidP="00196E5F" w:rsidRDefault="002C7E76" w14:paraId="5E1FE059" w14:textId="592C5336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  <w:r w:rsidRPr="002C7E76">
        <w:rPr>
          <w:rStyle w:val="eop"/>
          <w:rFonts w:ascii="Calibri" w:hAnsi="Calibri" w:cs="Calibri"/>
          <w:b/>
          <w:bCs/>
          <w:sz w:val="22"/>
        </w:rPr>
        <w:t>CARRIED.</w:t>
      </w:r>
      <w:r>
        <w:rPr>
          <w:rStyle w:val="eop"/>
          <w:rFonts w:ascii="Calibri" w:hAnsi="Calibri" w:cs="Calibri"/>
          <w:sz w:val="22"/>
        </w:rPr>
        <w:t xml:space="preserve"> </w:t>
      </w:r>
    </w:p>
    <w:p w:rsidR="00B97285" w:rsidP="00196E5F" w:rsidRDefault="00B97285" w14:paraId="359E7805" w14:textId="77777777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</w:p>
    <w:p w:rsidR="005C0F47" w:rsidP="00196E5F" w:rsidRDefault="005C0F47" w14:paraId="5B663247" w14:textId="1B6560EC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  <w:r>
        <w:rPr>
          <w:rStyle w:val="eop"/>
          <w:rFonts w:ascii="Calibri" w:hAnsi="Calibri" w:cs="Calibri"/>
          <w:sz w:val="22"/>
        </w:rPr>
        <w:t xml:space="preserve">Adrienne asked about setting up budget lines for commissions so they could know how much they have throughout the year. Mark </w:t>
      </w:r>
      <w:r w:rsidR="00CF5BD9">
        <w:rPr>
          <w:rStyle w:val="eop"/>
          <w:rFonts w:ascii="Calibri" w:hAnsi="Calibri" w:cs="Calibri"/>
          <w:sz w:val="22"/>
        </w:rPr>
        <w:t xml:space="preserve">shared that while quarterly reports are in the works, commissions are encouraged to do their own tracking. </w:t>
      </w:r>
    </w:p>
    <w:p w:rsidR="00B802A9" w:rsidP="00196E5F" w:rsidRDefault="00B802A9" w14:paraId="04411116" w14:textId="77777777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</w:p>
    <w:p w:rsidR="00B802A9" w:rsidP="00196E5F" w:rsidRDefault="00E4606B" w14:paraId="6068BDE2" w14:textId="42A68506">
      <w:pPr>
        <w:pStyle w:val="ListParagraph"/>
        <w:numPr>
          <w:ilvl w:val="0"/>
          <w:numId w:val="0"/>
        </w:numPr>
        <w:ind w:left="1080"/>
        <w:rPr>
          <w:rStyle w:val="eop"/>
          <w:rFonts w:ascii="Calibri" w:hAnsi="Calibri" w:cs="Calibri"/>
          <w:sz w:val="22"/>
        </w:rPr>
      </w:pPr>
      <w:r>
        <w:rPr>
          <w:rStyle w:val="eop"/>
          <w:rFonts w:ascii="Calibri" w:hAnsi="Calibri" w:cs="Calibri"/>
          <w:sz w:val="22"/>
        </w:rPr>
        <w:t xml:space="preserve">Proposal coming from </w:t>
      </w:r>
      <w:r w:rsidR="00974A69">
        <w:rPr>
          <w:rStyle w:val="eop"/>
          <w:rFonts w:ascii="Calibri" w:hAnsi="Calibri" w:cs="Calibri"/>
          <w:sz w:val="22"/>
        </w:rPr>
        <w:t>Treasurer</w:t>
      </w:r>
      <w:r>
        <w:rPr>
          <w:rStyle w:val="eop"/>
          <w:rFonts w:ascii="Calibri" w:hAnsi="Calibri" w:cs="Calibri"/>
          <w:sz w:val="22"/>
        </w:rPr>
        <w:t xml:space="preserve"> – to receive the budget, directing </w:t>
      </w:r>
      <w:r w:rsidR="007C211A">
        <w:rPr>
          <w:rStyle w:val="eop"/>
          <w:rFonts w:ascii="Calibri" w:hAnsi="Calibri" w:cs="Calibri"/>
          <w:sz w:val="22"/>
        </w:rPr>
        <w:t xml:space="preserve">regional council to deal with 2023 </w:t>
      </w:r>
      <w:r w:rsidR="00974A69">
        <w:rPr>
          <w:rStyle w:val="eop"/>
          <w:rFonts w:ascii="Calibri" w:hAnsi="Calibri" w:cs="Calibri"/>
          <w:sz w:val="22"/>
        </w:rPr>
        <w:t>a</w:t>
      </w:r>
      <w:r w:rsidR="007C211A">
        <w:rPr>
          <w:rStyle w:val="eop"/>
          <w:rFonts w:ascii="Calibri" w:hAnsi="Calibri" w:cs="Calibri"/>
          <w:sz w:val="22"/>
        </w:rPr>
        <w:t>u</w:t>
      </w:r>
      <w:r w:rsidR="00E37DB3">
        <w:rPr>
          <w:rStyle w:val="eop"/>
          <w:rFonts w:ascii="Calibri" w:hAnsi="Calibri" w:cs="Calibri"/>
          <w:sz w:val="22"/>
        </w:rPr>
        <w:t>ditors</w:t>
      </w:r>
      <w:r w:rsidR="007C211A">
        <w:rPr>
          <w:rStyle w:val="eop"/>
          <w:rFonts w:ascii="Calibri" w:hAnsi="Calibri" w:cs="Calibri"/>
          <w:sz w:val="22"/>
        </w:rPr>
        <w:t xml:space="preserve"> report. Note that increase of 4.5% being used for inflation</w:t>
      </w:r>
      <w:r w:rsidR="00974A69">
        <w:rPr>
          <w:rStyle w:val="eop"/>
          <w:rFonts w:ascii="Calibri" w:hAnsi="Calibri" w:cs="Calibri"/>
          <w:sz w:val="22"/>
        </w:rPr>
        <w:t>, prioritizing Miss</w:t>
      </w:r>
      <w:r w:rsidR="002331F5">
        <w:rPr>
          <w:rStyle w:val="eop"/>
          <w:rFonts w:ascii="Calibri" w:hAnsi="Calibri" w:cs="Calibri"/>
          <w:sz w:val="22"/>
        </w:rPr>
        <w:t>i</w:t>
      </w:r>
      <w:r w:rsidR="00974A69">
        <w:rPr>
          <w:rStyle w:val="eop"/>
          <w:rFonts w:ascii="Calibri" w:hAnsi="Calibri" w:cs="Calibri"/>
          <w:sz w:val="22"/>
        </w:rPr>
        <w:t xml:space="preserve">on and Service grants. </w:t>
      </w:r>
    </w:p>
    <w:p w:rsidRPr="00196E5F" w:rsidR="007C211A" w:rsidP="00196E5F" w:rsidRDefault="006B2925" w14:paraId="1C49B3FB" w14:textId="3E89AFB3">
      <w:pPr>
        <w:pStyle w:val="ListParagraph"/>
        <w:numPr>
          <w:ilvl w:val="0"/>
          <w:numId w:val="0"/>
        </w:numPr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Auditor’s report to be presented to regional council, </w:t>
      </w:r>
      <w:r w:rsidR="003B1536">
        <w:rPr>
          <w:rFonts w:ascii="Calibri" w:hAnsi="Calibri" w:cs="Calibri"/>
          <w:sz w:val="22"/>
        </w:rPr>
        <w:t xml:space="preserve">reports </w:t>
      </w:r>
      <w:r>
        <w:rPr>
          <w:rFonts w:ascii="Calibri" w:hAnsi="Calibri" w:cs="Calibri"/>
          <w:sz w:val="22"/>
        </w:rPr>
        <w:t>aren’t fully aud</w:t>
      </w:r>
      <w:r w:rsidR="00AC049F">
        <w:rPr>
          <w:rFonts w:ascii="Calibri" w:hAnsi="Calibri" w:cs="Calibri"/>
          <w:sz w:val="22"/>
        </w:rPr>
        <w:t xml:space="preserve">ited because of some of the information coming from the business trusts. </w:t>
      </w:r>
      <w:r w:rsidR="00205710">
        <w:rPr>
          <w:rFonts w:ascii="Calibri" w:hAnsi="Calibri" w:cs="Calibri"/>
          <w:sz w:val="22"/>
        </w:rPr>
        <w:t xml:space="preserve">Will be approved by Executive at a later time. </w:t>
      </w:r>
    </w:p>
    <w:p w:rsidR="001413A5" w:rsidP="009A40C8" w:rsidRDefault="00114367" w14:paraId="3FF16C72" w14:textId="445C1E19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Pulpit Exchange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40C8" w:rsidP="009A40C8" w:rsidRDefault="004A5876" w14:paraId="4CB12EC5" w14:textId="2063D2A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President Lennox suggested arranging a </w:t>
      </w:r>
      <w:r w:rsidR="006D0238">
        <w:rPr>
          <w:rStyle w:val="eop"/>
          <w:rFonts w:ascii="Calibri" w:hAnsi="Calibri" w:cs="Calibri"/>
          <w:sz w:val="22"/>
          <w:szCs w:val="22"/>
        </w:rPr>
        <w:t xml:space="preserve">regional council wide pulpit exchange. Debbie McMillan and President Lennox </w:t>
      </w:r>
      <w:r w:rsidR="003D7C72">
        <w:rPr>
          <w:rStyle w:val="eop"/>
          <w:rFonts w:ascii="Calibri" w:hAnsi="Calibri" w:cs="Calibri"/>
          <w:sz w:val="22"/>
          <w:szCs w:val="22"/>
        </w:rPr>
        <w:t xml:space="preserve">to take on. </w:t>
      </w:r>
    </w:p>
    <w:p w:rsidRPr="00503A80" w:rsidR="00F914BD" w:rsidP="006D0238" w:rsidRDefault="00F914BD" w14:paraId="6B45D2BE" w14:textId="70CC8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</w:rPr>
      </w:pPr>
    </w:p>
    <w:p w:rsidR="001413A5" w:rsidP="00503A80" w:rsidRDefault="00114367" w14:paraId="55252786" w14:textId="407CB1C5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Fall meeting update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03A80" w:rsidP="13D04C10" w:rsidRDefault="00E234A9" w14:paraId="18B05A16" w14:textId="2D5D9DC8">
      <w:pPr>
        <w:pStyle w:val="paragraph"/>
        <w:spacing w:before="0" w:beforeAutospacing="off" w:after="0" w:afterAutospacing="off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B9308D1" w:rsidR="00E234A9">
        <w:rPr>
          <w:rStyle w:val="eop"/>
          <w:rFonts w:ascii="Calibri" w:hAnsi="Calibri" w:cs="Calibri"/>
          <w:sz w:val="22"/>
          <w:szCs w:val="22"/>
        </w:rPr>
        <w:t xml:space="preserve">Discussion of 3 general council proposals on the agenda, potentially taking up </w:t>
      </w:r>
      <w:r w:rsidRPr="3B9308D1" w:rsidR="00C34EA1">
        <w:rPr>
          <w:rStyle w:val="eop"/>
          <w:rFonts w:ascii="Calibri" w:hAnsi="Calibri" w:cs="Calibri"/>
          <w:sz w:val="22"/>
          <w:szCs w:val="22"/>
        </w:rPr>
        <w:t xml:space="preserve">more time than allotted. </w:t>
      </w:r>
      <w:r w:rsidRPr="3B9308D1" w:rsidR="005D05C9">
        <w:rPr>
          <w:rStyle w:val="eop"/>
          <w:rFonts w:ascii="Calibri" w:hAnsi="Calibri" w:cs="Calibri"/>
          <w:sz w:val="22"/>
          <w:szCs w:val="22"/>
        </w:rPr>
        <w:t xml:space="preserve">Some suggested to </w:t>
      </w:r>
      <w:r w:rsidRPr="3B9308D1" w:rsidR="003D0F60">
        <w:rPr>
          <w:rStyle w:val="eop"/>
          <w:rFonts w:ascii="Calibri" w:hAnsi="Calibri" w:cs="Calibri"/>
          <w:sz w:val="22"/>
          <w:szCs w:val="22"/>
        </w:rPr>
        <w:t>arrange a special meeting to discuss these proposals</w:t>
      </w:r>
      <w:r w:rsidRPr="3B9308D1" w:rsidR="5DFC48D9">
        <w:rPr>
          <w:rStyle w:val="eop"/>
          <w:rFonts w:ascii="Calibri" w:hAnsi="Calibri" w:cs="Calibri"/>
          <w:sz w:val="22"/>
          <w:szCs w:val="22"/>
        </w:rPr>
        <w:t xml:space="preserve">, extend time of meeting or </w:t>
      </w:r>
      <w:r w:rsidRPr="3B9308D1" w:rsidR="005D05C9">
        <w:rPr>
          <w:rStyle w:val="eop"/>
          <w:rFonts w:ascii="Calibri" w:hAnsi="Calibri" w:cs="Calibri"/>
          <w:sz w:val="22"/>
          <w:szCs w:val="22"/>
        </w:rPr>
        <w:t xml:space="preserve">limit discussion in regional council meeting to 20 minutes </w:t>
      </w:r>
      <w:r w:rsidRPr="3B9308D1" w:rsidR="00DB0C41">
        <w:rPr>
          <w:rStyle w:val="eop"/>
          <w:rFonts w:ascii="Calibri" w:hAnsi="Calibri" w:cs="Calibri"/>
          <w:sz w:val="22"/>
          <w:szCs w:val="22"/>
        </w:rPr>
        <w:t xml:space="preserve">to </w:t>
      </w:r>
      <w:r w:rsidRPr="3B9308D1" w:rsidR="00DB0C41">
        <w:rPr>
          <w:rStyle w:val="eop"/>
          <w:rFonts w:ascii="Calibri" w:hAnsi="Calibri" w:cs="Calibri"/>
          <w:sz w:val="22"/>
          <w:szCs w:val="22"/>
        </w:rPr>
        <w:t>maintain</w:t>
      </w:r>
      <w:r w:rsidRPr="3B9308D1" w:rsidR="00DB0C41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3B9308D1" w:rsidR="00DB0C41">
        <w:rPr>
          <w:rStyle w:val="eop"/>
          <w:rFonts w:ascii="Calibri" w:hAnsi="Calibri" w:cs="Calibri"/>
          <w:sz w:val="22"/>
          <w:szCs w:val="22"/>
        </w:rPr>
        <w:t>timeframe</w:t>
      </w:r>
      <w:r w:rsidRPr="3B9308D1" w:rsidR="00DB0C41">
        <w:rPr>
          <w:rStyle w:val="eop"/>
          <w:rFonts w:ascii="Calibri" w:hAnsi="Calibri" w:cs="Calibri"/>
          <w:sz w:val="22"/>
          <w:szCs w:val="22"/>
        </w:rPr>
        <w:t xml:space="preserve">. </w:t>
      </w:r>
      <w:r w:rsidRPr="3B9308D1" w:rsidR="00522796">
        <w:rPr>
          <w:rStyle w:val="eop"/>
          <w:rFonts w:ascii="Calibri" w:hAnsi="Calibri" w:cs="Calibri"/>
          <w:sz w:val="22"/>
          <w:szCs w:val="22"/>
        </w:rPr>
        <w:t xml:space="preserve">Discussion around various presentations that will take place. </w:t>
      </w:r>
    </w:p>
    <w:p w:rsidRPr="00522796" w:rsidR="00522796" w:rsidP="00503A80" w:rsidRDefault="00522796" w14:paraId="14450862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2"/>
          <w:szCs w:val="12"/>
        </w:rPr>
      </w:pPr>
    </w:p>
    <w:p w:rsidR="00114367" w:rsidP="0058022E" w:rsidRDefault="00114367" w14:paraId="60431F4F" w14:textId="2A3D197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Category H Commissioners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58022E">
        <w:rPr>
          <w:rStyle w:val="eop"/>
          <w:rFonts w:ascii="Calibri" w:hAnsi="Calibri" w:cs="Calibri"/>
          <w:sz w:val="22"/>
          <w:szCs w:val="22"/>
        </w:rPr>
        <w:t>GC45</w:t>
      </w:r>
    </w:p>
    <w:p w:rsidRPr="001413A5" w:rsidR="00304970" w:rsidP="00910BC9" w:rsidRDefault="0058022E" w14:paraId="1946F4E3" w14:textId="5780110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Mark asked the Exec/Recruitment Team to thi</w:t>
      </w:r>
      <w:r w:rsidR="00063393">
        <w:rPr>
          <w:rStyle w:val="eop"/>
          <w:rFonts w:ascii="Calibri" w:hAnsi="Calibri" w:cs="Calibri"/>
          <w:sz w:val="22"/>
          <w:szCs w:val="22"/>
        </w:rPr>
        <w:t>nk of 2-3 people who may be willing to let their name stand to be a commissioner to general council</w:t>
      </w:r>
      <w:r w:rsidR="00910BC9">
        <w:rPr>
          <w:rStyle w:val="eop"/>
          <w:rFonts w:ascii="Calibri" w:hAnsi="Calibri" w:cs="Calibri"/>
          <w:sz w:val="22"/>
          <w:szCs w:val="22"/>
        </w:rPr>
        <w:t xml:space="preserve"> who would help fill out the diversity of general council. D</w:t>
      </w:r>
      <w:r w:rsidR="00304970">
        <w:rPr>
          <w:rStyle w:val="eop"/>
          <w:rFonts w:ascii="Calibri" w:hAnsi="Calibri" w:cs="Calibri"/>
          <w:sz w:val="22"/>
          <w:szCs w:val="22"/>
        </w:rPr>
        <w:t>eadline for submissions is October 15</w:t>
      </w:r>
      <w:r w:rsidR="00910BC9">
        <w:rPr>
          <w:rStyle w:val="eop"/>
          <w:rFonts w:ascii="Calibri" w:hAnsi="Calibri" w:cs="Calibri"/>
          <w:sz w:val="22"/>
          <w:szCs w:val="22"/>
        </w:rPr>
        <w:t>.</w:t>
      </w:r>
    </w:p>
    <w:p w:rsidR="00114367" w:rsidP="00114367" w:rsidRDefault="00114367" w14:paraId="3F39970F" w14:textId="77777777">
      <w:pPr>
        <w:spacing w:before="0" w:after="0" w:line="240" w:lineRule="auto"/>
        <w:rPr>
          <w:rFonts w:ascii="Calibri" w:hAnsi="Calibri" w:eastAsia="Calibri" w:cs="Calibri"/>
          <w:bCs/>
          <w:sz w:val="22"/>
          <w:lang w:eastAsia="en-CA"/>
        </w:rPr>
      </w:pPr>
    </w:p>
    <w:p w:rsidRPr="0047312D" w:rsidR="00114367" w:rsidP="15CB407F" w:rsidRDefault="00114367" w14:paraId="1F64FD22" w14:textId="2A3FF683">
      <w:pPr>
        <w:spacing w:before="0" w:after="0" w:line="240" w:lineRule="auto"/>
        <w:rPr>
          <w:rFonts w:ascii="Calibri" w:hAnsi="Calibri" w:eastAsia="Calibri" w:cs="Calibri"/>
          <w:sz w:val="22"/>
          <w:szCs w:val="22"/>
          <w:lang w:eastAsia="en-CA"/>
        </w:rPr>
      </w:pPr>
      <w:r w:rsidRPr="15CB407F" w:rsidR="1C60A1BA">
        <w:rPr>
          <w:rFonts w:ascii="Calibri" w:hAnsi="Calibri" w:eastAsia="Calibri" w:cs="Calibri"/>
          <w:sz w:val="22"/>
          <w:szCs w:val="22"/>
          <w:lang w:eastAsia="en-CA"/>
        </w:rPr>
        <w:t>Meeting a</w:t>
      </w:r>
      <w:r w:rsidRPr="15CB407F" w:rsidR="00114367">
        <w:rPr>
          <w:rFonts w:ascii="Calibri" w:hAnsi="Calibri" w:eastAsia="Calibri" w:cs="Calibri"/>
          <w:sz w:val="22"/>
          <w:szCs w:val="22"/>
          <w:lang w:eastAsia="en-CA"/>
        </w:rPr>
        <w:t>djourned</w:t>
      </w:r>
      <w:r w:rsidRPr="15CB407F" w:rsidR="2F9BCEE8">
        <w:rPr>
          <w:rFonts w:ascii="Calibri" w:hAnsi="Calibri" w:eastAsia="Calibri" w:cs="Calibri"/>
          <w:sz w:val="22"/>
          <w:szCs w:val="22"/>
          <w:lang w:eastAsia="en-CA"/>
        </w:rPr>
        <w:t xml:space="preserve"> at 5:36 p.m</w:t>
      </w:r>
      <w:r w:rsidRPr="15CB407F" w:rsidR="00114367">
        <w:rPr>
          <w:rFonts w:ascii="Calibri" w:hAnsi="Calibri" w:eastAsia="Calibri" w:cs="Calibri"/>
          <w:sz w:val="22"/>
          <w:szCs w:val="22"/>
          <w:lang w:eastAsia="en-CA"/>
        </w:rPr>
        <w:t>.</w:t>
      </w:r>
    </w:p>
    <w:p w:rsidRPr="0047312D" w:rsidR="0047312D" w:rsidP="0047312D" w:rsidRDefault="0047312D" w14:paraId="10BB1662" w14:textId="0DD629AD">
      <w:pPr>
        <w:spacing w:before="0" w:after="0" w:line="240" w:lineRule="auto"/>
        <w:rPr>
          <w:rFonts w:ascii="Calibri" w:hAnsi="Calibri" w:eastAsia="Calibri" w:cs="Calibri"/>
          <w:bCs/>
          <w:sz w:val="22"/>
          <w:lang w:eastAsia="en-CA"/>
        </w:rPr>
      </w:pPr>
    </w:p>
    <w:sectPr w:rsidRPr="0047312D" w:rsidR="0047312D" w:rsidSect="00CB47DC">
      <w:headerReference w:type="default" r:id="rId12"/>
      <w:footerReference w:type="default" r:id="rId13"/>
      <w:pgSz w:w="12240" w:h="15840" w:orient="portrait"/>
      <w:pgMar w:top="1440" w:right="1183" w:bottom="1440" w:left="1440" w:header="624" w:footer="45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594" w:rsidP="005C4E1A" w:rsidRDefault="00126594" w14:paraId="34460346" w14:textId="77777777">
      <w:r>
        <w:separator/>
      </w:r>
    </w:p>
  </w:endnote>
  <w:endnote w:type="continuationSeparator" w:id="0">
    <w:p w:rsidR="00126594" w:rsidP="005C4E1A" w:rsidRDefault="00126594" w14:paraId="62AAF3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919" w:rsidRDefault="00993919" w14:paraId="7669B5A2" w14:textId="0B937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919" w:rsidRDefault="00993919" w14:paraId="4D266E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594" w:rsidP="005C4E1A" w:rsidRDefault="00126594" w14:paraId="1DA9D997" w14:textId="77777777">
      <w:r>
        <w:separator/>
      </w:r>
    </w:p>
  </w:footnote>
  <w:footnote w:type="continuationSeparator" w:id="0">
    <w:p w:rsidR="00126594" w:rsidP="005C4E1A" w:rsidRDefault="00126594" w14:paraId="4C05D2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47DC" w:rsidR="00CB47DC" w:rsidRDefault="001413A5" w14:paraId="4E6B2DE3" w14:textId="02E58331">
    <w:pPr>
      <w:pStyle w:val="Header"/>
      <w:rPr>
        <w:sz w:val="22"/>
      </w:rPr>
    </w:pPr>
    <w:r>
      <w:rPr>
        <w:sz w:val="22"/>
      </w:rPr>
      <w:t>September 25, 2024</w:t>
    </w:r>
    <w:r w:rsidRPr="00CB47DC" w:rsidR="00CB47DC">
      <w:rPr>
        <w:sz w:val="22"/>
      </w:rPr>
      <w:tab/>
    </w:r>
    <w:r w:rsidR="00CB47DC">
      <w:rPr>
        <w:sz w:val="22"/>
      </w:rPr>
      <w:tab/>
    </w:r>
    <w:r w:rsidRPr="00CB47DC" w:rsidR="00CB47DC">
      <w:rPr>
        <w:sz w:val="22"/>
      </w:rPr>
      <w:t>24-</w:t>
    </w:r>
    <w:sdt>
      <w:sdtPr>
        <w:rPr>
          <w:sz w:val="22"/>
        </w:rPr>
        <w:id w:val="2002913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47DC" w:rsidR="00CB47DC">
          <w:rPr>
            <w:sz w:val="22"/>
          </w:rPr>
          <w:fldChar w:fldCharType="begin"/>
        </w:r>
        <w:r w:rsidRPr="00CB47DC" w:rsidR="00CB47DC">
          <w:rPr>
            <w:sz w:val="22"/>
          </w:rPr>
          <w:instrText xml:space="preserve"> PAGE   \* MERGEFORMAT </w:instrText>
        </w:r>
        <w:r w:rsidRPr="00CB47DC" w:rsidR="00CB47DC">
          <w:rPr>
            <w:sz w:val="22"/>
          </w:rPr>
          <w:fldChar w:fldCharType="separate"/>
        </w:r>
        <w:r w:rsidRPr="00CB47DC" w:rsidR="00CB47DC">
          <w:rPr>
            <w:noProof/>
            <w:sz w:val="22"/>
          </w:rPr>
          <w:t>2</w:t>
        </w:r>
        <w:r w:rsidRPr="00CB47DC" w:rsidR="00CB47DC">
          <w:rPr>
            <w:noProof/>
            <w:sz w:val="22"/>
          </w:rPr>
          <w:fldChar w:fldCharType="end"/>
        </w:r>
      </w:sdtContent>
    </w:sdt>
  </w:p>
  <w:p w:rsidRPr="004947A0" w:rsidR="005C4E1A" w:rsidP="001F1E86" w:rsidRDefault="005C4E1A" w14:paraId="35E9209B" w14:textId="764EF71E">
    <w:pPr>
      <w:pStyle w:val="Header"/>
      <w:rPr>
        <w:rFonts w:ascii="Calibri" w:hAnsi="Calibri" w:cs="Calibri"/>
        <w:bCs/>
        <w:i/>
        <w:iCs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i2NOFMy" int2:invalidationBookmarkName="" int2:hashCode="fnmjryY03mY15Z" int2:id="uskOxTAk">
      <int2:state int2:type="AugLoop_Text_Critique" int2:value="Rejected"/>
    </int2:bookmark>
    <int2:bookmark int2:bookmarkName="_Int_AdgA4FUJ" int2:invalidationBookmarkName="" int2:hashCode="fnmjryY03mY15Z" int2:id="mLXCYxFT">
      <int2:state int2:type="AugLoop_Text_Critique" int2:value="Rejected"/>
    </int2:bookmark>
    <int2:bookmark int2:bookmarkName="_Int_aAqKEI9Q" int2:invalidationBookmarkName="" int2:hashCode="eFbhjhokx6OAf2" int2:id="6MXxLxF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9C0"/>
    <w:multiLevelType w:val="multilevel"/>
    <w:tmpl w:val="C9207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631A9"/>
    <w:multiLevelType w:val="hybridMultilevel"/>
    <w:tmpl w:val="95CE7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893"/>
    <w:multiLevelType w:val="hybridMultilevel"/>
    <w:tmpl w:val="1F08C160"/>
    <w:lvl w:ilvl="0" w:tplc="CF302176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D47"/>
    <w:multiLevelType w:val="multilevel"/>
    <w:tmpl w:val="93FC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5340D"/>
    <w:multiLevelType w:val="hybridMultilevel"/>
    <w:tmpl w:val="32FEA2E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A1AB7"/>
    <w:multiLevelType w:val="multilevel"/>
    <w:tmpl w:val="308E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70EB0"/>
    <w:multiLevelType w:val="multilevel"/>
    <w:tmpl w:val="6242F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A23DB"/>
    <w:multiLevelType w:val="multilevel"/>
    <w:tmpl w:val="7A1AB0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E6957"/>
    <w:multiLevelType w:val="hybridMultilevel"/>
    <w:tmpl w:val="1834C1A8"/>
    <w:lvl w:ilvl="0" w:tplc="9A66C83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AC2636"/>
    <w:multiLevelType w:val="multilevel"/>
    <w:tmpl w:val="231C7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90322"/>
    <w:multiLevelType w:val="hybridMultilevel"/>
    <w:tmpl w:val="E90AA842"/>
    <w:lvl w:ilvl="0" w:tplc="94FE5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A50"/>
    <w:multiLevelType w:val="hybridMultilevel"/>
    <w:tmpl w:val="CE785A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599A"/>
    <w:multiLevelType w:val="multilevel"/>
    <w:tmpl w:val="5FF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4313F"/>
    <w:multiLevelType w:val="multilevel"/>
    <w:tmpl w:val="EAA6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069A4"/>
    <w:multiLevelType w:val="hybridMultilevel"/>
    <w:tmpl w:val="06483ED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C71D90"/>
    <w:multiLevelType w:val="hybridMultilevel"/>
    <w:tmpl w:val="25521EE4"/>
    <w:lvl w:ilvl="0" w:tplc="82C082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CD1D1B"/>
    <w:multiLevelType w:val="multilevel"/>
    <w:tmpl w:val="B18E0E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93DAE"/>
    <w:multiLevelType w:val="hybridMultilevel"/>
    <w:tmpl w:val="0B0E9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5749B"/>
    <w:multiLevelType w:val="multilevel"/>
    <w:tmpl w:val="66F68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90B68"/>
    <w:multiLevelType w:val="multilevel"/>
    <w:tmpl w:val="80244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63B57"/>
    <w:multiLevelType w:val="hybridMultilevel"/>
    <w:tmpl w:val="DB701546"/>
    <w:lvl w:ilvl="0" w:tplc="1009000F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 w15:restartNumberingAfterBreak="0">
    <w:nsid w:val="48342FC9"/>
    <w:multiLevelType w:val="multilevel"/>
    <w:tmpl w:val="BDF4E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F3758"/>
    <w:multiLevelType w:val="multilevel"/>
    <w:tmpl w:val="F3A46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01F37"/>
    <w:multiLevelType w:val="hybridMultilevel"/>
    <w:tmpl w:val="1D78E05E"/>
    <w:lvl w:ilvl="0" w:tplc="FE9C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F4434"/>
    <w:multiLevelType w:val="hybridMultilevel"/>
    <w:tmpl w:val="5E345B0C"/>
    <w:lvl w:ilvl="0" w:tplc="53566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1935"/>
    <w:multiLevelType w:val="hybridMultilevel"/>
    <w:tmpl w:val="6ADC0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831E8"/>
    <w:multiLevelType w:val="hybridMultilevel"/>
    <w:tmpl w:val="9DEE25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6748C"/>
    <w:multiLevelType w:val="hybridMultilevel"/>
    <w:tmpl w:val="D47C5A2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85E05C2C">
      <w:numFmt w:val="bullet"/>
      <w:lvlText w:val="•"/>
      <w:lvlJc w:val="left"/>
      <w:pPr>
        <w:ind w:left="2340" w:hanging="720"/>
      </w:pPr>
      <w:rPr>
        <w:rFonts w:hint="default" w:ascii="Calibri" w:hAnsi="Calibri" w:cs="Calibri" w:eastAsiaTheme="minorHAnsi"/>
      </w:rPr>
    </w:lvl>
    <w:lvl w:ilvl="3" w:tplc="1009001B">
      <w:start w:val="1"/>
      <w:numFmt w:val="lowerRoman"/>
      <w:lvlText w:val="%4."/>
      <w:lvlJc w:val="righ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154B8"/>
    <w:multiLevelType w:val="hybridMultilevel"/>
    <w:tmpl w:val="C44067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6266"/>
    <w:multiLevelType w:val="hybridMultilevel"/>
    <w:tmpl w:val="E3CA4D48"/>
    <w:lvl w:ilvl="0" w:tplc="1CE24D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9AEC9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CAA11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B0C41A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A0E8A2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60A438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7D82DA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6CEB4B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93E71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9B3215E"/>
    <w:multiLevelType w:val="multilevel"/>
    <w:tmpl w:val="7D4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9668D"/>
    <w:multiLevelType w:val="hybridMultilevel"/>
    <w:tmpl w:val="8D64AE30"/>
    <w:lvl w:ilvl="0" w:tplc="1009000F">
      <w:start w:val="1"/>
      <w:numFmt w:val="decimal"/>
      <w:lvlText w:val="%1."/>
      <w:lvlJc w:val="left"/>
      <w:pPr>
        <w:ind w:left="1797" w:hanging="360"/>
      </w:pPr>
    </w:lvl>
    <w:lvl w:ilvl="1" w:tplc="10090019" w:tentative="1">
      <w:start w:val="1"/>
      <w:numFmt w:val="lowerLetter"/>
      <w:lvlText w:val="%2."/>
      <w:lvlJc w:val="left"/>
      <w:pPr>
        <w:ind w:left="2517" w:hanging="360"/>
      </w:pPr>
    </w:lvl>
    <w:lvl w:ilvl="2" w:tplc="1009001B" w:tentative="1">
      <w:start w:val="1"/>
      <w:numFmt w:val="lowerRoman"/>
      <w:lvlText w:val="%3."/>
      <w:lvlJc w:val="right"/>
      <w:pPr>
        <w:ind w:left="3237" w:hanging="180"/>
      </w:pPr>
    </w:lvl>
    <w:lvl w:ilvl="3" w:tplc="1009000F" w:tentative="1">
      <w:start w:val="1"/>
      <w:numFmt w:val="decimal"/>
      <w:lvlText w:val="%4."/>
      <w:lvlJc w:val="left"/>
      <w:pPr>
        <w:ind w:left="3957" w:hanging="360"/>
      </w:pPr>
    </w:lvl>
    <w:lvl w:ilvl="4" w:tplc="10090019" w:tentative="1">
      <w:start w:val="1"/>
      <w:numFmt w:val="lowerLetter"/>
      <w:lvlText w:val="%5."/>
      <w:lvlJc w:val="left"/>
      <w:pPr>
        <w:ind w:left="4677" w:hanging="360"/>
      </w:pPr>
    </w:lvl>
    <w:lvl w:ilvl="5" w:tplc="1009001B" w:tentative="1">
      <w:start w:val="1"/>
      <w:numFmt w:val="lowerRoman"/>
      <w:lvlText w:val="%6."/>
      <w:lvlJc w:val="right"/>
      <w:pPr>
        <w:ind w:left="5397" w:hanging="180"/>
      </w:pPr>
    </w:lvl>
    <w:lvl w:ilvl="6" w:tplc="1009000F" w:tentative="1">
      <w:start w:val="1"/>
      <w:numFmt w:val="decimal"/>
      <w:lvlText w:val="%7."/>
      <w:lvlJc w:val="left"/>
      <w:pPr>
        <w:ind w:left="6117" w:hanging="360"/>
      </w:pPr>
    </w:lvl>
    <w:lvl w:ilvl="7" w:tplc="10090019" w:tentative="1">
      <w:start w:val="1"/>
      <w:numFmt w:val="lowerLetter"/>
      <w:lvlText w:val="%8."/>
      <w:lvlJc w:val="left"/>
      <w:pPr>
        <w:ind w:left="6837" w:hanging="360"/>
      </w:pPr>
    </w:lvl>
    <w:lvl w:ilvl="8" w:tplc="1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 w15:restartNumberingAfterBreak="0">
    <w:nsid w:val="7CD00CA4"/>
    <w:multiLevelType w:val="multilevel"/>
    <w:tmpl w:val="4FA044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A0B51"/>
    <w:multiLevelType w:val="multilevel"/>
    <w:tmpl w:val="0F80F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67B3A"/>
    <w:multiLevelType w:val="multilevel"/>
    <w:tmpl w:val="6D46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10"/>
  </w:num>
  <w:num w:numId="5">
    <w:abstractNumId w:val="20"/>
  </w:num>
  <w:num w:numId="6">
    <w:abstractNumId w:val="14"/>
  </w:num>
  <w:num w:numId="7">
    <w:abstractNumId w:val="31"/>
  </w:num>
  <w:num w:numId="8">
    <w:abstractNumId w:val="11"/>
  </w:num>
  <w:num w:numId="9">
    <w:abstractNumId w:val="25"/>
  </w:num>
  <w:num w:numId="10">
    <w:abstractNumId w:val="26"/>
  </w:num>
  <w:num w:numId="11">
    <w:abstractNumId w:val="24"/>
  </w:num>
  <w:num w:numId="12">
    <w:abstractNumId w:val="8"/>
  </w:num>
  <w:num w:numId="13">
    <w:abstractNumId w:val="4"/>
  </w:num>
  <w:num w:numId="14">
    <w:abstractNumId w:val="1"/>
  </w:num>
  <w:num w:numId="15">
    <w:abstractNumId w:val="15"/>
  </w:num>
  <w:num w:numId="16">
    <w:abstractNumId w:val="17"/>
  </w:num>
  <w:num w:numId="17">
    <w:abstractNumId w:val="9"/>
  </w:num>
  <w:num w:numId="18">
    <w:abstractNumId w:val="5"/>
  </w:num>
  <w:num w:numId="19">
    <w:abstractNumId w:val="21"/>
  </w:num>
  <w:num w:numId="20">
    <w:abstractNumId w:val="34"/>
  </w:num>
  <w:num w:numId="21">
    <w:abstractNumId w:val="22"/>
  </w:num>
  <w:num w:numId="22">
    <w:abstractNumId w:val="7"/>
  </w:num>
  <w:num w:numId="23">
    <w:abstractNumId w:val="33"/>
  </w:num>
  <w:num w:numId="24">
    <w:abstractNumId w:val="28"/>
  </w:num>
  <w:num w:numId="25">
    <w:abstractNumId w:val="12"/>
  </w:num>
  <w:num w:numId="26">
    <w:abstractNumId w:val="13"/>
  </w:num>
  <w:num w:numId="27">
    <w:abstractNumId w:val="19"/>
  </w:num>
  <w:num w:numId="28">
    <w:abstractNumId w:val="30"/>
  </w:num>
  <w:num w:numId="29">
    <w:abstractNumId w:val="18"/>
  </w:num>
  <w:num w:numId="30">
    <w:abstractNumId w:val="0"/>
  </w:num>
  <w:num w:numId="31">
    <w:abstractNumId w:val="16"/>
  </w:num>
  <w:num w:numId="32">
    <w:abstractNumId w:val="32"/>
  </w:num>
  <w:num w:numId="33">
    <w:abstractNumId w:val="3"/>
  </w:num>
  <w:num w:numId="34">
    <w:abstractNumId w:val="6"/>
  </w:num>
  <w:num w:numId="3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5"/>
    <w:rsid w:val="00003C76"/>
    <w:rsid w:val="00010155"/>
    <w:rsid w:val="00013B4E"/>
    <w:rsid w:val="00017759"/>
    <w:rsid w:val="00021E80"/>
    <w:rsid w:val="00023ADC"/>
    <w:rsid w:val="000343C2"/>
    <w:rsid w:val="00041F30"/>
    <w:rsid w:val="00043C32"/>
    <w:rsid w:val="0004692C"/>
    <w:rsid w:val="00050897"/>
    <w:rsid w:val="000555FC"/>
    <w:rsid w:val="00057C20"/>
    <w:rsid w:val="000620A0"/>
    <w:rsid w:val="00063393"/>
    <w:rsid w:val="00064F0E"/>
    <w:rsid w:val="0006617F"/>
    <w:rsid w:val="0006740E"/>
    <w:rsid w:val="00073C88"/>
    <w:rsid w:val="0007709F"/>
    <w:rsid w:val="000868F9"/>
    <w:rsid w:val="00090D83"/>
    <w:rsid w:val="000A0121"/>
    <w:rsid w:val="000A195A"/>
    <w:rsid w:val="000A40D5"/>
    <w:rsid w:val="000B3033"/>
    <w:rsid w:val="000B4924"/>
    <w:rsid w:val="000B5B71"/>
    <w:rsid w:val="000C2E1F"/>
    <w:rsid w:val="000C41AB"/>
    <w:rsid w:val="000C547E"/>
    <w:rsid w:val="000C6BE6"/>
    <w:rsid w:val="000D185F"/>
    <w:rsid w:val="000D20ED"/>
    <w:rsid w:val="000D72BE"/>
    <w:rsid w:val="000E35F0"/>
    <w:rsid w:val="000F2118"/>
    <w:rsid w:val="000F43C9"/>
    <w:rsid w:val="00104891"/>
    <w:rsid w:val="001066F2"/>
    <w:rsid w:val="00107640"/>
    <w:rsid w:val="00107A60"/>
    <w:rsid w:val="00111CE2"/>
    <w:rsid w:val="00114367"/>
    <w:rsid w:val="00126594"/>
    <w:rsid w:val="001302B4"/>
    <w:rsid w:val="001348DA"/>
    <w:rsid w:val="00136F6D"/>
    <w:rsid w:val="001413A5"/>
    <w:rsid w:val="001416D5"/>
    <w:rsid w:val="00141C96"/>
    <w:rsid w:val="00142499"/>
    <w:rsid w:val="00153221"/>
    <w:rsid w:val="001572B3"/>
    <w:rsid w:val="00166D6B"/>
    <w:rsid w:val="00167466"/>
    <w:rsid w:val="00171540"/>
    <w:rsid w:val="0017418F"/>
    <w:rsid w:val="00180F4A"/>
    <w:rsid w:val="001824CA"/>
    <w:rsid w:val="00195B01"/>
    <w:rsid w:val="00195B06"/>
    <w:rsid w:val="00196E5F"/>
    <w:rsid w:val="001A42AD"/>
    <w:rsid w:val="001A7D82"/>
    <w:rsid w:val="001B40D1"/>
    <w:rsid w:val="001B633A"/>
    <w:rsid w:val="001B740F"/>
    <w:rsid w:val="001C2409"/>
    <w:rsid w:val="001D4FA0"/>
    <w:rsid w:val="001E34D4"/>
    <w:rsid w:val="001E49D9"/>
    <w:rsid w:val="001F1E86"/>
    <w:rsid w:val="001F3BC6"/>
    <w:rsid w:val="00202D8B"/>
    <w:rsid w:val="00205710"/>
    <w:rsid w:val="002068BF"/>
    <w:rsid w:val="00210490"/>
    <w:rsid w:val="00216B32"/>
    <w:rsid w:val="002204D0"/>
    <w:rsid w:val="002331F5"/>
    <w:rsid w:val="002379C6"/>
    <w:rsid w:val="00252B52"/>
    <w:rsid w:val="002533D8"/>
    <w:rsid w:val="00253D07"/>
    <w:rsid w:val="0027027B"/>
    <w:rsid w:val="0027176C"/>
    <w:rsid w:val="00277059"/>
    <w:rsid w:val="00283F7A"/>
    <w:rsid w:val="0029197B"/>
    <w:rsid w:val="002973C9"/>
    <w:rsid w:val="002B033C"/>
    <w:rsid w:val="002B096C"/>
    <w:rsid w:val="002B18E6"/>
    <w:rsid w:val="002C0D1F"/>
    <w:rsid w:val="002C2AB6"/>
    <w:rsid w:val="002C67A7"/>
    <w:rsid w:val="002C67E9"/>
    <w:rsid w:val="002C7E76"/>
    <w:rsid w:val="002D0AA1"/>
    <w:rsid w:val="002D30F8"/>
    <w:rsid w:val="002D3BD5"/>
    <w:rsid w:val="002D432A"/>
    <w:rsid w:val="002D5656"/>
    <w:rsid w:val="002E06C5"/>
    <w:rsid w:val="002E083F"/>
    <w:rsid w:val="002E0B3C"/>
    <w:rsid w:val="002E4EF6"/>
    <w:rsid w:val="002E6897"/>
    <w:rsid w:val="002E72B2"/>
    <w:rsid w:val="002F0B9F"/>
    <w:rsid w:val="002F345A"/>
    <w:rsid w:val="00304970"/>
    <w:rsid w:val="00313948"/>
    <w:rsid w:val="00313B49"/>
    <w:rsid w:val="003269F9"/>
    <w:rsid w:val="003337E4"/>
    <w:rsid w:val="00335789"/>
    <w:rsid w:val="003403B4"/>
    <w:rsid w:val="0035012F"/>
    <w:rsid w:val="0035036A"/>
    <w:rsid w:val="0035383C"/>
    <w:rsid w:val="00355EF1"/>
    <w:rsid w:val="00367C61"/>
    <w:rsid w:val="0037226B"/>
    <w:rsid w:val="003733C3"/>
    <w:rsid w:val="00376726"/>
    <w:rsid w:val="003806CB"/>
    <w:rsid w:val="00381858"/>
    <w:rsid w:val="00395BB0"/>
    <w:rsid w:val="003A5A2E"/>
    <w:rsid w:val="003B0874"/>
    <w:rsid w:val="003B1536"/>
    <w:rsid w:val="003B1554"/>
    <w:rsid w:val="003B63E7"/>
    <w:rsid w:val="003D0E72"/>
    <w:rsid w:val="003D0F60"/>
    <w:rsid w:val="003D7233"/>
    <w:rsid w:val="003D772E"/>
    <w:rsid w:val="003D7C72"/>
    <w:rsid w:val="003F6697"/>
    <w:rsid w:val="0040241F"/>
    <w:rsid w:val="00414319"/>
    <w:rsid w:val="0041574E"/>
    <w:rsid w:val="00417D62"/>
    <w:rsid w:val="00422173"/>
    <w:rsid w:val="00422FAB"/>
    <w:rsid w:val="00425152"/>
    <w:rsid w:val="00427619"/>
    <w:rsid w:val="0043312E"/>
    <w:rsid w:val="00440E4C"/>
    <w:rsid w:val="00441706"/>
    <w:rsid w:val="00453488"/>
    <w:rsid w:val="004536DA"/>
    <w:rsid w:val="00453976"/>
    <w:rsid w:val="00455456"/>
    <w:rsid w:val="004554C0"/>
    <w:rsid w:val="00464AFF"/>
    <w:rsid w:val="0046523B"/>
    <w:rsid w:val="00466262"/>
    <w:rsid w:val="00467605"/>
    <w:rsid w:val="004725E5"/>
    <w:rsid w:val="0047312D"/>
    <w:rsid w:val="004740C5"/>
    <w:rsid w:val="004823E7"/>
    <w:rsid w:val="00482B5C"/>
    <w:rsid w:val="00490CA4"/>
    <w:rsid w:val="004947A0"/>
    <w:rsid w:val="004970BE"/>
    <w:rsid w:val="004970EB"/>
    <w:rsid w:val="004A5876"/>
    <w:rsid w:val="004A7E65"/>
    <w:rsid w:val="004B0719"/>
    <w:rsid w:val="004C00EB"/>
    <w:rsid w:val="004C32FF"/>
    <w:rsid w:val="004D012A"/>
    <w:rsid w:val="004E3997"/>
    <w:rsid w:val="0050032E"/>
    <w:rsid w:val="00503A80"/>
    <w:rsid w:val="005066A6"/>
    <w:rsid w:val="00511A9E"/>
    <w:rsid w:val="00522796"/>
    <w:rsid w:val="00527030"/>
    <w:rsid w:val="005353D4"/>
    <w:rsid w:val="00543B71"/>
    <w:rsid w:val="00551551"/>
    <w:rsid w:val="00560E9A"/>
    <w:rsid w:val="0058022E"/>
    <w:rsid w:val="00581630"/>
    <w:rsid w:val="005A44A4"/>
    <w:rsid w:val="005B0FB6"/>
    <w:rsid w:val="005B2E7F"/>
    <w:rsid w:val="005B538C"/>
    <w:rsid w:val="005C0C16"/>
    <w:rsid w:val="005C0F47"/>
    <w:rsid w:val="005C4DCC"/>
    <w:rsid w:val="005C4E1A"/>
    <w:rsid w:val="005D05C9"/>
    <w:rsid w:val="005D5D94"/>
    <w:rsid w:val="005E3001"/>
    <w:rsid w:val="005E522D"/>
    <w:rsid w:val="005E5BA7"/>
    <w:rsid w:val="005E6D3D"/>
    <w:rsid w:val="005F4B6F"/>
    <w:rsid w:val="006038D9"/>
    <w:rsid w:val="0060612D"/>
    <w:rsid w:val="00606EFF"/>
    <w:rsid w:val="00622282"/>
    <w:rsid w:val="006334EE"/>
    <w:rsid w:val="00635230"/>
    <w:rsid w:val="006378F4"/>
    <w:rsid w:val="00637941"/>
    <w:rsid w:val="00644E94"/>
    <w:rsid w:val="00650B55"/>
    <w:rsid w:val="00654555"/>
    <w:rsid w:val="00655A06"/>
    <w:rsid w:val="00656F0C"/>
    <w:rsid w:val="0066190A"/>
    <w:rsid w:val="00665968"/>
    <w:rsid w:val="00671C0B"/>
    <w:rsid w:val="0067379F"/>
    <w:rsid w:val="00674E77"/>
    <w:rsid w:val="006806E2"/>
    <w:rsid w:val="00684B1A"/>
    <w:rsid w:val="00685AFC"/>
    <w:rsid w:val="006924C1"/>
    <w:rsid w:val="006A0766"/>
    <w:rsid w:val="006A366C"/>
    <w:rsid w:val="006A689C"/>
    <w:rsid w:val="006A7818"/>
    <w:rsid w:val="006B2925"/>
    <w:rsid w:val="006B4018"/>
    <w:rsid w:val="006B673C"/>
    <w:rsid w:val="006C3596"/>
    <w:rsid w:val="006C55AE"/>
    <w:rsid w:val="006D0238"/>
    <w:rsid w:val="006D0CE1"/>
    <w:rsid w:val="006D2F07"/>
    <w:rsid w:val="006D444B"/>
    <w:rsid w:val="006D6CE1"/>
    <w:rsid w:val="006E4BB9"/>
    <w:rsid w:val="006E514E"/>
    <w:rsid w:val="006E6B27"/>
    <w:rsid w:val="006F1592"/>
    <w:rsid w:val="006F530A"/>
    <w:rsid w:val="007120FC"/>
    <w:rsid w:val="00712B87"/>
    <w:rsid w:val="00724303"/>
    <w:rsid w:val="00724586"/>
    <w:rsid w:val="007268EC"/>
    <w:rsid w:val="0073420B"/>
    <w:rsid w:val="007376AF"/>
    <w:rsid w:val="0074561A"/>
    <w:rsid w:val="00746EB3"/>
    <w:rsid w:val="00750209"/>
    <w:rsid w:val="0075330A"/>
    <w:rsid w:val="00773B64"/>
    <w:rsid w:val="007804F0"/>
    <w:rsid w:val="00785565"/>
    <w:rsid w:val="0079505D"/>
    <w:rsid w:val="00795349"/>
    <w:rsid w:val="007A2ADD"/>
    <w:rsid w:val="007A3781"/>
    <w:rsid w:val="007B4753"/>
    <w:rsid w:val="007B4EC7"/>
    <w:rsid w:val="007B4F6B"/>
    <w:rsid w:val="007B639D"/>
    <w:rsid w:val="007C211A"/>
    <w:rsid w:val="007C518E"/>
    <w:rsid w:val="007C6955"/>
    <w:rsid w:val="007C75FB"/>
    <w:rsid w:val="007E013F"/>
    <w:rsid w:val="007E2543"/>
    <w:rsid w:val="007E6E1A"/>
    <w:rsid w:val="007E780D"/>
    <w:rsid w:val="00803C2C"/>
    <w:rsid w:val="00804128"/>
    <w:rsid w:val="00804E4C"/>
    <w:rsid w:val="00805FF8"/>
    <w:rsid w:val="00821B0A"/>
    <w:rsid w:val="00825124"/>
    <w:rsid w:val="00830FA1"/>
    <w:rsid w:val="00835B83"/>
    <w:rsid w:val="00836316"/>
    <w:rsid w:val="008459AB"/>
    <w:rsid w:val="00850C2C"/>
    <w:rsid w:val="00851C74"/>
    <w:rsid w:val="00854BD6"/>
    <w:rsid w:val="0085514F"/>
    <w:rsid w:val="008571F9"/>
    <w:rsid w:val="008604CA"/>
    <w:rsid w:val="008645CE"/>
    <w:rsid w:val="0086546D"/>
    <w:rsid w:val="008708B0"/>
    <w:rsid w:val="00872491"/>
    <w:rsid w:val="00881DC2"/>
    <w:rsid w:val="0088272B"/>
    <w:rsid w:val="00892DC8"/>
    <w:rsid w:val="008961B4"/>
    <w:rsid w:val="008A66E6"/>
    <w:rsid w:val="008A6A45"/>
    <w:rsid w:val="008A7855"/>
    <w:rsid w:val="008B3E75"/>
    <w:rsid w:val="008B4CBF"/>
    <w:rsid w:val="008B6BB5"/>
    <w:rsid w:val="008E5AD9"/>
    <w:rsid w:val="008F7B6E"/>
    <w:rsid w:val="00900AAF"/>
    <w:rsid w:val="00905B34"/>
    <w:rsid w:val="009077C0"/>
    <w:rsid w:val="00910BC9"/>
    <w:rsid w:val="00911394"/>
    <w:rsid w:val="009223B2"/>
    <w:rsid w:val="00924D0C"/>
    <w:rsid w:val="009302C1"/>
    <w:rsid w:val="0093117A"/>
    <w:rsid w:val="009418D0"/>
    <w:rsid w:val="00941C9D"/>
    <w:rsid w:val="00947F97"/>
    <w:rsid w:val="009536C5"/>
    <w:rsid w:val="00955FB0"/>
    <w:rsid w:val="0096116E"/>
    <w:rsid w:val="0096246B"/>
    <w:rsid w:val="00963823"/>
    <w:rsid w:val="009675BE"/>
    <w:rsid w:val="00967D3B"/>
    <w:rsid w:val="00972BCF"/>
    <w:rsid w:val="00972FCE"/>
    <w:rsid w:val="00974A69"/>
    <w:rsid w:val="00974CD5"/>
    <w:rsid w:val="009871A8"/>
    <w:rsid w:val="00987EE0"/>
    <w:rsid w:val="00991246"/>
    <w:rsid w:val="00992B5F"/>
    <w:rsid w:val="00993919"/>
    <w:rsid w:val="0099524B"/>
    <w:rsid w:val="0099526A"/>
    <w:rsid w:val="00995318"/>
    <w:rsid w:val="00997B61"/>
    <w:rsid w:val="009A1B41"/>
    <w:rsid w:val="009A3530"/>
    <w:rsid w:val="009A40C8"/>
    <w:rsid w:val="009A53B5"/>
    <w:rsid w:val="009A57A3"/>
    <w:rsid w:val="009A6D05"/>
    <w:rsid w:val="009B6B99"/>
    <w:rsid w:val="009C09C7"/>
    <w:rsid w:val="009E08D7"/>
    <w:rsid w:val="009F392A"/>
    <w:rsid w:val="009F4D5A"/>
    <w:rsid w:val="00A01229"/>
    <w:rsid w:val="00A0244A"/>
    <w:rsid w:val="00A04A6E"/>
    <w:rsid w:val="00A064AC"/>
    <w:rsid w:val="00A2640A"/>
    <w:rsid w:val="00A3100A"/>
    <w:rsid w:val="00A31154"/>
    <w:rsid w:val="00A32755"/>
    <w:rsid w:val="00A327E7"/>
    <w:rsid w:val="00A3281E"/>
    <w:rsid w:val="00A341C0"/>
    <w:rsid w:val="00A3471B"/>
    <w:rsid w:val="00A36029"/>
    <w:rsid w:val="00A50769"/>
    <w:rsid w:val="00A5158F"/>
    <w:rsid w:val="00A55FC0"/>
    <w:rsid w:val="00A56D4C"/>
    <w:rsid w:val="00A601EE"/>
    <w:rsid w:val="00A615D4"/>
    <w:rsid w:val="00A74597"/>
    <w:rsid w:val="00A864C3"/>
    <w:rsid w:val="00A90B95"/>
    <w:rsid w:val="00A91811"/>
    <w:rsid w:val="00A975DB"/>
    <w:rsid w:val="00AA5E51"/>
    <w:rsid w:val="00AA6A26"/>
    <w:rsid w:val="00AC049F"/>
    <w:rsid w:val="00AC0608"/>
    <w:rsid w:val="00AD3393"/>
    <w:rsid w:val="00AD5E2E"/>
    <w:rsid w:val="00AE145B"/>
    <w:rsid w:val="00AE2DD1"/>
    <w:rsid w:val="00AE2E30"/>
    <w:rsid w:val="00AE5541"/>
    <w:rsid w:val="00AF7657"/>
    <w:rsid w:val="00AF78E5"/>
    <w:rsid w:val="00B122C3"/>
    <w:rsid w:val="00B30F87"/>
    <w:rsid w:val="00B50710"/>
    <w:rsid w:val="00B63176"/>
    <w:rsid w:val="00B64955"/>
    <w:rsid w:val="00B669AF"/>
    <w:rsid w:val="00B67941"/>
    <w:rsid w:val="00B70232"/>
    <w:rsid w:val="00B717E8"/>
    <w:rsid w:val="00B747EF"/>
    <w:rsid w:val="00B75218"/>
    <w:rsid w:val="00B802A9"/>
    <w:rsid w:val="00B808C4"/>
    <w:rsid w:val="00B8571C"/>
    <w:rsid w:val="00B865D4"/>
    <w:rsid w:val="00B95619"/>
    <w:rsid w:val="00B9691E"/>
    <w:rsid w:val="00B97285"/>
    <w:rsid w:val="00BA60F4"/>
    <w:rsid w:val="00BB400A"/>
    <w:rsid w:val="00BB6B9A"/>
    <w:rsid w:val="00BC0D45"/>
    <w:rsid w:val="00BC33D7"/>
    <w:rsid w:val="00BC4848"/>
    <w:rsid w:val="00BD1937"/>
    <w:rsid w:val="00BD6457"/>
    <w:rsid w:val="00BD669A"/>
    <w:rsid w:val="00BE4D33"/>
    <w:rsid w:val="00BE5578"/>
    <w:rsid w:val="00BF5324"/>
    <w:rsid w:val="00BF624D"/>
    <w:rsid w:val="00BF6631"/>
    <w:rsid w:val="00C04054"/>
    <w:rsid w:val="00C0635E"/>
    <w:rsid w:val="00C0670C"/>
    <w:rsid w:val="00C07D90"/>
    <w:rsid w:val="00C11FA4"/>
    <w:rsid w:val="00C136E6"/>
    <w:rsid w:val="00C144A3"/>
    <w:rsid w:val="00C16CC8"/>
    <w:rsid w:val="00C34EA1"/>
    <w:rsid w:val="00C366B2"/>
    <w:rsid w:val="00C40F8B"/>
    <w:rsid w:val="00C44662"/>
    <w:rsid w:val="00C45808"/>
    <w:rsid w:val="00C502FB"/>
    <w:rsid w:val="00C511A8"/>
    <w:rsid w:val="00C51D26"/>
    <w:rsid w:val="00C564A0"/>
    <w:rsid w:val="00C63BF0"/>
    <w:rsid w:val="00C709D9"/>
    <w:rsid w:val="00C71942"/>
    <w:rsid w:val="00C8436B"/>
    <w:rsid w:val="00C85532"/>
    <w:rsid w:val="00C861E8"/>
    <w:rsid w:val="00C9226E"/>
    <w:rsid w:val="00CA2A6F"/>
    <w:rsid w:val="00CA5511"/>
    <w:rsid w:val="00CA70E8"/>
    <w:rsid w:val="00CB47DC"/>
    <w:rsid w:val="00CB6020"/>
    <w:rsid w:val="00CC130A"/>
    <w:rsid w:val="00CC6D51"/>
    <w:rsid w:val="00CD08AE"/>
    <w:rsid w:val="00CD361A"/>
    <w:rsid w:val="00CD3F43"/>
    <w:rsid w:val="00CE6CC8"/>
    <w:rsid w:val="00CF1550"/>
    <w:rsid w:val="00CF3095"/>
    <w:rsid w:val="00CF39F0"/>
    <w:rsid w:val="00CF5BD9"/>
    <w:rsid w:val="00D01A4B"/>
    <w:rsid w:val="00D02F41"/>
    <w:rsid w:val="00D053B4"/>
    <w:rsid w:val="00D130DC"/>
    <w:rsid w:val="00D153C8"/>
    <w:rsid w:val="00D34EBB"/>
    <w:rsid w:val="00D35AEE"/>
    <w:rsid w:val="00D36268"/>
    <w:rsid w:val="00D36A84"/>
    <w:rsid w:val="00D37AC4"/>
    <w:rsid w:val="00D4042F"/>
    <w:rsid w:val="00D41C25"/>
    <w:rsid w:val="00D504AB"/>
    <w:rsid w:val="00D510D7"/>
    <w:rsid w:val="00D56346"/>
    <w:rsid w:val="00D56C4E"/>
    <w:rsid w:val="00D57ECC"/>
    <w:rsid w:val="00D6060B"/>
    <w:rsid w:val="00D65756"/>
    <w:rsid w:val="00D71919"/>
    <w:rsid w:val="00D72062"/>
    <w:rsid w:val="00D85F8C"/>
    <w:rsid w:val="00D8711E"/>
    <w:rsid w:val="00D877BB"/>
    <w:rsid w:val="00DA7594"/>
    <w:rsid w:val="00DB0C41"/>
    <w:rsid w:val="00DB0C94"/>
    <w:rsid w:val="00DB10D1"/>
    <w:rsid w:val="00DB67E4"/>
    <w:rsid w:val="00DC121B"/>
    <w:rsid w:val="00DC3BAF"/>
    <w:rsid w:val="00DD019F"/>
    <w:rsid w:val="00DD0893"/>
    <w:rsid w:val="00DD0993"/>
    <w:rsid w:val="00DD3633"/>
    <w:rsid w:val="00DE5EB7"/>
    <w:rsid w:val="00DE795F"/>
    <w:rsid w:val="00DF198C"/>
    <w:rsid w:val="00DF69D6"/>
    <w:rsid w:val="00DF6CB4"/>
    <w:rsid w:val="00E025CC"/>
    <w:rsid w:val="00E16ACD"/>
    <w:rsid w:val="00E2096A"/>
    <w:rsid w:val="00E234A9"/>
    <w:rsid w:val="00E25FFD"/>
    <w:rsid w:val="00E26232"/>
    <w:rsid w:val="00E307A2"/>
    <w:rsid w:val="00E37DB3"/>
    <w:rsid w:val="00E4606B"/>
    <w:rsid w:val="00E510DB"/>
    <w:rsid w:val="00E51804"/>
    <w:rsid w:val="00E55A95"/>
    <w:rsid w:val="00E56453"/>
    <w:rsid w:val="00E65EF5"/>
    <w:rsid w:val="00E7030B"/>
    <w:rsid w:val="00E715EA"/>
    <w:rsid w:val="00E81663"/>
    <w:rsid w:val="00E9194B"/>
    <w:rsid w:val="00E93CB9"/>
    <w:rsid w:val="00EA1B02"/>
    <w:rsid w:val="00EA251F"/>
    <w:rsid w:val="00EA471B"/>
    <w:rsid w:val="00EB1C28"/>
    <w:rsid w:val="00EC13FE"/>
    <w:rsid w:val="00EC1C12"/>
    <w:rsid w:val="00EC6766"/>
    <w:rsid w:val="00ED2E55"/>
    <w:rsid w:val="00EE0E4D"/>
    <w:rsid w:val="00EE3771"/>
    <w:rsid w:val="00EE5F8F"/>
    <w:rsid w:val="00EF327E"/>
    <w:rsid w:val="00EF4CF5"/>
    <w:rsid w:val="00F0669D"/>
    <w:rsid w:val="00F13AED"/>
    <w:rsid w:val="00F17A13"/>
    <w:rsid w:val="00F33B41"/>
    <w:rsid w:val="00F33D0E"/>
    <w:rsid w:val="00F34670"/>
    <w:rsid w:val="00F34FBF"/>
    <w:rsid w:val="00F4387F"/>
    <w:rsid w:val="00F4633B"/>
    <w:rsid w:val="00F47288"/>
    <w:rsid w:val="00F529EB"/>
    <w:rsid w:val="00F54FB2"/>
    <w:rsid w:val="00F606CB"/>
    <w:rsid w:val="00F60DB5"/>
    <w:rsid w:val="00F610C3"/>
    <w:rsid w:val="00F679BD"/>
    <w:rsid w:val="00F71CBC"/>
    <w:rsid w:val="00F73098"/>
    <w:rsid w:val="00F75A51"/>
    <w:rsid w:val="00F77A86"/>
    <w:rsid w:val="00F849A4"/>
    <w:rsid w:val="00F86002"/>
    <w:rsid w:val="00F914BD"/>
    <w:rsid w:val="00F967EF"/>
    <w:rsid w:val="00FB292F"/>
    <w:rsid w:val="00FC05BF"/>
    <w:rsid w:val="00FC3661"/>
    <w:rsid w:val="00FC67A0"/>
    <w:rsid w:val="00FD0449"/>
    <w:rsid w:val="00FD31FB"/>
    <w:rsid w:val="00FE1B0C"/>
    <w:rsid w:val="00FE25DD"/>
    <w:rsid w:val="00FE2BF6"/>
    <w:rsid w:val="00FE36A1"/>
    <w:rsid w:val="00FE55A7"/>
    <w:rsid w:val="01ECF36E"/>
    <w:rsid w:val="0273328D"/>
    <w:rsid w:val="0504CFCA"/>
    <w:rsid w:val="07D5CA3C"/>
    <w:rsid w:val="07FE5E58"/>
    <w:rsid w:val="0D009ABE"/>
    <w:rsid w:val="0DF93209"/>
    <w:rsid w:val="0F26CB15"/>
    <w:rsid w:val="0FAD4E4D"/>
    <w:rsid w:val="0FF61CB1"/>
    <w:rsid w:val="10ED8BFF"/>
    <w:rsid w:val="1211611E"/>
    <w:rsid w:val="13152976"/>
    <w:rsid w:val="13440DF9"/>
    <w:rsid w:val="13D04C10"/>
    <w:rsid w:val="14C690C6"/>
    <w:rsid w:val="15CB407F"/>
    <w:rsid w:val="16769E52"/>
    <w:rsid w:val="16A516AD"/>
    <w:rsid w:val="1722EDD2"/>
    <w:rsid w:val="18B2B287"/>
    <w:rsid w:val="18C3B6C9"/>
    <w:rsid w:val="1B64AB81"/>
    <w:rsid w:val="1C60A1BA"/>
    <w:rsid w:val="1DCECE3C"/>
    <w:rsid w:val="1DF8F7DF"/>
    <w:rsid w:val="23F382D2"/>
    <w:rsid w:val="23FE5929"/>
    <w:rsid w:val="29A51D31"/>
    <w:rsid w:val="2F871653"/>
    <w:rsid w:val="2F9BCEE8"/>
    <w:rsid w:val="314B5556"/>
    <w:rsid w:val="32FE43C5"/>
    <w:rsid w:val="332A90D6"/>
    <w:rsid w:val="35DFBD8B"/>
    <w:rsid w:val="3653CE5B"/>
    <w:rsid w:val="36CE6909"/>
    <w:rsid w:val="37A80619"/>
    <w:rsid w:val="38B8D8A5"/>
    <w:rsid w:val="3A0110C4"/>
    <w:rsid w:val="3B9308D1"/>
    <w:rsid w:val="3FA3DFA5"/>
    <w:rsid w:val="40225967"/>
    <w:rsid w:val="41706B91"/>
    <w:rsid w:val="42F2A987"/>
    <w:rsid w:val="444EECB9"/>
    <w:rsid w:val="44FE6300"/>
    <w:rsid w:val="47BC6DBB"/>
    <w:rsid w:val="480070D8"/>
    <w:rsid w:val="4BF92AA1"/>
    <w:rsid w:val="4EADA7AC"/>
    <w:rsid w:val="4FFE5DBC"/>
    <w:rsid w:val="521DE35E"/>
    <w:rsid w:val="55FC1B20"/>
    <w:rsid w:val="56E9CAE1"/>
    <w:rsid w:val="58904005"/>
    <w:rsid w:val="59910D65"/>
    <w:rsid w:val="599FA033"/>
    <w:rsid w:val="5D4D46C8"/>
    <w:rsid w:val="5DFC48D9"/>
    <w:rsid w:val="5E4C2825"/>
    <w:rsid w:val="5E8FE8EE"/>
    <w:rsid w:val="5F7EA129"/>
    <w:rsid w:val="60538E7D"/>
    <w:rsid w:val="60A6460E"/>
    <w:rsid w:val="6400E2F1"/>
    <w:rsid w:val="64BAEAE1"/>
    <w:rsid w:val="690DB28D"/>
    <w:rsid w:val="694B7272"/>
    <w:rsid w:val="702F39C4"/>
    <w:rsid w:val="70AAE5A6"/>
    <w:rsid w:val="73BAB118"/>
    <w:rsid w:val="749B03B2"/>
    <w:rsid w:val="749EF968"/>
    <w:rsid w:val="761A8F1D"/>
    <w:rsid w:val="762A8258"/>
    <w:rsid w:val="79F82290"/>
    <w:rsid w:val="7BBB08A6"/>
    <w:rsid w:val="7E993E54"/>
    <w:rsid w:val="7F7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061C"/>
  <w15:docId w15:val="{A102E79F-0DF2-483F-8770-3D70DA0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E1A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91"/>
    <w:pPr>
      <w:keepNext/>
      <w:keepLines/>
      <w:spacing w:after="0"/>
      <w:outlineLvl w:val="0"/>
    </w:pPr>
    <w:rPr>
      <w:rFonts w:eastAsiaTheme="majorEastAsia" w:cstheme="minorHAns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91"/>
    <w:pPr>
      <w:keepNext/>
      <w:keepLines/>
      <w:spacing w:before="40" w:after="0"/>
      <w:ind w:left="426"/>
      <w:outlineLvl w:val="1"/>
    </w:pPr>
    <w:rPr>
      <w:rFonts w:eastAsiaTheme="majorEastAsia" w:cstheme="minorHAns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D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22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7E7"/>
  </w:style>
  <w:style w:type="paragraph" w:styleId="Footer">
    <w:name w:val="footer"/>
    <w:basedOn w:val="Normal"/>
    <w:link w:val="Foot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7E7"/>
  </w:style>
  <w:style w:type="character" w:styleId="PlaceholderText">
    <w:name w:val="Placeholder Text"/>
    <w:basedOn w:val="DefaultParagraphFont"/>
    <w:uiPriority w:val="99"/>
    <w:semiHidden/>
    <w:rsid w:val="00A327E7"/>
    <w:rPr>
      <w:color w:val="808080"/>
    </w:rPr>
  </w:style>
  <w:style w:type="paragraph" w:styleId="NoSpacing">
    <w:name w:val="No Spacing"/>
    <w:uiPriority w:val="1"/>
    <w:qFormat/>
    <w:rsid w:val="005C4E1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249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24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72491"/>
    <w:rPr>
      <w:rFonts w:eastAsiaTheme="majorEastAsia" w:cstheme="minorHAns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72491"/>
    <w:rPr>
      <w:rFonts w:eastAsiaTheme="majorEastAsia" w:cstheme="minorHAnsi"/>
      <w:sz w:val="24"/>
      <w:szCs w:val="26"/>
    </w:rPr>
  </w:style>
  <w:style w:type="paragraph" w:styleId="Motion" w:customStyle="1">
    <w:name w:val="Motion"/>
    <w:basedOn w:val="Normal"/>
    <w:next w:val="Heading1"/>
    <w:link w:val="MotionChar"/>
    <w:qFormat/>
    <w:rsid w:val="00C511A8"/>
    <w:pPr>
      <w:spacing w:line="240" w:lineRule="auto"/>
      <w:ind w:left="851"/>
    </w:pPr>
    <w:rPr>
      <w:rFonts w:eastAsia="Calibri" w:cstheme="minorHAnsi"/>
      <w:szCs w:val="24"/>
      <w:lang w:bidi="he-IL"/>
    </w:rPr>
  </w:style>
  <w:style w:type="paragraph" w:styleId="MOTION0" w:customStyle="1">
    <w:name w:val="MOTION"/>
    <w:basedOn w:val="Normal"/>
    <w:link w:val="MOTIONChar0"/>
    <w:rsid w:val="00872491"/>
    <w:pPr>
      <w:autoSpaceDE w:val="0"/>
      <w:autoSpaceDN w:val="0"/>
      <w:adjustRightInd w:val="0"/>
      <w:spacing w:before="60" w:line="240" w:lineRule="auto"/>
      <w:ind w:left="1843"/>
    </w:pPr>
    <w:rPr>
      <w:rFonts w:ascii="Times New Roman" w:hAnsi="Times New Roman" w:eastAsia="Calibri" w:cs="Times New Roman"/>
      <w:color w:val="000000"/>
      <w:sz w:val="23"/>
      <w:szCs w:val="23"/>
      <w:lang w:eastAsia="en-CA"/>
    </w:rPr>
  </w:style>
  <w:style w:type="character" w:styleId="MotionChar" w:customStyle="1">
    <w:name w:val="Motion Char"/>
    <w:link w:val="Motion"/>
    <w:rsid w:val="00C511A8"/>
    <w:rPr>
      <w:rFonts w:eastAsia="Calibri" w:cstheme="minorHAnsi"/>
      <w:sz w:val="24"/>
      <w:szCs w:val="24"/>
      <w:lang w:bidi="he-IL"/>
    </w:rPr>
  </w:style>
  <w:style w:type="character" w:styleId="MOTIONChar0" w:customStyle="1">
    <w:name w:val="MOTION Char"/>
    <w:link w:val="MOTION0"/>
    <w:rsid w:val="00872491"/>
    <w:rPr>
      <w:rFonts w:ascii="Times New Roman" w:hAnsi="Times New Roman" w:eastAsia="Calibri" w:cs="Times New Roman"/>
      <w:color w:val="000000"/>
      <w:sz w:val="23"/>
      <w:szCs w:val="23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7E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6262"/>
    <w:pPr>
      <w:spacing w:before="0" w:after="0" w:line="240" w:lineRule="auto"/>
    </w:pPr>
    <w:rPr>
      <w:rFonts w:ascii="Calibri" w:hAnsi="Calibri" w:cs="Calibri"/>
      <w:sz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66262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B5F"/>
    <w:pPr>
      <w:spacing w:before="0" w:after="0" w:line="240" w:lineRule="auto"/>
    </w:pPr>
    <w:rPr>
      <w:rFonts w:ascii="Times New Roman" w:hAnsi="Times New Roman" w:cs="Times New Roman"/>
      <w:szCs w:val="24"/>
      <w:lang w:eastAsia="en-CA"/>
    </w:rPr>
  </w:style>
  <w:style w:type="paragraph" w:styleId="paragraph" w:customStyle="1">
    <w:name w:val="paragraph"/>
    <w:basedOn w:val="Normal"/>
    <w:rsid w:val="002E0B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CA"/>
    </w:rPr>
  </w:style>
  <w:style w:type="character" w:styleId="normaltextrun" w:customStyle="1">
    <w:name w:val="normaltextrun"/>
    <w:basedOn w:val="DefaultParagraphFont"/>
    <w:rsid w:val="002E0B3C"/>
  </w:style>
  <w:style w:type="character" w:styleId="CommentReference">
    <w:name w:val="annotation reference"/>
    <w:basedOn w:val="DefaultParagraphFont"/>
    <w:uiPriority w:val="99"/>
    <w:semiHidden/>
    <w:unhideWhenUsed/>
    <w:rsid w:val="006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190A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510DB"/>
    <w:rPr>
      <w:color w:val="605E5C"/>
      <w:shd w:val="clear" w:color="auto" w:fill="E1DFDD"/>
    </w:rPr>
  </w:style>
  <w:style w:type="character" w:styleId="motionchar1" w:customStyle="1">
    <w:name w:val="motionchar"/>
    <w:basedOn w:val="DefaultParagraphFont"/>
    <w:rsid w:val="000C41AB"/>
  </w:style>
  <w:style w:type="character" w:styleId="UnresolvedMention">
    <w:name w:val="Unresolved Mention"/>
    <w:basedOn w:val="DefaultParagraphFont"/>
    <w:uiPriority w:val="99"/>
    <w:semiHidden/>
    <w:unhideWhenUsed/>
    <w:rsid w:val="002E4EF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7A3781"/>
  </w:style>
  <w:style w:type="character" w:styleId="eop" w:customStyle="1">
    <w:name w:val="eop"/>
    <w:basedOn w:val="DefaultParagraphFont"/>
    <w:rsid w:val="00CB47DC"/>
  </w:style>
  <w:style w:type="character" w:styleId="tabchar" w:customStyle="1">
    <w:name w:val="tabchar"/>
    <w:basedOn w:val="DefaultParagraphFont"/>
    <w:rsid w:val="00CB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nited-church.zoom.us/j/85844069795?pwd=Tlb5oaaLmbvIxp1zvhJX7NcfV6PMCk.1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microsoft.com/office/2020/10/relationships/intelligence" Target="intelligence2.xml" Id="R99df6754f62f4a6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o302\Dropbox\WOW%20Covenant%20Commission\WOW%20C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>
      <Value>169</Value>
      <Value>65</Value>
      <Value>28</Value>
      <Value>9</Value>
      <Value>6</Value>
    </TaxCatchAll>
    <Assigned_x0020_Mtg xmlns="eb6d8c5d-5b31-4807-8756-a31b61bec20d">2024-09-25T04:00:00+00:00</Assigned_x0020_Mtg>
    <m878ec015a4f4b73a9ca52baf1f7d80f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09 - September</TermName>
          <TermId xmlns="http://schemas.microsoft.com/office/infopath/2007/PartnerControls">20c02f8a-779b-4735-9f41-08b5bea40d72</TermId>
        </TermInfo>
      </Terms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e7a2213cd6994bb591e363ef1cc0e9f0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ed73f70e-f4f4-4aff-9aff-f7767e3ce38b</TermId>
        </TermInfo>
      </Terms>
    </e7a2213cd6994bb591e363ef1cc0e9f0>
    <uccTrueDocumentDate xmlns="eb6d8c5d-5b31-4807-8756-a31b61bec20d">2024-06-27T04:00:00+00:00</uccTrueDocumentDate>
    <j67bc688373c4b44bb20244ce0a36ecf xmlns="eb6d8c5d-5b31-4807-8756-a31b61bec20d">
      <Terms xmlns="http://schemas.microsoft.com/office/infopath/2007/PartnerControls"/>
    </j67bc688373c4b44bb20244ce0a36ecf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c1de792f86ed4a0287e3003e636595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c1de792f86ed4a0287e3003e636595d2>
    <bdb1b686e3984536a87fb4d65a88f1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bdb1b686e3984536a87fb4d65a88f1d2>
    <m8c0a96a134e4b6eba4efbb913a34878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m8c0a96a134e4b6eba4efbb913a34878>
    <LegacyPath xmlns="eb6d8c5d-5b31-4807-8756-a31b61bec20d" xsi:nil="true"/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DD1464B6A33D0E4F966005D3FCA81879" ma:contentTypeVersion="4" ma:contentTypeDescription="" ma:contentTypeScope="" ma:versionID="95975669a05c08f96fe65b269b8b534d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884aac2ae1b900e3b83487cc6e25eee8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HF 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5a07ab4-5dee-43be-a7bd-4650718381ce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5a07ab4-5dee-43be-a7bd-4650718381ce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HF Assigned Mtg" ma:format="DateOnly" ma:internalName="Assigned_x0020_Mtg">
      <xsd:simpleType>
        <xsd:restriction base="dms:DateTime"/>
      </xsd:simpleType>
    </xsd:element>
    <xsd:element name="Region" ma:index="19" nillable="true" ma:displayName="HF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HF Checked Out To" ma:list="UserInfo" ma:SharePointGroup="0" ma:internalName="Checked_x0020_Out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B5D44-3040-4623-9358-7C7DC57F00F8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03643F-61B1-4011-BACB-F2C16F21A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EC34F-C7EE-4CD1-A99D-6B364006FD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A0D0EE-B956-4800-9000-60E734A6A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WOW CC Agenda Template</ap:Template>
  <ap:Application>Microsoft Word for the web</ap:Application>
  <ap:DocSecurity>0</ap:DocSecurity>
  <ap:ScaleCrop>false</ap:ScaleCrop>
  <ap:Company>UCC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ann.harbridge@gmail.com</dc:creator>
  <cp:keywords/>
  <dc:description/>
  <cp:lastModifiedBy>Mark Laird</cp:lastModifiedBy>
  <cp:revision>145</cp:revision>
  <dcterms:created xsi:type="dcterms:W3CDTF">2024-06-25T19:27:00Z</dcterms:created>
  <dcterms:modified xsi:type="dcterms:W3CDTF">2024-10-24T15:10:39Z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0x0101007F0447A8E6C16F40A99E2D6A3630B0682F00DD1464B6A33D0E4F966005D3FCA81879</vt:lpwstr>
  </property>
  <property fmtid="{D5CDD505-2E9C-101B-9397-08002B2CF9AE}" pid="3" name="UCCMonth">
    <vt:lpwstr>6;#09 - September|20c02f8a-779b-4735-9f41-08b5bea40d72</vt:lpwstr>
  </property>
  <property fmtid="{D5CDD505-2E9C-101B-9397-08002B2CF9AE}" pid="4" name="uccDocumentType">
    <vt:lpwstr>9;#Minutes|114ac470-1915-45f1-be80-bdd1b25586d7</vt:lpwstr>
  </property>
  <property fmtid="{D5CDD505-2E9C-101B-9397-08002B2CF9AE}" pid="5" name="UCCYear">
    <vt:lpwstr>28;#2024|ed73f70e-f4f4-4aff-9aff-f7767e3ce38b</vt:lpwstr>
  </property>
  <property fmtid="{D5CDD505-2E9C-101B-9397-08002B2CF9AE}" pid="6" name="Area of Work">
    <vt:lpwstr>169;#Minutes|d7a9a860-4346-4f07-a655-f11569f12f02</vt:lpwstr>
  </property>
  <property fmtid="{D5CDD505-2E9C-101B-9397-08002B2CF9AE}" pid="7" name="CoF">
    <vt:lpwstr/>
  </property>
  <property fmtid="{D5CDD505-2E9C-101B-9397-08002B2CF9AE}" pid="8" name="Pastoral Charge">
    <vt:lpwstr/>
  </property>
  <property fmtid="{D5CDD505-2E9C-101B-9397-08002B2CF9AE}" pid="9" name="Committee Document Status">
    <vt:lpwstr>Draft</vt:lpwstr>
  </property>
  <property fmtid="{D5CDD505-2E9C-101B-9397-08002B2CF9AE}" pid="10" name="Meeting Start Date">
    <vt:filetime>2024-06-26T04:00:00Z</vt:filetime>
  </property>
  <property fmtid="{D5CDD505-2E9C-101B-9397-08002B2CF9AE}" pid="11" name="uccTrueDocumentDate">
    <vt:filetime>2024-06-27T17:14:13Z</vt:filetime>
  </property>
  <property fmtid="{D5CDD505-2E9C-101B-9397-08002B2CF9AE}" pid="12" name="m878ec015a4f4b73a9ca52baf1f7d80f">
    <vt:lpwstr/>
  </property>
  <property fmtid="{D5CDD505-2E9C-101B-9397-08002B2CF9AE}" pid="13" name="e7a2213cd6994bb591e363ef1cc0e9f0">
    <vt:lpwstr/>
  </property>
  <property fmtid="{D5CDD505-2E9C-101B-9397-08002B2CF9AE}" pid="14" name="i6f2cb5525bb4939af72cb97a4f89ecd">
    <vt:lpwstr/>
  </property>
  <property fmtid="{D5CDD505-2E9C-101B-9397-08002B2CF9AE}" pid="15" name="CoF0">
    <vt:lpwstr/>
  </property>
  <property fmtid="{D5CDD505-2E9C-101B-9397-08002B2CF9AE}" pid="16" name="Topic">
    <vt:lpwstr/>
  </property>
  <property fmtid="{D5CDD505-2E9C-101B-9397-08002B2CF9AE}" pid="17" name="dfb7ecae558d4dddb06de858a6e3e213">
    <vt:lpwstr>Minutes|d7a9a860-4346-4f07-a655-f11569f12f02</vt:lpwstr>
  </property>
  <property fmtid="{D5CDD505-2E9C-101B-9397-08002B2CF9AE}" pid="18" name="Pastoral_x0020_Charge0">
    <vt:lpwstr/>
  </property>
  <property fmtid="{D5CDD505-2E9C-101B-9397-08002B2CF9AE}" pid="19" name="Area_x0020_of_x0020_Work0">
    <vt:lpwstr/>
  </property>
  <property fmtid="{D5CDD505-2E9C-101B-9397-08002B2CF9AE}" pid="20" name="Pastoral Charge0">
    <vt:lpwstr/>
  </property>
  <property fmtid="{D5CDD505-2E9C-101B-9397-08002B2CF9AE}" pid="21" name="Area of Work0">
    <vt:lpwstr/>
  </property>
  <property fmtid="{D5CDD505-2E9C-101B-9397-08002B2CF9AE}" pid="22" name="HF Area of Work">
    <vt:lpwstr>169;#Minutes|d7a9a860-4346-4f07-a655-f11569f12f02</vt:lpwstr>
  </property>
  <property fmtid="{D5CDD505-2E9C-101B-9397-08002B2CF9AE}" pid="23" name="n9d3a2f5902d42a68eed097c8b6e9919">
    <vt:lpwstr/>
  </property>
  <property fmtid="{D5CDD505-2E9C-101B-9397-08002B2CF9AE}" pid="24" name="h05103e26daf481a8f569ef3bc4aaf7d">
    <vt:lpwstr/>
  </property>
  <property fmtid="{D5CDD505-2E9C-101B-9397-08002B2CF9AE}" pid="25" name="c1de792f86ed4a0287e3003e636595d2">
    <vt:lpwstr/>
  </property>
  <property fmtid="{D5CDD505-2E9C-101B-9397-08002B2CF9AE}" pid="26" name="bdb1b686e3984536a87fb4d65a88f1d2">
    <vt:lpwstr>Minutes|d7a9a860-4346-4f07-a655-f11569f12f02</vt:lpwstr>
  </property>
  <property fmtid="{D5CDD505-2E9C-101B-9397-08002B2CF9AE}" pid="27" name="HF_x0020_Pastoral_x0020_Charge">
    <vt:lpwstr>65;#Commission|c75ceb3e-70d1-45b1-af68-ab33dc16d43a</vt:lpwstr>
  </property>
  <property fmtid="{D5CDD505-2E9C-101B-9397-08002B2CF9AE}" pid="28" name="m8c0a96a134e4b6eba4efbb913a34878">
    <vt:lpwstr/>
  </property>
  <property fmtid="{D5CDD505-2E9C-101B-9397-08002B2CF9AE}" pid="29" name="HF_x0020_CoF">
    <vt:lpwstr>65;#Commission|c75ceb3e-70d1-45b1-af68-ab33dc16d43a</vt:lpwstr>
  </property>
  <property fmtid="{D5CDD505-2E9C-101B-9397-08002B2CF9AE}" pid="30" name="HF Pastoral Charge">
    <vt:lpwstr>65;#Commission|c75ceb3e-70d1-45b1-af68-ab33dc16d43a</vt:lpwstr>
  </property>
  <property fmtid="{D5CDD505-2E9C-101B-9397-08002B2CF9AE}" pid="31" name="HF CoF">
    <vt:lpwstr>65;#Commission|c75ceb3e-70d1-45b1-af68-ab33dc16d43a</vt:lpwstr>
  </property>
  <property fmtid="{D5CDD505-2E9C-101B-9397-08002B2CF9AE}" pid="32" name="n9e930e82c444989b3ce07b3a1b02f0c">
    <vt:lpwstr/>
  </property>
  <property fmtid="{D5CDD505-2E9C-101B-9397-08002B2CF9AE}" pid="33" name="obf6689c7db74dffadd621049dc1c1d2">
    <vt:lpwstr/>
  </property>
  <property fmtid="{D5CDD505-2E9C-101B-9397-08002B2CF9AE}" pid="34" name="m2c211233a4b4765aaca5fce54bf51e3">
    <vt:lpwstr/>
  </property>
  <property fmtid="{D5CDD505-2E9C-101B-9397-08002B2CF9AE}" pid="35" name="Pastoral_x0020_Charge">
    <vt:lpwstr/>
  </property>
  <property fmtid="{D5CDD505-2E9C-101B-9397-08002B2CF9AE}" pid="36" name="Area_x0020_of_x0020_Work">
    <vt:lpwstr>169;#Minutes|d7a9a860-4346-4f07-a655-f11569f12f02</vt:lpwstr>
  </property>
  <property fmtid="{D5CDD505-2E9C-101B-9397-08002B2CF9AE}" pid="37" name="HF_x0020_Area_x0020_of_x0020_Work">
    <vt:lpwstr>169;#Minutes|d7a9a860-4346-4f07-a655-f11569f12f02</vt:lpwstr>
  </property>
</Properties>
</file>