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F30ED" w14:textId="7901C46F" w:rsidR="003126B7" w:rsidRDefault="1E13086C" w:rsidP="00D5748C">
      <w:pPr>
        <w:tabs>
          <w:tab w:val="left" w:pos="4536"/>
        </w:tabs>
        <w:spacing w:before="0" w:after="0" w:line="240" w:lineRule="auto"/>
        <w:ind w:left="2160" w:hanging="2160"/>
        <w:jc w:val="center"/>
        <w:rPr>
          <w:b/>
          <w:bCs/>
          <w:color w:val="7030A0"/>
          <w:sz w:val="32"/>
          <w:szCs w:val="32"/>
        </w:rPr>
      </w:pPr>
      <w:r w:rsidRPr="1E13086C">
        <w:rPr>
          <w:b/>
          <w:bCs/>
          <w:color w:val="7030A0"/>
          <w:sz w:val="32"/>
          <w:szCs w:val="32"/>
        </w:rPr>
        <w:t>Congregational Support Commission</w:t>
      </w:r>
    </w:p>
    <w:p w14:paraId="19083DC6" w14:textId="77777777" w:rsidR="003126B7" w:rsidRDefault="00384BD6">
      <w:pPr>
        <w:spacing w:before="0" w:after="0" w:line="240" w:lineRule="auto"/>
        <w:ind w:left="2160" w:hanging="2160"/>
        <w:jc w:val="center"/>
        <w:rPr>
          <w:b/>
          <w:color w:val="7030A0"/>
          <w:sz w:val="28"/>
          <w:szCs w:val="28"/>
        </w:rPr>
      </w:pPr>
      <w:r>
        <w:rPr>
          <w:b/>
          <w:color w:val="7030A0"/>
          <w:sz w:val="28"/>
          <w:szCs w:val="28"/>
        </w:rPr>
        <w:t>Horseshoe Falls Regional Council</w:t>
      </w:r>
    </w:p>
    <w:p w14:paraId="5D5BF982" w14:textId="77777777" w:rsidR="003126B7" w:rsidRDefault="00384BD6">
      <w:pPr>
        <w:widowControl w:val="0"/>
        <w:spacing w:before="0" w:after="0"/>
        <w:jc w:val="center"/>
        <w:rPr>
          <w:b/>
          <w:smallCaps/>
          <w:sz w:val="28"/>
          <w:szCs w:val="28"/>
        </w:rPr>
      </w:pPr>
      <w:r>
        <w:rPr>
          <w:b/>
          <w:smallCaps/>
          <w:sz w:val="28"/>
          <w:szCs w:val="28"/>
        </w:rPr>
        <w:t>of The United Church of Canada</w:t>
      </w:r>
    </w:p>
    <w:p w14:paraId="69F54E5B" w14:textId="77777777" w:rsidR="003126B7" w:rsidRDefault="00384BD6">
      <w:pPr>
        <w:widowControl w:val="0"/>
        <w:spacing w:before="0" w:after="0"/>
        <w:jc w:val="center"/>
        <w:rPr>
          <w:b/>
          <w:i/>
          <w:color w:val="C00000"/>
        </w:rPr>
      </w:pPr>
      <w:r w:rsidRPr="61B6259C">
        <w:rPr>
          <w:b/>
          <w:bCs/>
          <w:i/>
          <w:iCs/>
          <w:color w:val="C00000"/>
        </w:rPr>
        <w:t>Supports, Connects, Empowers Communities of Faith</w:t>
      </w:r>
      <w:r>
        <w:rPr>
          <w:noProof/>
        </w:rPr>
        <mc:AlternateContent>
          <mc:Choice Requires="wps">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339BCCFB">
              <v:shapetype id="_x0000_t32" coordsize="21600,21600" o:oned="t" filled="f" o:spt="32" path="m,l21600,21600e" w14:anchorId="479DA6E4">
                <v:path fillok="f" arrowok="t" o:connecttype="none"/>
                <o:lock v:ext="edit" shapetype="t"/>
              </v:shapetype>
              <v:shape id="Straight Arrow Connector 4" style="position:absolute;margin-left:0;margin-top:14pt;width:530.65pt;height:2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0070c0"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">
                <v:stroke joinstyle="miter" startarrowwidth="narrow" startarrowlength="short" endarrowwidth="narrow" endarrowlength="short"/>
              </v:shape>
            </w:pict>
          </mc:Fallback>
        </mc:AlternateContent>
      </w:r>
    </w:p>
    <w:p w14:paraId="0A7C0D65" w14:textId="4DCD8CCF" w:rsidR="00D5748C" w:rsidRDefault="0033793A" w:rsidP="00D5748C">
      <w:pPr>
        <w:widowControl w:val="0"/>
        <w:tabs>
          <w:tab w:val="center" w:pos="3544"/>
          <w:tab w:val="left" w:pos="6720"/>
        </w:tabs>
        <w:spacing w:before="0" w:after="0"/>
        <w:jc w:val="center"/>
        <w:rPr>
          <w:b/>
          <w:bCs/>
          <w:i/>
          <w:iCs/>
          <w:color w:val="C00000"/>
        </w:rPr>
      </w:pPr>
      <w:r>
        <w:rPr>
          <w:b/>
          <w:bCs/>
          <w:i/>
          <w:iCs/>
          <w:color w:val="C00000"/>
        </w:rPr>
        <w:t>March 28</w:t>
      </w:r>
      <w:r w:rsidR="00FD0711">
        <w:rPr>
          <w:b/>
          <w:bCs/>
          <w:i/>
          <w:iCs/>
          <w:color w:val="C00000"/>
        </w:rPr>
        <w:t>, 2025</w:t>
      </w:r>
    </w:p>
    <w:p w14:paraId="47EF2E66" w14:textId="153730B6" w:rsidR="003126B7" w:rsidRPr="00D5748C" w:rsidRDefault="004C4F62" w:rsidP="00D5748C">
      <w:pPr>
        <w:widowControl w:val="0"/>
        <w:tabs>
          <w:tab w:val="center" w:pos="3544"/>
          <w:tab w:val="left" w:pos="6720"/>
        </w:tabs>
        <w:spacing w:before="0" w:after="0"/>
        <w:jc w:val="center"/>
        <w:rPr>
          <w:b/>
          <w:bCs/>
          <w:i/>
          <w:iCs/>
          <w:color w:val="C00000"/>
        </w:rPr>
      </w:pPr>
      <w:r>
        <w:rPr>
          <w:b/>
          <w:i/>
          <w:color w:val="C00000"/>
        </w:rPr>
        <w:t>Minutes</w:t>
      </w:r>
    </w:p>
    <w:p w14:paraId="1B99B2EE" w14:textId="21152C5E" w:rsidR="003126B7" w:rsidRDefault="00D5748C" w:rsidP="00D5748C">
      <w:pPr>
        <w:widowControl w:val="0"/>
        <w:tabs>
          <w:tab w:val="left" w:pos="6720"/>
        </w:tabs>
        <w:spacing w:before="0" w:after="0"/>
        <w:jc w:val="center"/>
        <w:rPr>
          <w:b/>
          <w:i/>
          <w:color w:val="C00000"/>
        </w:rPr>
      </w:pPr>
      <w:r w:rsidRPr="78A1CAA9">
        <w:rPr>
          <w:b/>
          <w:bCs/>
          <w:i/>
          <w:iCs/>
          <w:color w:val="C00000"/>
        </w:rPr>
        <w:t>V</w:t>
      </w:r>
      <w:r w:rsidR="00384BD6" w:rsidRPr="78A1CAA9">
        <w:rPr>
          <w:b/>
          <w:bCs/>
          <w:i/>
          <w:iCs/>
          <w:color w:val="C00000"/>
        </w:rPr>
        <w:t>ia Zoom</w:t>
      </w:r>
    </w:p>
    <w:p w14:paraId="751332FA" w14:textId="0F829F73" w:rsidR="003126B7" w:rsidRDefault="00384BD6">
      <w:pPr>
        <w:spacing w:before="0" w:after="0" w:line="240" w:lineRule="auto"/>
        <w:ind w:left="851" w:hanging="851"/>
      </w:pPr>
      <w:r>
        <w:rPr>
          <w:b/>
        </w:rPr>
        <w:t>Roster:</w:t>
      </w:r>
      <w:r>
        <w:t xml:space="preserve"> </w:t>
      </w:r>
      <w:bookmarkStart w:id="0" w:name="_Hlk194044971"/>
      <w:r>
        <w:t xml:space="preserve">(8) Adrianne Robertson, Jane Wyllie, Steven Lowden, Shawn Bausch, Jane </w:t>
      </w:r>
      <w:proofErr w:type="spellStart"/>
      <w:r>
        <w:t>Capstick</w:t>
      </w:r>
      <w:proofErr w:type="spellEnd"/>
      <w:r>
        <w:t>, Ross Gowan</w:t>
      </w:r>
      <w:r w:rsidR="00DC5AAB">
        <w:t>, Karen Tobey</w:t>
      </w:r>
      <w:r w:rsidR="00D5748C">
        <w:t xml:space="preserve">, Kate Young, Barb McGill, </w:t>
      </w:r>
      <w:r w:rsidR="005A12B8">
        <w:t>Doug Caldwell</w:t>
      </w:r>
    </w:p>
    <w:bookmarkEnd w:id="0"/>
    <w:p w14:paraId="0A37501D" w14:textId="77777777" w:rsidR="003126B7" w:rsidRDefault="003126B7">
      <w:pPr>
        <w:spacing w:before="0" w:after="0" w:line="240" w:lineRule="auto"/>
        <w:ind w:left="851" w:hanging="851"/>
      </w:pPr>
    </w:p>
    <w:p w14:paraId="643EC671" w14:textId="51DE1955" w:rsidR="003126B7" w:rsidRDefault="00384BD6" w:rsidP="003E534C">
      <w:pPr>
        <w:spacing w:after="0"/>
        <w:ind w:left="851" w:hanging="851"/>
      </w:pPr>
      <w:r>
        <w:rPr>
          <w:b/>
        </w:rPr>
        <w:t xml:space="preserve">Staff Support: </w:t>
      </w:r>
      <w:r>
        <w:t xml:space="preserve">Rev. Lynne </w:t>
      </w:r>
      <w:proofErr w:type="spellStart"/>
      <w:r>
        <w:t>Allin</w:t>
      </w:r>
      <w:proofErr w:type="spellEnd"/>
      <w:r>
        <w:t>, Minister, Congregational Support</w:t>
      </w:r>
      <w:r w:rsidR="003E534C">
        <w:br/>
      </w:r>
      <w:r w:rsidR="00FD0711">
        <w:t>Michele Petick</w:t>
      </w:r>
      <w:r>
        <w:t>, Administrative Assistant</w:t>
      </w:r>
      <w:r w:rsidR="003E534C">
        <w:br/>
      </w:r>
      <w:r>
        <w:t xml:space="preserve"> </w:t>
      </w:r>
    </w:p>
    <w:p w14:paraId="5FFCDC93" w14:textId="6572894C" w:rsidR="004C4F62" w:rsidRDefault="1E13086C" w:rsidP="004C4F62">
      <w:pPr>
        <w:spacing w:before="0" w:after="0" w:line="240" w:lineRule="auto"/>
        <w:ind w:left="851" w:hanging="851"/>
      </w:pPr>
      <w:r w:rsidRPr="1E13086C">
        <w:rPr>
          <w:b/>
          <w:bCs/>
        </w:rPr>
        <w:t>Present</w:t>
      </w:r>
      <w:r>
        <w:t xml:space="preserve">:  </w:t>
      </w:r>
      <w:r w:rsidR="004C4F62">
        <w:t xml:space="preserve">Adrianne Robertson, Jane </w:t>
      </w:r>
      <w:proofErr w:type="spellStart"/>
      <w:r w:rsidR="004C4F62">
        <w:t>Capstick</w:t>
      </w:r>
      <w:proofErr w:type="spellEnd"/>
      <w:r w:rsidR="004C4F62">
        <w:t>, Ross Gowan, Karen Tobey, Kate Young, Barb</w:t>
      </w:r>
      <w:r w:rsidR="004C4F62">
        <w:t xml:space="preserve"> </w:t>
      </w:r>
      <w:r w:rsidR="004C4F62">
        <w:t>McGill, Doug Caldwell</w:t>
      </w:r>
      <w:r w:rsidR="003E534C">
        <w:t xml:space="preserve">, Lynne </w:t>
      </w:r>
      <w:proofErr w:type="spellStart"/>
      <w:r w:rsidR="003E534C">
        <w:t>Allin</w:t>
      </w:r>
      <w:proofErr w:type="spellEnd"/>
      <w:r w:rsidR="003E534C">
        <w:t>, Minister Congregational Support, Michele Petick, Administrative Support</w:t>
      </w:r>
    </w:p>
    <w:p w14:paraId="4D523F3A" w14:textId="6F9C2676" w:rsidR="003126B7" w:rsidRPr="004C4F62" w:rsidRDefault="1E13086C" w:rsidP="5D81FCBA">
      <w:pPr>
        <w:ind w:left="851" w:hanging="851"/>
        <w:rPr>
          <w:b/>
          <w:bCs/>
        </w:rPr>
      </w:pPr>
      <w:r w:rsidRPr="5D81FCBA">
        <w:rPr>
          <w:b/>
          <w:bCs/>
        </w:rPr>
        <w:t xml:space="preserve">Regrets:  </w:t>
      </w:r>
      <w:r w:rsidR="772F8B13" w:rsidRPr="003E534C">
        <w:rPr>
          <w:bCs/>
        </w:rPr>
        <w:t xml:space="preserve">Jane Wyllie, Jane </w:t>
      </w:r>
      <w:proofErr w:type="spellStart"/>
      <w:r w:rsidR="772F8B13" w:rsidRPr="003E534C">
        <w:rPr>
          <w:bCs/>
        </w:rPr>
        <w:t>Capstick</w:t>
      </w:r>
      <w:proofErr w:type="spellEnd"/>
      <w:r w:rsidR="004C4F62" w:rsidRPr="003E534C">
        <w:rPr>
          <w:bCs/>
        </w:rPr>
        <w:t xml:space="preserve">, </w:t>
      </w:r>
      <w:r w:rsidR="004C4F62" w:rsidRPr="003E534C">
        <w:t>Steven Lowden, Shawn Bausch</w:t>
      </w:r>
    </w:p>
    <w:p w14:paraId="2E57BDAB" w14:textId="507EC62B" w:rsidR="003126B7" w:rsidRDefault="003E534C">
      <w:pPr>
        <w:ind w:left="851" w:hanging="851"/>
      </w:pPr>
      <w:r>
        <w:rPr>
          <w:b/>
        </w:rPr>
        <w:br/>
      </w:r>
      <w:r w:rsidR="00384BD6">
        <w:rPr>
          <w:b/>
        </w:rPr>
        <w:t xml:space="preserve">Welcome and Constitute Meeting: </w:t>
      </w:r>
      <w:r w:rsidR="00384BD6">
        <w:rPr>
          <w:i/>
        </w:rPr>
        <w:t>I constitute this meeting in the name of Jesus Christ, the one true head of the Church and by the authority invested in me by this meeting of the Horseshoe Falls Regional Council for whatever business may properly come before it.  The bounds of the meeting will be the Zoom call.</w:t>
      </w:r>
    </w:p>
    <w:p w14:paraId="4C61C386" w14:textId="320184FF" w:rsidR="003126B7" w:rsidRDefault="1E13086C" w:rsidP="1E13086C">
      <w:pPr>
        <w:keepNext/>
        <w:keepLines/>
        <w:spacing w:before="240" w:after="0"/>
        <w:rPr>
          <w:b/>
          <w:bCs/>
        </w:rPr>
      </w:pPr>
      <w:bookmarkStart w:id="1" w:name="_heading=h.gjdgxs"/>
      <w:bookmarkEnd w:id="1"/>
      <w:r>
        <w:t>The meeting was constituted and opened by</w:t>
      </w:r>
      <w:r w:rsidR="003E534C">
        <w:rPr>
          <w:color w:val="000000" w:themeColor="text1"/>
        </w:rPr>
        <w:t>: Adrianne Robertson, Chair</w:t>
      </w:r>
    </w:p>
    <w:p w14:paraId="46C7D3C6" w14:textId="5D27187D" w:rsidR="003126B7" w:rsidRDefault="1E13086C">
      <w:pPr>
        <w:keepNext/>
        <w:keepLines/>
        <w:spacing w:after="0"/>
      </w:pPr>
      <w:r w:rsidRPr="1E13086C">
        <w:rPr>
          <w:b/>
          <w:bCs/>
          <w:u w:val="single"/>
        </w:rPr>
        <w:t>Opening Worship:</w:t>
      </w:r>
      <w:r w:rsidRPr="1E13086C">
        <w:rPr>
          <w:b/>
          <w:bCs/>
        </w:rPr>
        <w:t xml:space="preserve">  </w:t>
      </w:r>
      <w:r w:rsidR="004C4F62" w:rsidRPr="003E534C">
        <w:rPr>
          <w:bCs/>
        </w:rPr>
        <w:t>Adrianne Robertson, Chair</w:t>
      </w:r>
    </w:p>
    <w:p w14:paraId="658DB9A0" w14:textId="77777777" w:rsidR="003126B7" w:rsidRDefault="00384BD6">
      <w:pPr>
        <w:keepNext/>
        <w:keepLines/>
        <w:spacing w:after="0"/>
        <w:rPr>
          <w:b/>
          <w:u w:val="single"/>
        </w:rPr>
      </w:pPr>
      <w:r>
        <w:rPr>
          <w:b/>
          <w:u w:val="single"/>
        </w:rPr>
        <w:t xml:space="preserve">Opening Motions: </w:t>
      </w:r>
    </w:p>
    <w:p w14:paraId="40B9E796" w14:textId="77777777" w:rsidR="003126B7" w:rsidRPr="00B61FAD" w:rsidRDefault="00384BD6">
      <w:pPr>
        <w:pBdr>
          <w:top w:val="nil"/>
          <w:left w:val="nil"/>
          <w:bottom w:val="nil"/>
          <w:right w:val="nil"/>
          <w:between w:val="nil"/>
        </w:pBdr>
        <w:spacing w:line="240" w:lineRule="auto"/>
        <w:rPr>
          <w:b/>
        </w:rPr>
      </w:pPr>
      <w:bookmarkStart w:id="2" w:name="_heading=h.30j0zll" w:colFirst="0" w:colLast="0"/>
      <w:bookmarkEnd w:id="2"/>
      <w:r w:rsidRPr="00B61FAD">
        <w:rPr>
          <w:b/>
        </w:rPr>
        <w:t xml:space="preserve"> Approval of Agenda:</w:t>
      </w:r>
      <w:r w:rsidRPr="00B61FAD">
        <w:rPr>
          <w:b/>
        </w:rPr>
        <w:tab/>
      </w:r>
    </w:p>
    <w:p w14:paraId="1064A76A" w14:textId="760A1A59" w:rsidR="004C4F62" w:rsidRDefault="1E13086C" w:rsidP="1E13086C">
      <w:pPr>
        <w:pBdr>
          <w:top w:val="nil"/>
          <w:left w:val="nil"/>
          <w:bottom w:val="nil"/>
          <w:right w:val="nil"/>
          <w:between w:val="nil"/>
        </w:pBdr>
        <w:spacing w:line="240" w:lineRule="auto"/>
        <w:ind w:left="851"/>
        <w:rPr>
          <w:color w:val="000000" w:themeColor="text1"/>
        </w:rPr>
      </w:pPr>
      <w:bookmarkStart w:id="3" w:name="_heading=h.3dy6vkm"/>
      <w:bookmarkEnd w:id="3"/>
      <w:r w:rsidRPr="004C4F62">
        <w:rPr>
          <w:b/>
          <w:color w:val="000000" w:themeColor="text1"/>
        </w:rPr>
        <w:t>MOTION</w:t>
      </w:r>
      <w:r w:rsidR="004C4F62" w:rsidRPr="004C4F62">
        <w:rPr>
          <w:b/>
          <w:color w:val="000000" w:themeColor="text1"/>
        </w:rPr>
        <w:t>:</w:t>
      </w:r>
      <w:r w:rsidRPr="5C3CA0EB">
        <w:rPr>
          <w:color w:val="000000" w:themeColor="text1"/>
        </w:rPr>
        <w:t xml:space="preserve"> </w:t>
      </w:r>
      <w:r w:rsidR="00654D21">
        <w:t xml:space="preserve">by  </w:t>
      </w:r>
      <w:sdt>
        <w:sdtPr>
          <w:tag w:val="Name"/>
          <w:id w:val="671687279"/>
          <w:placeholder>
            <w:docPart w:val="B901D0FD1C2542F8B6ACEAE5A6DAA94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4C4F62">
            <w:t>Kate Young</w:t>
          </w:r>
        </w:sdtContent>
      </w:sdt>
      <w:r w:rsidR="00654D21" w:rsidRPr="5C3CA0EB">
        <w:rPr>
          <w:color w:val="000000" w:themeColor="text1"/>
        </w:rPr>
        <w:t xml:space="preserve"> </w:t>
      </w:r>
      <w:r w:rsidR="00654D21">
        <w:t xml:space="preserve">/ </w:t>
      </w:r>
      <w:sdt>
        <w:sdtPr>
          <w:tag w:val="Name"/>
          <w:id w:val="979896319"/>
          <w:placeholder>
            <w:docPart w:val="9C6ADC7F44E44B3CAD9C21F3F9F8C0E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4C4F62">
            <w:t>Barb McGill</w:t>
          </w:r>
        </w:sdtContent>
      </w:sdt>
      <w:r w:rsidR="00917A30" w:rsidRPr="5C3CA0EB">
        <w:rPr>
          <w:color w:val="000000" w:themeColor="text1"/>
        </w:rPr>
        <w:t xml:space="preserve"> </w:t>
      </w:r>
      <w:r w:rsidRPr="5C3CA0EB">
        <w:rPr>
          <w:color w:val="000000" w:themeColor="text1"/>
        </w:rPr>
        <w:t>that the agenda</w:t>
      </w:r>
      <w:r w:rsidR="00831BBD">
        <w:rPr>
          <w:color w:val="000000" w:themeColor="text1"/>
        </w:rPr>
        <w:t xml:space="preserve"> of the </w:t>
      </w:r>
      <w:r w:rsidR="00831BBD">
        <w:t>Congregational Support Commission of Horseshoe Falls Regional Council</w:t>
      </w:r>
      <w:r w:rsidRPr="5C3CA0EB">
        <w:rPr>
          <w:color w:val="000000" w:themeColor="text1"/>
        </w:rPr>
        <w:t xml:space="preserve"> be accepted as circulated.</w:t>
      </w:r>
    </w:p>
    <w:p w14:paraId="5372A523" w14:textId="7EB89D74" w:rsidR="003126B7" w:rsidRPr="004C4F62" w:rsidRDefault="004C4F62" w:rsidP="1E13086C">
      <w:pPr>
        <w:pBdr>
          <w:top w:val="nil"/>
          <w:left w:val="nil"/>
          <w:bottom w:val="nil"/>
          <w:right w:val="nil"/>
          <w:between w:val="nil"/>
        </w:pBdr>
        <w:spacing w:line="240" w:lineRule="auto"/>
        <w:ind w:left="851"/>
        <w:rPr>
          <w:b/>
          <w:color w:val="000000"/>
        </w:rPr>
      </w:pPr>
      <w:r w:rsidRPr="004C4F62">
        <w:rPr>
          <w:b/>
        </w:rPr>
        <w:t>CARRIED</w:t>
      </w:r>
      <w:r w:rsidR="1E13086C" w:rsidRPr="004C4F62">
        <w:rPr>
          <w:b/>
        </w:rPr>
        <w:br/>
      </w:r>
    </w:p>
    <w:p w14:paraId="1BFBDE38" w14:textId="540B10A0" w:rsidR="06AACD18" w:rsidRDefault="06AACD18" w:rsidP="5C3CA0EB">
      <w:pPr>
        <w:spacing w:before="0" w:after="0"/>
        <w:rPr>
          <w:b/>
          <w:bCs/>
          <w:u w:val="single"/>
        </w:rPr>
      </w:pPr>
      <w:r w:rsidRPr="5C3CA0EB">
        <w:rPr>
          <w:b/>
          <w:bCs/>
          <w:u w:val="single"/>
        </w:rPr>
        <w:t>Community of Faith Profile</w:t>
      </w:r>
    </w:p>
    <w:p w14:paraId="65F555B3" w14:textId="6DF3267C" w:rsidR="06AACD18" w:rsidRDefault="06AACD18" w:rsidP="1556D8AA">
      <w:pPr>
        <w:spacing w:before="0" w:after="0"/>
      </w:pPr>
      <w:r>
        <w:t xml:space="preserve">The community of faith profile for Wesley United Church, </w:t>
      </w:r>
      <w:proofErr w:type="spellStart"/>
      <w:r>
        <w:t>Welland</w:t>
      </w:r>
      <w:proofErr w:type="spellEnd"/>
      <w:r>
        <w:t xml:space="preserve"> </w:t>
      </w:r>
      <w:r w:rsidR="1ACE81FE">
        <w:t>be</w:t>
      </w:r>
      <w:r>
        <w:t xml:space="preserve"> received with thanks</w:t>
      </w:r>
      <w:r w:rsidR="1C639F7E">
        <w:t xml:space="preserve"> in preparation for a congregational meeting</w:t>
      </w:r>
      <w:r>
        <w:t>.</w:t>
      </w:r>
    </w:p>
    <w:p w14:paraId="5ACAB1EA" w14:textId="3C7E8F5E" w:rsidR="6A7E5287" w:rsidRDefault="6A7E5287" w:rsidP="6A7E5287">
      <w:pPr>
        <w:spacing w:before="0" w:after="0"/>
      </w:pPr>
    </w:p>
    <w:p w14:paraId="488A1E33" w14:textId="5CF970A0" w:rsidR="00DC5AAB" w:rsidRDefault="00DC5AAB">
      <w:pPr>
        <w:spacing w:before="0" w:after="0"/>
        <w:rPr>
          <w:b/>
          <w:u w:val="single"/>
        </w:rPr>
      </w:pPr>
      <w:bookmarkStart w:id="4" w:name="_heading=h.3znysh7"/>
      <w:bookmarkEnd w:id="4"/>
      <w:r>
        <w:rPr>
          <w:b/>
          <w:u w:val="single"/>
        </w:rPr>
        <w:t>Property</w:t>
      </w:r>
    </w:p>
    <w:p w14:paraId="6B9E95B7" w14:textId="3AB9FA8C" w:rsidR="0033793A" w:rsidRPr="0033793A" w:rsidRDefault="0033793A">
      <w:pPr>
        <w:spacing w:before="0" w:after="0"/>
        <w:rPr>
          <w:bCs/>
        </w:rPr>
      </w:pPr>
      <w:r w:rsidRPr="0033793A">
        <w:rPr>
          <w:bCs/>
        </w:rPr>
        <w:t>East Plains United Church, Burlington</w:t>
      </w:r>
    </w:p>
    <w:p w14:paraId="229CCE4D" w14:textId="7F128DA1" w:rsidR="00000191" w:rsidRPr="00000191" w:rsidRDefault="0033793A" w:rsidP="12B65A27">
      <w:pPr>
        <w:pStyle w:val="ListParagraph"/>
        <w:rPr>
          <w:rFonts w:asciiTheme="minorHAnsi" w:eastAsiaTheme="minorEastAsia" w:hAnsiTheme="minorHAnsi" w:cstheme="minorBidi"/>
          <w:sz w:val="22"/>
          <w:szCs w:val="22"/>
          <w:lang w:eastAsia="en-US"/>
        </w:rPr>
      </w:pPr>
      <w:r w:rsidRPr="004C4F62">
        <w:rPr>
          <w:b/>
        </w:rPr>
        <w:lastRenderedPageBreak/>
        <w:t xml:space="preserve">MOTION </w:t>
      </w:r>
      <w:r>
        <w:t xml:space="preserve">by  </w:t>
      </w:r>
      <w:sdt>
        <w:sdtPr>
          <w:tag w:val="Name"/>
          <w:id w:val="908966643"/>
          <w:placeholder>
            <w:docPart w:val="A2F8B2081BF941169473BD21266588B8"/>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4C4F62">
            <w:t>Doug Caldwell</w:t>
          </w:r>
        </w:sdtContent>
      </w:sdt>
      <w:r>
        <w:rPr>
          <w:color w:val="000000" w:themeColor="text1"/>
        </w:rPr>
        <w:t xml:space="preserve"> </w:t>
      </w:r>
      <w:r>
        <w:t xml:space="preserve">/ </w:t>
      </w:r>
      <w:sdt>
        <w:sdtPr>
          <w:tag w:val="Name"/>
          <w:id w:val="1375500110"/>
          <w:placeholder>
            <w:docPart w:val="7B85ACA9C7C64B16BEACB77031D8B310"/>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4C4F62">
            <w:t>Kate Young</w:t>
          </w:r>
        </w:sdtContent>
      </w:sdt>
      <w:r>
        <w:t xml:space="preserve"> That the </w:t>
      </w:r>
      <w:bookmarkStart w:id="5" w:name="_Hlk194045553"/>
      <w:r>
        <w:t>Congregational Support Commission of Horseshoe Falls Regional Council</w:t>
      </w:r>
      <w:bookmarkEnd w:id="5"/>
      <w:r>
        <w:t xml:space="preserve"> consent to the request from East Plains United Church, Burlington</w:t>
      </w:r>
      <w:r w:rsidR="000123A6">
        <w:t xml:space="preserve"> </w:t>
      </w:r>
      <w:r w:rsidR="00000191" w:rsidRPr="12B65A27">
        <w:rPr>
          <w:rFonts w:asciiTheme="minorHAnsi" w:eastAsiaTheme="minorEastAsia" w:hAnsiTheme="minorHAnsi" w:cstheme="minorBidi"/>
          <w:sz w:val="22"/>
          <w:szCs w:val="22"/>
          <w:lang w:eastAsia="en-US"/>
        </w:rPr>
        <w:t xml:space="preserve">to the lease of certain Real Property, the legal description of which is </w:t>
      </w:r>
      <w:bookmarkStart w:id="6" w:name="_Hlk193961269"/>
      <w:r w:rsidR="00000191" w:rsidRPr="12B65A27">
        <w:rPr>
          <w:rFonts w:eastAsiaTheme="minorEastAsia"/>
          <w:sz w:val="22"/>
          <w:szCs w:val="22"/>
          <w:lang w:eastAsia="en-US"/>
        </w:rPr>
        <w:t>3</w:t>
      </w:r>
      <w:r w:rsidR="00000191" w:rsidRPr="12B65A27">
        <w:rPr>
          <w:rFonts w:eastAsiaTheme="minorEastAsia"/>
          <w:color w:val="000000"/>
          <w:sz w:val="22"/>
          <w:szCs w:val="22"/>
          <w:bdr w:val="none" w:sz="0" w:space="0" w:color="auto" w:frame="1"/>
          <w:lang w:eastAsia="en-US"/>
        </w:rPr>
        <w:t>75 Plains Road East, Burlington and 363 Plains Road East, Burlington</w:t>
      </w:r>
      <w:r w:rsidR="00000191" w:rsidRPr="12B65A27">
        <w:rPr>
          <w:rFonts w:ascii="Arial" w:eastAsiaTheme="minorEastAsia" w:hAnsi="Arial" w:cs="Arial"/>
          <w:color w:val="000000"/>
          <w:sz w:val="22"/>
          <w:szCs w:val="22"/>
          <w:bdr w:val="none" w:sz="0" w:space="0" w:color="auto" w:frame="1"/>
          <w:lang w:eastAsia="en-US"/>
        </w:rPr>
        <w:t xml:space="preserve"> </w:t>
      </w:r>
      <w:bookmarkEnd w:id="6"/>
      <w:r w:rsidR="00000191" w:rsidRPr="12B65A27">
        <w:rPr>
          <w:rFonts w:asciiTheme="minorHAnsi" w:eastAsiaTheme="minorEastAsia" w:hAnsiTheme="minorHAnsi" w:cstheme="minorBidi"/>
          <w:sz w:val="22"/>
          <w:szCs w:val="22"/>
          <w:lang w:eastAsia="en-US"/>
        </w:rPr>
        <w:t xml:space="preserve">and the municipal address of which is </w:t>
      </w:r>
      <w:r w:rsidR="00000191" w:rsidRPr="12B65A27">
        <w:rPr>
          <w:rFonts w:eastAsiaTheme="minorEastAsia"/>
          <w:sz w:val="22"/>
          <w:szCs w:val="22"/>
          <w:lang w:eastAsia="en-US"/>
        </w:rPr>
        <w:t>3</w:t>
      </w:r>
      <w:r w:rsidR="00000191" w:rsidRPr="12B65A27">
        <w:rPr>
          <w:rFonts w:eastAsiaTheme="minorEastAsia"/>
          <w:color w:val="000000"/>
          <w:sz w:val="22"/>
          <w:szCs w:val="22"/>
          <w:bdr w:val="none" w:sz="0" w:space="0" w:color="auto" w:frame="1"/>
          <w:lang w:eastAsia="en-US"/>
        </w:rPr>
        <w:t>75 Plains Road East, Burlington and 363 Plains Road East, Burlington</w:t>
      </w:r>
      <w:r w:rsidR="00000191" w:rsidRPr="12B65A27">
        <w:rPr>
          <w:rFonts w:asciiTheme="minorHAnsi" w:eastAsiaTheme="minorEastAsia" w:hAnsiTheme="minorHAnsi" w:cstheme="minorBidi"/>
          <w:sz w:val="22"/>
          <w:szCs w:val="22"/>
          <w:lang w:eastAsia="en-US"/>
        </w:rPr>
        <w:t xml:space="preserve">, pursuant to an agreement between the Trustees of East Plains United Church, a congregation of The United Church of Canada, as Landlord, and The East Plains Child Care Centre as Tenant dated the </w:t>
      </w:r>
      <w:r w:rsidR="7589FDDF" w:rsidRPr="12B65A27">
        <w:rPr>
          <w:rFonts w:asciiTheme="minorHAnsi" w:eastAsiaTheme="minorEastAsia" w:hAnsiTheme="minorHAnsi" w:cstheme="minorBidi"/>
          <w:sz w:val="22"/>
          <w:szCs w:val="22"/>
          <w:lang w:eastAsia="en-US"/>
        </w:rPr>
        <w:t xml:space="preserve">1/1/2025 </w:t>
      </w:r>
      <w:r w:rsidR="00000191" w:rsidRPr="12B65A27">
        <w:rPr>
          <w:rFonts w:asciiTheme="minorHAnsi" w:eastAsiaTheme="minorEastAsia" w:hAnsiTheme="minorHAnsi" w:cstheme="minorBidi"/>
          <w:sz w:val="22"/>
          <w:szCs w:val="22"/>
          <w:lang w:eastAsia="en-US"/>
        </w:rPr>
        <w:t xml:space="preserve">and subject to regional council approval, the terms of which are as follows: </w:t>
      </w:r>
    </w:p>
    <w:p w14:paraId="74A31E89" w14:textId="77777777" w:rsidR="00000191" w:rsidRPr="00000191" w:rsidRDefault="00000191" w:rsidP="005738C5">
      <w:pPr>
        <w:spacing w:before="0" w:after="0"/>
        <w:ind w:left="1440"/>
        <w:contextualSpacing/>
        <w:rPr>
          <w:rFonts w:asciiTheme="minorHAnsi" w:eastAsiaTheme="minorHAnsi" w:hAnsiTheme="minorHAnsi" w:cstheme="minorBidi"/>
          <w:sz w:val="22"/>
          <w:szCs w:val="22"/>
          <w:lang w:eastAsia="en-US"/>
        </w:rPr>
      </w:pPr>
    </w:p>
    <w:p w14:paraId="30D7614F" w14:textId="77777777" w:rsidR="00000191" w:rsidRPr="00000191" w:rsidRDefault="00000191" w:rsidP="005738C5">
      <w:pPr>
        <w:numPr>
          <w:ilvl w:val="0"/>
          <w:numId w:val="14"/>
        </w:numPr>
        <w:spacing w:before="0" w:after="0"/>
        <w:contextualSpacing/>
        <w:rPr>
          <w:rFonts w:asciiTheme="minorHAnsi" w:eastAsiaTheme="minorHAnsi" w:hAnsiTheme="minorHAnsi" w:cstheme="minorBidi"/>
          <w:sz w:val="22"/>
          <w:szCs w:val="22"/>
          <w:lang w:eastAsia="en-US"/>
        </w:rPr>
      </w:pPr>
      <w:r w:rsidRPr="00000191">
        <w:rPr>
          <w:rFonts w:asciiTheme="minorHAnsi" w:eastAsiaTheme="minorHAnsi" w:hAnsiTheme="minorHAnsi" w:cstheme="minorBidi"/>
          <w:sz w:val="22"/>
          <w:szCs w:val="22"/>
          <w:lang w:eastAsia="en-US"/>
        </w:rPr>
        <w:t>The Leased Premises is situated at 375 Plains Road East, Burlington, Ontario, L7T 2C7, comprising of 5,662 square feet of interior space (the “</w:t>
      </w:r>
      <w:r w:rsidRPr="00000191">
        <w:rPr>
          <w:rFonts w:asciiTheme="minorHAnsi" w:eastAsiaTheme="minorHAnsi" w:hAnsiTheme="minorHAnsi" w:cstheme="minorBidi"/>
          <w:b/>
          <w:bCs/>
          <w:sz w:val="22"/>
          <w:szCs w:val="22"/>
          <w:lang w:eastAsia="en-US"/>
        </w:rPr>
        <w:t>Interior</w:t>
      </w:r>
      <w:r w:rsidRPr="00000191">
        <w:rPr>
          <w:rFonts w:asciiTheme="minorHAnsi" w:eastAsiaTheme="minorHAnsi" w:hAnsiTheme="minorHAnsi" w:cstheme="minorBidi"/>
          <w:sz w:val="22"/>
          <w:szCs w:val="22"/>
          <w:lang w:eastAsia="en-US"/>
        </w:rPr>
        <w:t>”) and 3,005 square feet of exterior playground space (the “</w:t>
      </w:r>
      <w:r w:rsidRPr="00000191">
        <w:rPr>
          <w:rFonts w:asciiTheme="minorHAnsi" w:eastAsiaTheme="minorHAnsi" w:hAnsiTheme="minorHAnsi" w:cstheme="minorBidi"/>
          <w:b/>
          <w:bCs/>
          <w:sz w:val="22"/>
          <w:szCs w:val="22"/>
          <w:lang w:eastAsia="en-US"/>
        </w:rPr>
        <w:t>Playground</w:t>
      </w:r>
      <w:r w:rsidRPr="00000191">
        <w:rPr>
          <w:rFonts w:asciiTheme="minorHAnsi" w:eastAsiaTheme="minorHAnsi" w:hAnsiTheme="minorHAnsi" w:cstheme="minorBidi"/>
          <w:sz w:val="22"/>
          <w:szCs w:val="22"/>
          <w:lang w:eastAsia="en-US"/>
        </w:rPr>
        <w:t xml:space="preserve">”). </w:t>
      </w:r>
    </w:p>
    <w:p w14:paraId="51BCF122" w14:textId="77777777" w:rsidR="00000191" w:rsidRPr="00000191" w:rsidRDefault="00000191" w:rsidP="005738C5">
      <w:pPr>
        <w:numPr>
          <w:ilvl w:val="0"/>
          <w:numId w:val="14"/>
        </w:numPr>
        <w:spacing w:before="0" w:after="0"/>
        <w:contextualSpacing/>
        <w:rPr>
          <w:rFonts w:asciiTheme="minorHAnsi" w:eastAsiaTheme="minorHAnsi" w:hAnsiTheme="minorHAnsi" w:cstheme="minorBidi"/>
          <w:sz w:val="22"/>
          <w:szCs w:val="22"/>
          <w:lang w:eastAsia="en-US"/>
        </w:rPr>
      </w:pPr>
      <w:r w:rsidRPr="00000191">
        <w:rPr>
          <w:rFonts w:asciiTheme="minorHAnsi" w:eastAsiaTheme="minorHAnsi" w:hAnsiTheme="minorHAnsi" w:cstheme="minorBidi"/>
          <w:sz w:val="22"/>
          <w:szCs w:val="22"/>
          <w:lang w:eastAsia="en-US"/>
        </w:rPr>
        <w:t>The Tenant shall have the exclusive use of 15 parking spots located in the East parking lot, available each Monday through Friday, from 7:00 a.m. to 6:00 p.m. (the “</w:t>
      </w:r>
      <w:r w:rsidRPr="00000191">
        <w:rPr>
          <w:rFonts w:asciiTheme="minorHAnsi" w:eastAsiaTheme="minorHAnsi" w:hAnsiTheme="minorHAnsi" w:cstheme="minorBidi"/>
          <w:b/>
          <w:bCs/>
          <w:sz w:val="22"/>
          <w:szCs w:val="22"/>
          <w:lang w:eastAsia="en-US"/>
        </w:rPr>
        <w:t>Parking Spots</w:t>
      </w:r>
      <w:r w:rsidRPr="00000191">
        <w:rPr>
          <w:rFonts w:asciiTheme="minorHAnsi" w:eastAsiaTheme="minorHAnsi" w:hAnsiTheme="minorHAnsi" w:cstheme="minorBidi"/>
          <w:sz w:val="22"/>
          <w:szCs w:val="22"/>
          <w:lang w:eastAsia="en-US"/>
        </w:rPr>
        <w:t>”), the specific spots to be designated by the Landlord.</w:t>
      </w:r>
    </w:p>
    <w:p w14:paraId="587B9299" w14:textId="77777777" w:rsidR="00000191" w:rsidRDefault="00000191" w:rsidP="005738C5">
      <w:pPr>
        <w:numPr>
          <w:ilvl w:val="0"/>
          <w:numId w:val="14"/>
        </w:numPr>
        <w:spacing w:before="0" w:after="0"/>
        <w:contextualSpacing/>
        <w:rPr>
          <w:rFonts w:asciiTheme="minorHAnsi" w:eastAsiaTheme="minorHAnsi" w:hAnsiTheme="minorHAnsi" w:cstheme="minorBidi"/>
          <w:sz w:val="22"/>
          <w:szCs w:val="22"/>
          <w:lang w:eastAsia="en-US"/>
        </w:rPr>
      </w:pPr>
      <w:r w:rsidRPr="00000191">
        <w:rPr>
          <w:rFonts w:asciiTheme="minorHAnsi" w:eastAsiaTheme="minorHAnsi" w:hAnsiTheme="minorHAnsi" w:cstheme="minorBidi"/>
          <w:sz w:val="22"/>
          <w:szCs w:val="22"/>
          <w:lang w:eastAsia="en-US"/>
        </w:rPr>
        <w:t>The term shall be for a period of five years, effective as of January 1, 2025 (the “Term Commencement Date”) and shall be fully ended on December 31, 2029 (the “Term”). During the Term, the Tenant shall have quiet enjoyment of the Leased Premises.</w:t>
      </w:r>
    </w:p>
    <w:p w14:paraId="5555E431" w14:textId="77777777" w:rsidR="000123A6" w:rsidRPr="00000191" w:rsidRDefault="000123A6" w:rsidP="000123A6">
      <w:pPr>
        <w:spacing w:before="0" w:after="0"/>
        <w:ind w:left="1440"/>
        <w:contextualSpacing/>
        <w:rPr>
          <w:rFonts w:asciiTheme="minorHAnsi" w:eastAsiaTheme="minorHAnsi" w:hAnsiTheme="minorHAnsi" w:cstheme="minorBidi"/>
          <w:sz w:val="22"/>
          <w:szCs w:val="22"/>
          <w:lang w:eastAsia="en-US"/>
        </w:rPr>
      </w:pPr>
    </w:p>
    <w:tbl>
      <w:tblPr>
        <w:tblStyle w:val="TableGrid1"/>
        <w:tblW w:w="9241" w:type="dxa"/>
        <w:tblInd w:w="979" w:type="dxa"/>
        <w:tblCellMar>
          <w:left w:w="103" w:type="dxa"/>
        </w:tblCellMar>
        <w:tblLook w:val="04A0" w:firstRow="1" w:lastRow="0" w:firstColumn="1" w:lastColumn="0" w:noHBand="0" w:noVBand="1"/>
      </w:tblPr>
      <w:tblGrid>
        <w:gridCol w:w="855"/>
        <w:gridCol w:w="1811"/>
        <w:gridCol w:w="1702"/>
        <w:gridCol w:w="1511"/>
        <w:gridCol w:w="1288"/>
        <w:gridCol w:w="2074"/>
      </w:tblGrid>
      <w:tr w:rsidR="00000191" w:rsidRPr="00000191" w14:paraId="1AADAE83"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17B3CAFB" w14:textId="77777777" w:rsidR="00000191" w:rsidRPr="00000191" w:rsidRDefault="00000191" w:rsidP="00000191">
            <w:pPr>
              <w:keepNext/>
              <w:keepLines/>
              <w:suppressAutoHyphens/>
              <w:spacing w:after="240"/>
              <w:rPr>
                <w:b/>
                <w:color w:val="00000A"/>
              </w:rPr>
            </w:pPr>
            <w:r w:rsidRPr="00000191">
              <w:rPr>
                <w:b/>
                <w:color w:val="00000A"/>
              </w:rPr>
              <w:t>YEAR</w:t>
            </w:r>
          </w:p>
        </w:tc>
        <w:tc>
          <w:tcPr>
            <w:tcW w:w="1811" w:type="dxa"/>
            <w:tcBorders>
              <w:top w:val="single" w:sz="4" w:space="0" w:color="auto"/>
              <w:left w:val="single" w:sz="4" w:space="0" w:color="auto"/>
              <w:bottom w:val="single" w:sz="4" w:space="0" w:color="auto"/>
              <w:right w:val="single" w:sz="4" w:space="0" w:color="auto"/>
            </w:tcBorders>
            <w:hideMark/>
          </w:tcPr>
          <w:p w14:paraId="677EB907" w14:textId="77777777" w:rsidR="00000191" w:rsidRPr="00000191" w:rsidRDefault="00000191" w:rsidP="00000191">
            <w:pPr>
              <w:keepNext/>
              <w:keepLines/>
              <w:suppressAutoHyphens/>
              <w:spacing w:after="240"/>
              <w:rPr>
                <w:b/>
                <w:color w:val="00000A"/>
              </w:rPr>
            </w:pPr>
            <w:r w:rsidRPr="00000191">
              <w:rPr>
                <w:b/>
                <w:color w:val="00000A"/>
              </w:rPr>
              <w:t xml:space="preserve">BASE RENT (per </w:t>
            </w:r>
            <w:proofErr w:type="spellStart"/>
            <w:r w:rsidRPr="00000191">
              <w:rPr>
                <w:b/>
                <w:color w:val="00000A"/>
              </w:rPr>
              <w:t>sq</w:t>
            </w:r>
            <w:proofErr w:type="spellEnd"/>
            <w:r w:rsidRPr="00000191">
              <w:rPr>
                <w:b/>
                <w:color w:val="00000A"/>
              </w:rPr>
              <w:t xml:space="preserve">/ft/annually) (5662 </w:t>
            </w:r>
            <w:proofErr w:type="spellStart"/>
            <w:r w:rsidRPr="00000191">
              <w:rPr>
                <w:b/>
                <w:color w:val="00000A"/>
              </w:rPr>
              <w:t>sq</w:t>
            </w:r>
            <w:proofErr w:type="spellEnd"/>
            <w:r w:rsidRPr="00000191">
              <w:rPr>
                <w:b/>
                <w:color w:val="00000A"/>
              </w:rPr>
              <w:t xml:space="preserve"> ft)</w:t>
            </w:r>
          </w:p>
        </w:tc>
        <w:tc>
          <w:tcPr>
            <w:tcW w:w="1702" w:type="dxa"/>
            <w:tcBorders>
              <w:top w:val="single" w:sz="4" w:space="0" w:color="auto"/>
              <w:left w:val="single" w:sz="4" w:space="0" w:color="auto"/>
              <w:bottom w:val="single" w:sz="4" w:space="0" w:color="auto"/>
              <w:right w:val="single" w:sz="4" w:space="0" w:color="auto"/>
            </w:tcBorders>
            <w:hideMark/>
          </w:tcPr>
          <w:p w14:paraId="038D2414" w14:textId="77777777" w:rsidR="00000191" w:rsidRPr="00000191" w:rsidRDefault="00000191" w:rsidP="00000191">
            <w:pPr>
              <w:keepNext/>
              <w:keepLines/>
              <w:suppressAutoHyphens/>
              <w:spacing w:after="240"/>
              <w:rPr>
                <w:b/>
                <w:color w:val="00000A"/>
              </w:rPr>
            </w:pPr>
            <w:r w:rsidRPr="00000191">
              <w:rPr>
                <w:b/>
                <w:color w:val="00000A"/>
              </w:rPr>
              <w:t xml:space="preserve">ADDITIONAL RENT (per </w:t>
            </w:r>
            <w:proofErr w:type="spellStart"/>
            <w:r w:rsidRPr="00000191">
              <w:rPr>
                <w:b/>
                <w:color w:val="00000A"/>
              </w:rPr>
              <w:t>sq</w:t>
            </w:r>
            <w:proofErr w:type="spellEnd"/>
            <w:r w:rsidRPr="00000191">
              <w:rPr>
                <w:b/>
                <w:color w:val="00000A"/>
              </w:rPr>
              <w:t xml:space="preserve">/ft/annually) 5662 </w:t>
            </w:r>
            <w:proofErr w:type="spellStart"/>
            <w:r w:rsidRPr="00000191">
              <w:rPr>
                <w:b/>
                <w:color w:val="00000A"/>
              </w:rPr>
              <w:t>sq</w:t>
            </w:r>
            <w:proofErr w:type="spellEnd"/>
            <w:r w:rsidRPr="00000191">
              <w:rPr>
                <w:b/>
                <w:color w:val="00000A"/>
              </w:rPr>
              <w:t xml:space="preserve"> ft)</w:t>
            </w:r>
          </w:p>
        </w:tc>
        <w:tc>
          <w:tcPr>
            <w:tcW w:w="1510" w:type="dxa"/>
            <w:tcBorders>
              <w:top w:val="single" w:sz="4" w:space="0" w:color="auto"/>
              <w:left w:val="single" w:sz="4" w:space="0" w:color="auto"/>
              <w:bottom w:val="single" w:sz="4" w:space="0" w:color="auto"/>
              <w:right w:val="single" w:sz="4" w:space="0" w:color="auto"/>
            </w:tcBorders>
            <w:hideMark/>
          </w:tcPr>
          <w:p w14:paraId="58ADC145" w14:textId="77777777" w:rsidR="00000191" w:rsidRPr="00000191" w:rsidRDefault="00000191" w:rsidP="00000191">
            <w:pPr>
              <w:keepNext/>
              <w:keepLines/>
              <w:suppressAutoHyphens/>
              <w:spacing w:after="240"/>
              <w:rPr>
                <w:b/>
                <w:color w:val="00000A"/>
              </w:rPr>
            </w:pPr>
            <w:r w:rsidRPr="00000191">
              <w:rPr>
                <w:b/>
                <w:color w:val="00000A"/>
              </w:rPr>
              <w:t xml:space="preserve">GYMNASIUM (monthly) </w:t>
            </w:r>
          </w:p>
        </w:tc>
        <w:tc>
          <w:tcPr>
            <w:tcW w:w="1288" w:type="dxa"/>
            <w:tcBorders>
              <w:top w:val="single" w:sz="4" w:space="0" w:color="auto"/>
              <w:left w:val="single" w:sz="4" w:space="0" w:color="auto"/>
              <w:bottom w:val="single" w:sz="4" w:space="0" w:color="auto"/>
              <w:right w:val="single" w:sz="4" w:space="0" w:color="auto"/>
            </w:tcBorders>
            <w:hideMark/>
          </w:tcPr>
          <w:p w14:paraId="1CDC6223" w14:textId="77777777" w:rsidR="00000191" w:rsidRPr="00000191" w:rsidRDefault="00000191" w:rsidP="00000191">
            <w:pPr>
              <w:keepNext/>
              <w:keepLines/>
              <w:suppressAutoHyphens/>
              <w:spacing w:after="240"/>
              <w:rPr>
                <w:b/>
                <w:color w:val="00000A"/>
              </w:rPr>
            </w:pPr>
            <w:r w:rsidRPr="00000191">
              <w:rPr>
                <w:b/>
                <w:color w:val="00000A"/>
              </w:rPr>
              <w:t>PARKING (annually per spot) 15 spots</w:t>
            </w:r>
          </w:p>
        </w:tc>
        <w:tc>
          <w:tcPr>
            <w:tcW w:w="2074" w:type="dxa"/>
            <w:tcBorders>
              <w:top w:val="single" w:sz="4" w:space="0" w:color="auto"/>
              <w:left w:val="single" w:sz="4" w:space="0" w:color="auto"/>
              <w:bottom w:val="single" w:sz="4" w:space="0" w:color="auto"/>
              <w:right w:val="single" w:sz="4" w:space="0" w:color="auto"/>
            </w:tcBorders>
            <w:hideMark/>
          </w:tcPr>
          <w:p w14:paraId="4DADAC09" w14:textId="77777777" w:rsidR="00000191" w:rsidRPr="00000191" w:rsidRDefault="00000191" w:rsidP="00000191">
            <w:pPr>
              <w:keepNext/>
              <w:keepLines/>
              <w:suppressAutoHyphens/>
              <w:spacing w:after="240"/>
              <w:rPr>
                <w:b/>
                <w:color w:val="00000A"/>
              </w:rPr>
            </w:pPr>
            <w:r w:rsidRPr="00000191">
              <w:rPr>
                <w:b/>
                <w:color w:val="00000A"/>
              </w:rPr>
              <w:t xml:space="preserve">PLAYGROUND (per </w:t>
            </w:r>
            <w:proofErr w:type="spellStart"/>
            <w:r w:rsidRPr="00000191">
              <w:rPr>
                <w:b/>
                <w:color w:val="00000A"/>
              </w:rPr>
              <w:t>sq</w:t>
            </w:r>
            <w:proofErr w:type="spellEnd"/>
            <w:r w:rsidRPr="00000191">
              <w:rPr>
                <w:b/>
                <w:color w:val="00000A"/>
              </w:rPr>
              <w:t xml:space="preserve">/ft/annually) (3005 </w:t>
            </w:r>
            <w:proofErr w:type="spellStart"/>
            <w:r w:rsidRPr="00000191">
              <w:rPr>
                <w:b/>
                <w:color w:val="00000A"/>
              </w:rPr>
              <w:t>sq</w:t>
            </w:r>
            <w:proofErr w:type="spellEnd"/>
            <w:r w:rsidRPr="00000191">
              <w:rPr>
                <w:b/>
                <w:color w:val="00000A"/>
              </w:rPr>
              <w:t xml:space="preserve"> ft)</w:t>
            </w:r>
          </w:p>
        </w:tc>
      </w:tr>
      <w:tr w:rsidR="00000191" w:rsidRPr="00000191" w14:paraId="54BBC764"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140C97E2" w14:textId="77777777" w:rsidR="00000191" w:rsidRPr="00000191" w:rsidRDefault="00000191" w:rsidP="00000191">
            <w:pPr>
              <w:keepNext/>
              <w:keepLines/>
            </w:pPr>
            <w:r w:rsidRPr="00000191">
              <w:t>Year 1</w:t>
            </w:r>
          </w:p>
        </w:tc>
        <w:tc>
          <w:tcPr>
            <w:tcW w:w="1811" w:type="dxa"/>
            <w:tcBorders>
              <w:top w:val="single" w:sz="4" w:space="0" w:color="auto"/>
              <w:left w:val="single" w:sz="4" w:space="0" w:color="auto"/>
              <w:bottom w:val="single" w:sz="4" w:space="0" w:color="auto"/>
              <w:right w:val="single" w:sz="4" w:space="0" w:color="auto"/>
            </w:tcBorders>
            <w:hideMark/>
          </w:tcPr>
          <w:p w14:paraId="422B66BC" w14:textId="77777777" w:rsidR="00000191" w:rsidRPr="00000191" w:rsidRDefault="00000191" w:rsidP="00000191">
            <w:pPr>
              <w:keepNext/>
              <w:keepLines/>
            </w:pPr>
            <w:r w:rsidRPr="00000191">
              <w:t>$23.92</w:t>
            </w:r>
          </w:p>
        </w:tc>
        <w:tc>
          <w:tcPr>
            <w:tcW w:w="1702" w:type="dxa"/>
            <w:tcBorders>
              <w:top w:val="single" w:sz="4" w:space="0" w:color="auto"/>
              <w:left w:val="single" w:sz="4" w:space="0" w:color="auto"/>
              <w:bottom w:val="single" w:sz="4" w:space="0" w:color="auto"/>
              <w:right w:val="single" w:sz="4" w:space="0" w:color="auto"/>
            </w:tcBorders>
            <w:hideMark/>
          </w:tcPr>
          <w:p w14:paraId="16110587" w14:textId="77777777" w:rsidR="00000191" w:rsidRPr="00000191" w:rsidRDefault="00000191" w:rsidP="00000191">
            <w:pPr>
              <w:keepNext/>
              <w:keepLines/>
            </w:pPr>
            <w:r w:rsidRPr="00000191">
              <w:t>$5.20</w:t>
            </w:r>
          </w:p>
        </w:tc>
        <w:tc>
          <w:tcPr>
            <w:tcW w:w="1510" w:type="dxa"/>
            <w:tcBorders>
              <w:top w:val="single" w:sz="4" w:space="0" w:color="auto"/>
              <w:left w:val="single" w:sz="4" w:space="0" w:color="auto"/>
              <w:bottom w:val="single" w:sz="4" w:space="0" w:color="auto"/>
              <w:right w:val="single" w:sz="4" w:space="0" w:color="auto"/>
            </w:tcBorders>
            <w:hideMark/>
          </w:tcPr>
          <w:p w14:paraId="260DCD9B" w14:textId="77777777" w:rsidR="00000191" w:rsidRPr="00000191" w:rsidRDefault="00000191" w:rsidP="00000191">
            <w:pPr>
              <w:keepNext/>
              <w:keepLines/>
            </w:pPr>
            <w:r w:rsidRPr="00000191">
              <w:t>$3,120.00</w:t>
            </w:r>
          </w:p>
        </w:tc>
        <w:tc>
          <w:tcPr>
            <w:tcW w:w="1288" w:type="dxa"/>
            <w:tcBorders>
              <w:top w:val="single" w:sz="4" w:space="0" w:color="auto"/>
              <w:left w:val="single" w:sz="4" w:space="0" w:color="auto"/>
              <w:bottom w:val="single" w:sz="4" w:space="0" w:color="auto"/>
              <w:right w:val="single" w:sz="4" w:space="0" w:color="auto"/>
            </w:tcBorders>
            <w:hideMark/>
          </w:tcPr>
          <w:p w14:paraId="7A958AAC" w14:textId="77777777" w:rsidR="00000191" w:rsidRPr="00000191" w:rsidRDefault="00000191" w:rsidP="00000191">
            <w:pPr>
              <w:keepNext/>
              <w:keepLines/>
            </w:pPr>
            <w:r w:rsidRPr="00000191">
              <w:t>$208.00</w:t>
            </w:r>
          </w:p>
        </w:tc>
        <w:tc>
          <w:tcPr>
            <w:tcW w:w="2074" w:type="dxa"/>
            <w:tcBorders>
              <w:top w:val="single" w:sz="4" w:space="0" w:color="auto"/>
              <w:left w:val="single" w:sz="4" w:space="0" w:color="auto"/>
              <w:bottom w:val="single" w:sz="4" w:space="0" w:color="auto"/>
              <w:right w:val="single" w:sz="4" w:space="0" w:color="auto"/>
            </w:tcBorders>
            <w:hideMark/>
          </w:tcPr>
          <w:p w14:paraId="55F5E0BE" w14:textId="77777777" w:rsidR="00000191" w:rsidRPr="00000191" w:rsidRDefault="00000191" w:rsidP="00000191">
            <w:pPr>
              <w:keepNext/>
              <w:keepLines/>
            </w:pPr>
            <w:r w:rsidRPr="00000191">
              <w:t>$6.24</w:t>
            </w:r>
          </w:p>
        </w:tc>
      </w:tr>
      <w:tr w:rsidR="00000191" w:rsidRPr="00000191" w14:paraId="52186B3A"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42DD3686" w14:textId="77777777" w:rsidR="00000191" w:rsidRPr="00000191" w:rsidRDefault="00000191" w:rsidP="00000191">
            <w:pPr>
              <w:keepNext/>
              <w:keepLines/>
            </w:pPr>
            <w:r w:rsidRPr="00000191">
              <w:t>Year 2</w:t>
            </w:r>
          </w:p>
        </w:tc>
        <w:tc>
          <w:tcPr>
            <w:tcW w:w="1811" w:type="dxa"/>
            <w:tcBorders>
              <w:top w:val="single" w:sz="4" w:space="0" w:color="auto"/>
              <w:left w:val="single" w:sz="4" w:space="0" w:color="auto"/>
              <w:bottom w:val="single" w:sz="4" w:space="0" w:color="auto"/>
              <w:right w:val="single" w:sz="4" w:space="0" w:color="auto"/>
            </w:tcBorders>
            <w:hideMark/>
          </w:tcPr>
          <w:p w14:paraId="3B817B70" w14:textId="77777777" w:rsidR="00000191" w:rsidRPr="00000191" w:rsidRDefault="00000191" w:rsidP="00000191">
            <w:pPr>
              <w:keepNext/>
              <w:keepLines/>
            </w:pPr>
            <w:r w:rsidRPr="00000191">
              <w:t>$24.52</w:t>
            </w:r>
          </w:p>
        </w:tc>
        <w:tc>
          <w:tcPr>
            <w:tcW w:w="1702" w:type="dxa"/>
            <w:tcBorders>
              <w:top w:val="single" w:sz="4" w:space="0" w:color="auto"/>
              <w:left w:val="single" w:sz="4" w:space="0" w:color="auto"/>
              <w:bottom w:val="single" w:sz="4" w:space="0" w:color="auto"/>
              <w:right w:val="single" w:sz="4" w:space="0" w:color="auto"/>
            </w:tcBorders>
            <w:hideMark/>
          </w:tcPr>
          <w:p w14:paraId="71693979" w14:textId="77777777" w:rsidR="00000191" w:rsidRPr="00000191" w:rsidRDefault="00000191" w:rsidP="00000191">
            <w:pPr>
              <w:keepNext/>
              <w:keepLines/>
            </w:pPr>
            <w:r w:rsidRPr="00000191">
              <w:t>$5.33</w:t>
            </w:r>
          </w:p>
        </w:tc>
        <w:tc>
          <w:tcPr>
            <w:tcW w:w="1510" w:type="dxa"/>
            <w:tcBorders>
              <w:top w:val="single" w:sz="4" w:space="0" w:color="auto"/>
              <w:left w:val="single" w:sz="4" w:space="0" w:color="auto"/>
              <w:bottom w:val="single" w:sz="4" w:space="0" w:color="auto"/>
              <w:right w:val="single" w:sz="4" w:space="0" w:color="auto"/>
            </w:tcBorders>
            <w:hideMark/>
          </w:tcPr>
          <w:p w14:paraId="6CCEC33A" w14:textId="77777777" w:rsidR="00000191" w:rsidRPr="00000191" w:rsidRDefault="00000191" w:rsidP="00000191">
            <w:pPr>
              <w:keepNext/>
              <w:keepLines/>
            </w:pPr>
            <w:r w:rsidRPr="00000191">
              <w:t>$3,198.00</w:t>
            </w:r>
          </w:p>
        </w:tc>
        <w:tc>
          <w:tcPr>
            <w:tcW w:w="1288" w:type="dxa"/>
            <w:tcBorders>
              <w:top w:val="single" w:sz="4" w:space="0" w:color="auto"/>
              <w:left w:val="single" w:sz="4" w:space="0" w:color="auto"/>
              <w:bottom w:val="single" w:sz="4" w:space="0" w:color="auto"/>
              <w:right w:val="single" w:sz="4" w:space="0" w:color="auto"/>
            </w:tcBorders>
            <w:hideMark/>
          </w:tcPr>
          <w:p w14:paraId="5324740B" w14:textId="77777777" w:rsidR="00000191" w:rsidRPr="00000191" w:rsidRDefault="00000191" w:rsidP="00000191">
            <w:pPr>
              <w:keepNext/>
              <w:keepLines/>
            </w:pPr>
            <w:r w:rsidRPr="00000191">
              <w:t>$213.20</w:t>
            </w:r>
          </w:p>
        </w:tc>
        <w:tc>
          <w:tcPr>
            <w:tcW w:w="2074" w:type="dxa"/>
            <w:tcBorders>
              <w:top w:val="single" w:sz="4" w:space="0" w:color="auto"/>
              <w:left w:val="single" w:sz="4" w:space="0" w:color="auto"/>
              <w:bottom w:val="single" w:sz="4" w:space="0" w:color="auto"/>
              <w:right w:val="single" w:sz="4" w:space="0" w:color="auto"/>
            </w:tcBorders>
            <w:hideMark/>
          </w:tcPr>
          <w:p w14:paraId="38849A18" w14:textId="77777777" w:rsidR="00000191" w:rsidRPr="00000191" w:rsidRDefault="00000191" w:rsidP="00000191">
            <w:pPr>
              <w:keepNext/>
              <w:keepLines/>
            </w:pPr>
            <w:r w:rsidRPr="00000191">
              <w:t>$6.40</w:t>
            </w:r>
          </w:p>
        </w:tc>
      </w:tr>
      <w:tr w:rsidR="00000191" w:rsidRPr="00000191" w14:paraId="6737FC7E"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0DD6681D" w14:textId="77777777" w:rsidR="00000191" w:rsidRPr="00000191" w:rsidRDefault="00000191" w:rsidP="00000191">
            <w:pPr>
              <w:keepNext/>
              <w:keepLines/>
            </w:pPr>
            <w:r w:rsidRPr="00000191">
              <w:t>Year 3</w:t>
            </w:r>
          </w:p>
        </w:tc>
        <w:tc>
          <w:tcPr>
            <w:tcW w:w="1811" w:type="dxa"/>
            <w:tcBorders>
              <w:top w:val="single" w:sz="4" w:space="0" w:color="auto"/>
              <w:left w:val="single" w:sz="4" w:space="0" w:color="auto"/>
              <w:bottom w:val="single" w:sz="4" w:space="0" w:color="auto"/>
              <w:right w:val="single" w:sz="4" w:space="0" w:color="auto"/>
            </w:tcBorders>
            <w:hideMark/>
          </w:tcPr>
          <w:p w14:paraId="7564E46B" w14:textId="77777777" w:rsidR="00000191" w:rsidRPr="00000191" w:rsidRDefault="00000191" w:rsidP="00000191">
            <w:pPr>
              <w:keepNext/>
              <w:keepLines/>
            </w:pPr>
            <w:r w:rsidRPr="00000191">
              <w:t>$25.13</w:t>
            </w:r>
          </w:p>
        </w:tc>
        <w:tc>
          <w:tcPr>
            <w:tcW w:w="1702" w:type="dxa"/>
            <w:tcBorders>
              <w:top w:val="single" w:sz="4" w:space="0" w:color="auto"/>
              <w:left w:val="single" w:sz="4" w:space="0" w:color="auto"/>
              <w:bottom w:val="single" w:sz="4" w:space="0" w:color="auto"/>
              <w:right w:val="single" w:sz="4" w:space="0" w:color="auto"/>
            </w:tcBorders>
            <w:hideMark/>
          </w:tcPr>
          <w:p w14:paraId="3A9BCC71" w14:textId="77777777" w:rsidR="00000191" w:rsidRPr="00000191" w:rsidRDefault="00000191" w:rsidP="00000191">
            <w:pPr>
              <w:keepNext/>
              <w:keepLines/>
            </w:pPr>
            <w:r w:rsidRPr="00000191">
              <w:t>$5.46</w:t>
            </w:r>
          </w:p>
        </w:tc>
        <w:tc>
          <w:tcPr>
            <w:tcW w:w="1510" w:type="dxa"/>
            <w:tcBorders>
              <w:top w:val="single" w:sz="4" w:space="0" w:color="auto"/>
              <w:left w:val="single" w:sz="4" w:space="0" w:color="auto"/>
              <w:bottom w:val="single" w:sz="4" w:space="0" w:color="auto"/>
              <w:right w:val="single" w:sz="4" w:space="0" w:color="auto"/>
            </w:tcBorders>
            <w:hideMark/>
          </w:tcPr>
          <w:p w14:paraId="05FED05D" w14:textId="77777777" w:rsidR="00000191" w:rsidRPr="00000191" w:rsidRDefault="00000191" w:rsidP="00000191">
            <w:pPr>
              <w:keepNext/>
              <w:keepLines/>
            </w:pPr>
            <w:r w:rsidRPr="00000191">
              <w:t>$3,277.95</w:t>
            </w:r>
          </w:p>
        </w:tc>
        <w:tc>
          <w:tcPr>
            <w:tcW w:w="1288" w:type="dxa"/>
            <w:tcBorders>
              <w:top w:val="single" w:sz="4" w:space="0" w:color="auto"/>
              <w:left w:val="single" w:sz="4" w:space="0" w:color="auto"/>
              <w:bottom w:val="single" w:sz="4" w:space="0" w:color="auto"/>
              <w:right w:val="single" w:sz="4" w:space="0" w:color="auto"/>
            </w:tcBorders>
            <w:hideMark/>
          </w:tcPr>
          <w:p w14:paraId="1B8C33F0" w14:textId="77777777" w:rsidR="00000191" w:rsidRPr="00000191" w:rsidRDefault="00000191" w:rsidP="00000191">
            <w:pPr>
              <w:keepNext/>
              <w:keepLines/>
            </w:pPr>
            <w:r w:rsidRPr="00000191">
              <w:t>$218.53</w:t>
            </w:r>
          </w:p>
        </w:tc>
        <w:tc>
          <w:tcPr>
            <w:tcW w:w="2074" w:type="dxa"/>
            <w:tcBorders>
              <w:top w:val="single" w:sz="4" w:space="0" w:color="auto"/>
              <w:left w:val="single" w:sz="4" w:space="0" w:color="auto"/>
              <w:bottom w:val="single" w:sz="4" w:space="0" w:color="auto"/>
              <w:right w:val="single" w:sz="4" w:space="0" w:color="auto"/>
            </w:tcBorders>
            <w:hideMark/>
          </w:tcPr>
          <w:p w14:paraId="6CB141D8" w14:textId="77777777" w:rsidR="00000191" w:rsidRPr="00000191" w:rsidRDefault="00000191" w:rsidP="00000191">
            <w:pPr>
              <w:keepNext/>
              <w:keepLines/>
            </w:pPr>
            <w:r w:rsidRPr="00000191">
              <w:t>$6.56</w:t>
            </w:r>
          </w:p>
        </w:tc>
      </w:tr>
      <w:tr w:rsidR="00000191" w:rsidRPr="00000191" w14:paraId="2A07D521"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69DE65E2" w14:textId="77777777" w:rsidR="00000191" w:rsidRPr="00000191" w:rsidRDefault="00000191" w:rsidP="00000191">
            <w:pPr>
              <w:keepNext/>
              <w:keepLines/>
            </w:pPr>
            <w:r w:rsidRPr="00000191">
              <w:t>Year 4</w:t>
            </w:r>
          </w:p>
        </w:tc>
        <w:tc>
          <w:tcPr>
            <w:tcW w:w="1811" w:type="dxa"/>
            <w:tcBorders>
              <w:top w:val="single" w:sz="4" w:space="0" w:color="auto"/>
              <w:left w:val="single" w:sz="4" w:space="0" w:color="auto"/>
              <w:bottom w:val="single" w:sz="4" w:space="0" w:color="auto"/>
              <w:right w:val="single" w:sz="4" w:space="0" w:color="auto"/>
            </w:tcBorders>
            <w:hideMark/>
          </w:tcPr>
          <w:p w14:paraId="13F76F76" w14:textId="77777777" w:rsidR="00000191" w:rsidRPr="00000191" w:rsidRDefault="00000191" w:rsidP="00000191">
            <w:pPr>
              <w:keepNext/>
              <w:keepLines/>
            </w:pPr>
            <w:r w:rsidRPr="00000191">
              <w:t>$25.76</w:t>
            </w:r>
          </w:p>
        </w:tc>
        <w:tc>
          <w:tcPr>
            <w:tcW w:w="1702" w:type="dxa"/>
            <w:tcBorders>
              <w:top w:val="single" w:sz="4" w:space="0" w:color="auto"/>
              <w:left w:val="single" w:sz="4" w:space="0" w:color="auto"/>
              <w:bottom w:val="single" w:sz="4" w:space="0" w:color="auto"/>
              <w:right w:val="single" w:sz="4" w:space="0" w:color="auto"/>
            </w:tcBorders>
            <w:hideMark/>
          </w:tcPr>
          <w:p w14:paraId="167BCBF9" w14:textId="77777777" w:rsidR="00000191" w:rsidRPr="00000191" w:rsidRDefault="00000191" w:rsidP="00000191">
            <w:pPr>
              <w:keepNext/>
              <w:keepLines/>
            </w:pPr>
            <w:r w:rsidRPr="00000191">
              <w:t>$5.60</w:t>
            </w:r>
          </w:p>
        </w:tc>
        <w:tc>
          <w:tcPr>
            <w:tcW w:w="1510" w:type="dxa"/>
            <w:tcBorders>
              <w:top w:val="single" w:sz="4" w:space="0" w:color="auto"/>
              <w:left w:val="single" w:sz="4" w:space="0" w:color="auto"/>
              <w:bottom w:val="single" w:sz="4" w:space="0" w:color="auto"/>
              <w:right w:val="single" w:sz="4" w:space="0" w:color="auto"/>
            </w:tcBorders>
            <w:hideMark/>
          </w:tcPr>
          <w:p w14:paraId="264CDB96" w14:textId="77777777" w:rsidR="00000191" w:rsidRPr="00000191" w:rsidRDefault="00000191" w:rsidP="00000191">
            <w:pPr>
              <w:keepNext/>
              <w:keepLines/>
            </w:pPr>
            <w:r w:rsidRPr="00000191">
              <w:t>$3,359.90</w:t>
            </w:r>
          </w:p>
        </w:tc>
        <w:tc>
          <w:tcPr>
            <w:tcW w:w="1288" w:type="dxa"/>
            <w:tcBorders>
              <w:top w:val="single" w:sz="4" w:space="0" w:color="auto"/>
              <w:left w:val="single" w:sz="4" w:space="0" w:color="auto"/>
              <w:bottom w:val="single" w:sz="4" w:space="0" w:color="auto"/>
              <w:right w:val="single" w:sz="4" w:space="0" w:color="auto"/>
            </w:tcBorders>
            <w:hideMark/>
          </w:tcPr>
          <w:p w14:paraId="6D90D1F2" w14:textId="77777777" w:rsidR="00000191" w:rsidRPr="00000191" w:rsidRDefault="00000191" w:rsidP="00000191">
            <w:pPr>
              <w:keepNext/>
              <w:keepLines/>
            </w:pPr>
            <w:r w:rsidRPr="00000191">
              <w:t>$223.99</w:t>
            </w:r>
          </w:p>
        </w:tc>
        <w:tc>
          <w:tcPr>
            <w:tcW w:w="2074" w:type="dxa"/>
            <w:tcBorders>
              <w:top w:val="single" w:sz="4" w:space="0" w:color="auto"/>
              <w:left w:val="single" w:sz="4" w:space="0" w:color="auto"/>
              <w:bottom w:val="single" w:sz="4" w:space="0" w:color="auto"/>
              <w:right w:val="single" w:sz="4" w:space="0" w:color="auto"/>
            </w:tcBorders>
            <w:hideMark/>
          </w:tcPr>
          <w:p w14:paraId="67D3238D" w14:textId="77777777" w:rsidR="00000191" w:rsidRPr="00000191" w:rsidRDefault="00000191" w:rsidP="00000191">
            <w:pPr>
              <w:keepNext/>
              <w:keepLines/>
            </w:pPr>
            <w:r w:rsidRPr="00000191">
              <w:t>$6.72</w:t>
            </w:r>
          </w:p>
        </w:tc>
      </w:tr>
      <w:tr w:rsidR="00000191" w:rsidRPr="00000191" w14:paraId="7D329878" w14:textId="77777777" w:rsidTr="004C7577">
        <w:trPr>
          <w:trHeight w:val="1"/>
        </w:trPr>
        <w:tc>
          <w:tcPr>
            <w:tcW w:w="855" w:type="dxa"/>
            <w:tcBorders>
              <w:top w:val="single" w:sz="4" w:space="0" w:color="auto"/>
              <w:left w:val="single" w:sz="4" w:space="0" w:color="auto"/>
              <w:bottom w:val="single" w:sz="4" w:space="0" w:color="auto"/>
              <w:right w:val="single" w:sz="4" w:space="0" w:color="auto"/>
            </w:tcBorders>
            <w:hideMark/>
          </w:tcPr>
          <w:p w14:paraId="098824F7" w14:textId="77777777" w:rsidR="00000191" w:rsidRPr="00000191" w:rsidRDefault="00000191" w:rsidP="00000191">
            <w:pPr>
              <w:keepNext/>
              <w:keepLines/>
            </w:pPr>
            <w:r w:rsidRPr="00000191">
              <w:t>Year 5</w:t>
            </w:r>
          </w:p>
        </w:tc>
        <w:tc>
          <w:tcPr>
            <w:tcW w:w="1811" w:type="dxa"/>
            <w:tcBorders>
              <w:top w:val="single" w:sz="4" w:space="0" w:color="auto"/>
              <w:left w:val="single" w:sz="4" w:space="0" w:color="auto"/>
              <w:bottom w:val="single" w:sz="4" w:space="0" w:color="auto"/>
              <w:right w:val="single" w:sz="4" w:space="0" w:color="auto"/>
            </w:tcBorders>
            <w:hideMark/>
          </w:tcPr>
          <w:p w14:paraId="46FEC044" w14:textId="77777777" w:rsidR="00000191" w:rsidRPr="00000191" w:rsidRDefault="00000191" w:rsidP="00000191">
            <w:pPr>
              <w:keepNext/>
              <w:keepLines/>
            </w:pPr>
            <w:r w:rsidRPr="00000191">
              <w:t>$26.40</w:t>
            </w:r>
          </w:p>
        </w:tc>
        <w:tc>
          <w:tcPr>
            <w:tcW w:w="1702" w:type="dxa"/>
            <w:tcBorders>
              <w:top w:val="single" w:sz="4" w:space="0" w:color="auto"/>
              <w:left w:val="single" w:sz="4" w:space="0" w:color="auto"/>
              <w:bottom w:val="single" w:sz="4" w:space="0" w:color="auto"/>
              <w:right w:val="single" w:sz="4" w:space="0" w:color="auto"/>
            </w:tcBorders>
            <w:hideMark/>
          </w:tcPr>
          <w:p w14:paraId="3622D4CF" w14:textId="77777777" w:rsidR="00000191" w:rsidRPr="00000191" w:rsidRDefault="00000191" w:rsidP="00000191">
            <w:pPr>
              <w:keepNext/>
              <w:keepLines/>
            </w:pPr>
            <w:r w:rsidRPr="00000191">
              <w:t>$5.74</w:t>
            </w:r>
          </w:p>
        </w:tc>
        <w:tc>
          <w:tcPr>
            <w:tcW w:w="1510" w:type="dxa"/>
            <w:tcBorders>
              <w:top w:val="single" w:sz="4" w:space="0" w:color="auto"/>
              <w:left w:val="single" w:sz="4" w:space="0" w:color="auto"/>
              <w:bottom w:val="single" w:sz="4" w:space="0" w:color="auto"/>
              <w:right w:val="single" w:sz="4" w:space="0" w:color="auto"/>
            </w:tcBorders>
            <w:hideMark/>
          </w:tcPr>
          <w:p w14:paraId="714AD673" w14:textId="77777777" w:rsidR="00000191" w:rsidRPr="00000191" w:rsidRDefault="00000191" w:rsidP="00000191">
            <w:pPr>
              <w:keepNext/>
              <w:keepLines/>
            </w:pPr>
            <w:r w:rsidRPr="00000191">
              <w:t>$3,443.90</w:t>
            </w:r>
          </w:p>
        </w:tc>
        <w:tc>
          <w:tcPr>
            <w:tcW w:w="1288" w:type="dxa"/>
            <w:tcBorders>
              <w:top w:val="single" w:sz="4" w:space="0" w:color="auto"/>
              <w:left w:val="single" w:sz="4" w:space="0" w:color="auto"/>
              <w:bottom w:val="single" w:sz="4" w:space="0" w:color="auto"/>
              <w:right w:val="single" w:sz="4" w:space="0" w:color="auto"/>
            </w:tcBorders>
            <w:hideMark/>
          </w:tcPr>
          <w:p w14:paraId="5F11DE08" w14:textId="77777777" w:rsidR="00000191" w:rsidRPr="00000191" w:rsidRDefault="00000191" w:rsidP="00000191">
            <w:pPr>
              <w:keepNext/>
              <w:keepLines/>
            </w:pPr>
            <w:r w:rsidRPr="00000191">
              <w:t>$229.59</w:t>
            </w:r>
          </w:p>
        </w:tc>
        <w:tc>
          <w:tcPr>
            <w:tcW w:w="2074" w:type="dxa"/>
            <w:tcBorders>
              <w:top w:val="single" w:sz="4" w:space="0" w:color="auto"/>
              <w:left w:val="single" w:sz="4" w:space="0" w:color="auto"/>
              <w:bottom w:val="single" w:sz="4" w:space="0" w:color="auto"/>
              <w:right w:val="single" w:sz="4" w:space="0" w:color="auto"/>
            </w:tcBorders>
            <w:hideMark/>
          </w:tcPr>
          <w:p w14:paraId="4B7FB43E" w14:textId="77777777" w:rsidR="00000191" w:rsidRPr="00000191" w:rsidRDefault="00000191" w:rsidP="00000191">
            <w:pPr>
              <w:keepNext/>
              <w:keepLines/>
            </w:pPr>
            <w:r w:rsidRPr="00000191">
              <w:t>$6.89</w:t>
            </w:r>
          </w:p>
        </w:tc>
      </w:tr>
    </w:tbl>
    <w:p w14:paraId="19102DA8" w14:textId="77777777" w:rsidR="00000191" w:rsidRPr="00000191" w:rsidRDefault="00000191" w:rsidP="00000191">
      <w:pPr>
        <w:spacing w:before="0" w:after="0"/>
        <w:ind w:left="1440"/>
        <w:contextualSpacing/>
        <w:rPr>
          <w:rFonts w:asciiTheme="minorHAnsi" w:eastAsiaTheme="minorHAnsi" w:hAnsiTheme="minorHAnsi" w:cstheme="minorBidi"/>
          <w:sz w:val="22"/>
          <w:szCs w:val="22"/>
          <w:lang w:eastAsia="en-US"/>
        </w:rPr>
      </w:pPr>
    </w:p>
    <w:p w14:paraId="1CB43577" w14:textId="77777777" w:rsidR="00000191" w:rsidRPr="00000191" w:rsidRDefault="00000191" w:rsidP="00000191">
      <w:pPr>
        <w:numPr>
          <w:ilvl w:val="0"/>
          <w:numId w:val="15"/>
        </w:numPr>
        <w:spacing w:before="0" w:after="0"/>
        <w:ind w:left="1560"/>
        <w:contextualSpacing/>
        <w:rPr>
          <w:rFonts w:asciiTheme="minorHAnsi" w:eastAsiaTheme="minorHAnsi" w:hAnsiTheme="minorHAnsi" w:cstheme="minorBidi"/>
          <w:sz w:val="22"/>
          <w:szCs w:val="22"/>
          <w:lang w:eastAsia="en-US"/>
        </w:rPr>
      </w:pPr>
      <w:r w:rsidRPr="00000191">
        <w:rPr>
          <w:rFonts w:asciiTheme="minorHAnsi" w:eastAsiaTheme="minorHAnsi" w:hAnsiTheme="minorHAnsi" w:cstheme="minorBidi"/>
          <w:sz w:val="22"/>
          <w:szCs w:val="22"/>
          <w:lang w:eastAsia="en-US"/>
        </w:rPr>
        <w:t>And all other terms of the attached agreement</w:t>
      </w:r>
    </w:p>
    <w:p w14:paraId="4873C8E2" w14:textId="77777777" w:rsidR="00000191" w:rsidRPr="00000191" w:rsidRDefault="00000191" w:rsidP="00000191">
      <w:pPr>
        <w:spacing w:before="0" w:after="0"/>
        <w:ind w:left="720"/>
        <w:contextualSpacing/>
        <w:rPr>
          <w:rFonts w:asciiTheme="minorHAnsi" w:eastAsiaTheme="minorHAnsi" w:hAnsiTheme="minorHAnsi" w:cstheme="minorBidi"/>
          <w:sz w:val="22"/>
          <w:szCs w:val="22"/>
          <w:lang w:eastAsia="en-US"/>
        </w:rPr>
      </w:pPr>
    </w:p>
    <w:p w14:paraId="1CEE57DA" w14:textId="3EB422DD" w:rsidR="00000191" w:rsidRPr="00000191" w:rsidRDefault="00000191" w:rsidP="00000191">
      <w:pPr>
        <w:spacing w:before="0" w:after="0"/>
        <w:ind w:left="720"/>
        <w:contextualSpacing/>
        <w:rPr>
          <w:rFonts w:asciiTheme="minorHAnsi" w:eastAsiaTheme="minorHAnsi" w:hAnsiTheme="minorHAnsi" w:cstheme="minorBidi"/>
          <w:sz w:val="22"/>
          <w:szCs w:val="22"/>
          <w:lang w:eastAsia="en-US"/>
        </w:rPr>
      </w:pPr>
      <w:r w:rsidRPr="00000191">
        <w:rPr>
          <w:rFonts w:asciiTheme="minorHAnsi" w:eastAsiaTheme="minorHAnsi" w:hAnsiTheme="minorHAnsi" w:cstheme="minorBidi"/>
          <w:sz w:val="22"/>
          <w:szCs w:val="22"/>
          <w:lang w:eastAsia="en-US"/>
        </w:rPr>
        <w:t>(2 to the following disposition of the proceeds arising from the transaction, to be used by the East Plains United Church as they determine.</w:t>
      </w:r>
      <w:r w:rsidR="003E534C">
        <w:rPr>
          <w:rFonts w:asciiTheme="minorHAnsi" w:eastAsiaTheme="minorHAnsi" w:hAnsiTheme="minorHAnsi" w:cstheme="minorBidi"/>
          <w:sz w:val="22"/>
          <w:szCs w:val="22"/>
          <w:lang w:eastAsia="en-US"/>
        </w:rPr>
        <w:br/>
      </w:r>
      <w:r w:rsidR="003E534C">
        <w:rPr>
          <w:rFonts w:asciiTheme="minorHAnsi" w:eastAsiaTheme="minorHAnsi" w:hAnsiTheme="minorHAnsi" w:cstheme="minorBidi"/>
          <w:sz w:val="22"/>
          <w:szCs w:val="22"/>
          <w:lang w:eastAsia="en-US"/>
        </w:rPr>
        <w:br/>
      </w:r>
      <w:r w:rsidR="003E534C" w:rsidRPr="003E534C">
        <w:rPr>
          <w:rFonts w:asciiTheme="minorHAnsi" w:eastAsiaTheme="minorHAnsi" w:hAnsiTheme="minorHAnsi" w:cstheme="minorBidi"/>
          <w:b/>
          <w:sz w:val="22"/>
          <w:szCs w:val="22"/>
          <w:lang w:eastAsia="en-US"/>
        </w:rPr>
        <w:t>CARRIED</w:t>
      </w:r>
    </w:p>
    <w:p w14:paraId="62406073" w14:textId="3E11D7DC" w:rsidR="001F67ED" w:rsidRDefault="0033793A">
      <w:pPr>
        <w:spacing w:before="0" w:after="0"/>
        <w:rPr>
          <w:b/>
          <w:u w:val="single"/>
        </w:rPr>
      </w:pPr>
      <w:r>
        <w:rPr>
          <w:b/>
          <w:u w:val="single"/>
        </w:rPr>
        <w:t xml:space="preserve"> </w:t>
      </w:r>
    </w:p>
    <w:p w14:paraId="7B65C74F" w14:textId="1FF11AF7" w:rsidR="003126B7" w:rsidRDefault="1E13086C" w:rsidP="1E13086C">
      <w:pPr>
        <w:keepNext/>
        <w:keepLines/>
        <w:spacing w:after="0"/>
        <w:rPr>
          <w:b/>
          <w:bCs/>
          <w:u w:val="single"/>
        </w:rPr>
      </w:pPr>
      <w:r w:rsidRPr="1E13086C">
        <w:rPr>
          <w:b/>
          <w:bCs/>
          <w:u w:val="single"/>
        </w:rPr>
        <w:t xml:space="preserve">Next Meeting: </w:t>
      </w:r>
      <w:r>
        <w:t xml:space="preserve"> </w:t>
      </w:r>
      <w:r w:rsidR="0033793A">
        <w:t xml:space="preserve"> April 8, 2025</w:t>
      </w:r>
      <w:r w:rsidR="003E534C">
        <w:t xml:space="preserve"> at</w:t>
      </w:r>
      <w:r w:rsidR="0033793A">
        <w:t xml:space="preserve"> 10 am</w:t>
      </w:r>
    </w:p>
    <w:p w14:paraId="585EFACE" w14:textId="4B7F7120" w:rsidR="003126B7" w:rsidRDefault="00384BD6">
      <w:r>
        <w:tab/>
        <w:t xml:space="preserve">Territorial Acknowledgement: </w:t>
      </w:r>
      <w:r w:rsidR="004C4F62">
        <w:t>Doug Caldwell</w:t>
      </w:r>
    </w:p>
    <w:p w14:paraId="11191A46" w14:textId="27524E52" w:rsidR="00CA734D" w:rsidRDefault="00C2283A" w:rsidP="003E534C">
      <w:r>
        <w:tab/>
      </w:r>
      <w:r w:rsidR="00384BD6">
        <w:t>Worship by:</w:t>
      </w:r>
      <w:r w:rsidR="00384BD6">
        <w:rPr>
          <w:color w:val="000000"/>
        </w:rPr>
        <w:t xml:space="preserve"> </w:t>
      </w:r>
      <w:r w:rsidR="003E534C">
        <w:rPr>
          <w:color w:val="000000"/>
        </w:rPr>
        <w:t xml:space="preserve">Doug </w:t>
      </w:r>
      <w:r w:rsidR="004C4F62">
        <w:rPr>
          <w:color w:val="000000"/>
        </w:rPr>
        <w:t>Caldwell</w:t>
      </w:r>
      <w:bookmarkStart w:id="7" w:name="_Hlk129354138"/>
      <w:bookmarkStart w:id="8" w:name="_GoBack"/>
      <w:bookmarkEnd w:id="8"/>
      <w:r w:rsidR="00CA734D">
        <w:tab/>
      </w:r>
    </w:p>
    <w:p w14:paraId="341858AD" w14:textId="7F85BF07" w:rsidR="007470CF" w:rsidRDefault="007470CF" w:rsidP="007470CF">
      <w:pPr>
        <w:spacing w:line="240" w:lineRule="auto"/>
        <w:ind w:left="851"/>
      </w:pPr>
    </w:p>
    <w:p w14:paraId="6E74A6D2" w14:textId="650D0C0A" w:rsidR="003126B7" w:rsidRDefault="00CA734D" w:rsidP="3DEFD4C5">
      <w:pPr>
        <w:spacing w:line="240" w:lineRule="auto"/>
        <w:ind w:left="851"/>
      </w:pPr>
      <w:r>
        <w:tab/>
      </w:r>
      <w:bookmarkEnd w:id="7"/>
    </w:p>
    <w:sectPr w:rsidR="003126B7">
      <w:headerReference w:type="default" r:id="rId12"/>
      <w:pgSz w:w="12240" w:h="15840"/>
      <w:pgMar w:top="1134" w:right="1440" w:bottom="1440"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C87D57" w14:textId="77777777" w:rsidR="00E52625" w:rsidRDefault="00E52625">
      <w:pPr>
        <w:spacing w:before="0" w:after="0" w:line="240" w:lineRule="auto"/>
      </w:pPr>
      <w:r>
        <w:separator/>
      </w:r>
    </w:p>
  </w:endnote>
  <w:endnote w:type="continuationSeparator" w:id="0">
    <w:p w14:paraId="6C93C46F" w14:textId="77777777" w:rsidR="00E52625" w:rsidRDefault="00E52625">
      <w:pPr>
        <w:spacing w:before="0" w:after="0" w:line="240" w:lineRule="auto"/>
      </w:pPr>
      <w:r>
        <w:continuationSeparator/>
      </w:r>
    </w:p>
  </w:endnote>
  <w:endnote w:type="continuationNotice" w:id="1">
    <w:p w14:paraId="6BF50A08" w14:textId="77777777" w:rsidR="00E52625" w:rsidRDefault="00E5262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1B5D29" w14:textId="77777777" w:rsidR="00E52625" w:rsidRDefault="00E52625">
      <w:pPr>
        <w:spacing w:before="0" w:after="0" w:line="240" w:lineRule="auto"/>
      </w:pPr>
      <w:r>
        <w:separator/>
      </w:r>
    </w:p>
  </w:footnote>
  <w:footnote w:type="continuationSeparator" w:id="0">
    <w:p w14:paraId="0EC08D50" w14:textId="77777777" w:rsidR="00E52625" w:rsidRDefault="00E52625">
      <w:pPr>
        <w:spacing w:before="0" w:after="0" w:line="240" w:lineRule="auto"/>
      </w:pPr>
      <w:r>
        <w:continuationSeparator/>
      </w:r>
    </w:p>
  </w:footnote>
  <w:footnote w:type="continuationNotice" w:id="1">
    <w:p w14:paraId="0E80F94C" w14:textId="77777777" w:rsidR="00E52625" w:rsidRDefault="00E52625">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3BF15" w14:textId="46EB6B5C" w:rsidR="003E534C" w:rsidRDefault="003E534C">
    <w:pPr>
      <w:pStyle w:val="Header"/>
      <w:pBdr>
        <w:bottom w:val="single" w:sz="4" w:space="1" w:color="D9D9D9" w:themeColor="background1" w:themeShade="D9"/>
      </w:pBdr>
      <w:jc w:val="right"/>
      <w:rPr>
        <w:b/>
        <w:bCs/>
      </w:rPr>
    </w:pPr>
    <w:r>
      <w:rPr>
        <w:color w:val="7F7F7F" w:themeColor="background1" w:themeShade="7F"/>
        <w:spacing w:val="60"/>
      </w:rPr>
      <w:t xml:space="preserve">HF CSC 032825                      </w:t>
    </w:r>
    <w:sdt>
      <w:sdtPr>
        <w:rPr>
          <w:color w:val="7F7F7F" w:themeColor="background1" w:themeShade="7F"/>
          <w:spacing w:val="60"/>
        </w:rPr>
        <w:id w:val="1538396507"/>
        <w:docPartObj>
          <w:docPartGallery w:val="Page Numbers (Top of Page)"/>
          <w:docPartUnique/>
        </w:docPartObj>
      </w:sdtPr>
      <w:sdtEndPr>
        <w:rPr>
          <w:b/>
          <w:bCs/>
          <w:noProof/>
          <w:color w:val="auto"/>
          <w:spacing w:val="0"/>
        </w:rPr>
      </w:sdtEndPr>
      <w:sdtContent>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sdtContent>
    </w:sdt>
  </w:p>
  <w:p w14:paraId="79856B9E" w14:textId="43ECF946" w:rsidR="003126B7" w:rsidRDefault="003126B7" w:rsidP="61B6259C">
    <w:pPr>
      <w:pBdr>
        <w:top w:val="nil"/>
        <w:left w:val="nil"/>
        <w:bottom w:val="nil"/>
        <w:right w:val="nil"/>
        <w:between w:val="nil"/>
      </w:pBdr>
      <w:tabs>
        <w:tab w:val="center" w:pos="4680"/>
        <w:tab w:val="right" w:pos="9360"/>
        <w:tab w:val="left" w:pos="8364"/>
      </w:tabs>
      <w:spacing w:after="0" w:line="240" w:lineRule="auto"/>
      <w:ind w:left="720"/>
      <w:jc w:val="right"/>
      <w:rPr>
        <w:i/>
        <w:i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00E84F"/>
    <w:multiLevelType w:val="hybridMultilevel"/>
    <w:tmpl w:val="6BC6238C"/>
    <w:lvl w:ilvl="0" w:tplc="263661A6">
      <w:start w:val="1"/>
      <w:numFmt w:val="bullet"/>
      <w:lvlText w:val="·"/>
      <w:lvlJc w:val="left"/>
      <w:pPr>
        <w:ind w:left="720" w:hanging="360"/>
      </w:pPr>
      <w:rPr>
        <w:rFonts w:ascii="Symbol" w:hAnsi="Symbol" w:hint="default"/>
      </w:rPr>
    </w:lvl>
    <w:lvl w:ilvl="1" w:tplc="74B48B78">
      <w:start w:val="1"/>
      <w:numFmt w:val="bullet"/>
      <w:lvlText w:val="o"/>
      <w:lvlJc w:val="left"/>
      <w:pPr>
        <w:ind w:left="1440" w:hanging="360"/>
      </w:pPr>
      <w:rPr>
        <w:rFonts w:ascii="Courier New" w:hAnsi="Courier New" w:hint="default"/>
      </w:rPr>
    </w:lvl>
    <w:lvl w:ilvl="2" w:tplc="00389F9E">
      <w:start w:val="1"/>
      <w:numFmt w:val="bullet"/>
      <w:lvlText w:val=""/>
      <w:lvlJc w:val="left"/>
      <w:pPr>
        <w:ind w:left="2160" w:hanging="360"/>
      </w:pPr>
      <w:rPr>
        <w:rFonts w:ascii="Wingdings" w:hAnsi="Wingdings" w:hint="default"/>
      </w:rPr>
    </w:lvl>
    <w:lvl w:ilvl="3" w:tplc="03B81258">
      <w:start w:val="1"/>
      <w:numFmt w:val="bullet"/>
      <w:lvlText w:val=""/>
      <w:lvlJc w:val="left"/>
      <w:pPr>
        <w:ind w:left="2880" w:hanging="360"/>
      </w:pPr>
      <w:rPr>
        <w:rFonts w:ascii="Symbol" w:hAnsi="Symbol" w:hint="default"/>
      </w:rPr>
    </w:lvl>
    <w:lvl w:ilvl="4" w:tplc="09B6CBFA">
      <w:start w:val="1"/>
      <w:numFmt w:val="bullet"/>
      <w:lvlText w:val="o"/>
      <w:lvlJc w:val="left"/>
      <w:pPr>
        <w:ind w:left="3600" w:hanging="360"/>
      </w:pPr>
      <w:rPr>
        <w:rFonts w:ascii="Courier New" w:hAnsi="Courier New" w:hint="default"/>
      </w:rPr>
    </w:lvl>
    <w:lvl w:ilvl="5" w:tplc="AE962E30">
      <w:start w:val="1"/>
      <w:numFmt w:val="bullet"/>
      <w:lvlText w:val=""/>
      <w:lvlJc w:val="left"/>
      <w:pPr>
        <w:ind w:left="4320" w:hanging="360"/>
      </w:pPr>
      <w:rPr>
        <w:rFonts w:ascii="Wingdings" w:hAnsi="Wingdings" w:hint="default"/>
      </w:rPr>
    </w:lvl>
    <w:lvl w:ilvl="6" w:tplc="505A1EC0">
      <w:start w:val="1"/>
      <w:numFmt w:val="bullet"/>
      <w:lvlText w:val=""/>
      <w:lvlJc w:val="left"/>
      <w:pPr>
        <w:ind w:left="5040" w:hanging="360"/>
      </w:pPr>
      <w:rPr>
        <w:rFonts w:ascii="Symbol" w:hAnsi="Symbol" w:hint="default"/>
      </w:rPr>
    </w:lvl>
    <w:lvl w:ilvl="7" w:tplc="321479B2">
      <w:start w:val="1"/>
      <w:numFmt w:val="bullet"/>
      <w:lvlText w:val="o"/>
      <w:lvlJc w:val="left"/>
      <w:pPr>
        <w:ind w:left="5760" w:hanging="360"/>
      </w:pPr>
      <w:rPr>
        <w:rFonts w:ascii="Courier New" w:hAnsi="Courier New" w:hint="default"/>
      </w:rPr>
    </w:lvl>
    <w:lvl w:ilvl="8" w:tplc="1CC890EC">
      <w:start w:val="1"/>
      <w:numFmt w:val="bullet"/>
      <w:lvlText w:val=""/>
      <w:lvlJc w:val="left"/>
      <w:pPr>
        <w:ind w:left="6480" w:hanging="360"/>
      </w:pPr>
      <w:rPr>
        <w:rFonts w:ascii="Wingdings" w:hAnsi="Wingdings" w:hint="default"/>
      </w:rPr>
    </w:lvl>
  </w:abstractNum>
  <w:abstractNum w:abstractNumId="1"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047481E"/>
    <w:multiLevelType w:val="multilevel"/>
    <w:tmpl w:val="F73C67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1965343"/>
    <w:multiLevelType w:val="hybridMultilevel"/>
    <w:tmpl w:val="255C83DA"/>
    <w:lvl w:ilvl="0" w:tplc="BED693EE">
      <w:start w:val="1"/>
      <w:numFmt w:val="bullet"/>
      <w:lvlText w:val="·"/>
      <w:lvlJc w:val="left"/>
      <w:pPr>
        <w:ind w:left="720" w:hanging="360"/>
      </w:pPr>
      <w:rPr>
        <w:rFonts w:ascii="Symbol" w:hAnsi="Symbol" w:hint="default"/>
      </w:rPr>
    </w:lvl>
    <w:lvl w:ilvl="1" w:tplc="7962415A">
      <w:start w:val="1"/>
      <w:numFmt w:val="bullet"/>
      <w:lvlText w:val="o"/>
      <w:lvlJc w:val="left"/>
      <w:pPr>
        <w:ind w:left="1440" w:hanging="360"/>
      </w:pPr>
      <w:rPr>
        <w:rFonts w:ascii="Courier New" w:hAnsi="Courier New" w:hint="default"/>
      </w:rPr>
    </w:lvl>
    <w:lvl w:ilvl="2" w:tplc="9D0200B4">
      <w:start w:val="1"/>
      <w:numFmt w:val="bullet"/>
      <w:lvlText w:val=""/>
      <w:lvlJc w:val="left"/>
      <w:pPr>
        <w:ind w:left="2160" w:hanging="360"/>
      </w:pPr>
      <w:rPr>
        <w:rFonts w:ascii="Wingdings" w:hAnsi="Wingdings" w:hint="default"/>
      </w:rPr>
    </w:lvl>
    <w:lvl w:ilvl="3" w:tplc="36EEBC5C">
      <w:start w:val="1"/>
      <w:numFmt w:val="bullet"/>
      <w:lvlText w:val=""/>
      <w:lvlJc w:val="left"/>
      <w:pPr>
        <w:ind w:left="2880" w:hanging="360"/>
      </w:pPr>
      <w:rPr>
        <w:rFonts w:ascii="Symbol" w:hAnsi="Symbol" w:hint="default"/>
      </w:rPr>
    </w:lvl>
    <w:lvl w:ilvl="4" w:tplc="9468FBC8">
      <w:start w:val="1"/>
      <w:numFmt w:val="bullet"/>
      <w:lvlText w:val="o"/>
      <w:lvlJc w:val="left"/>
      <w:pPr>
        <w:ind w:left="3600" w:hanging="360"/>
      </w:pPr>
      <w:rPr>
        <w:rFonts w:ascii="Courier New" w:hAnsi="Courier New" w:hint="default"/>
      </w:rPr>
    </w:lvl>
    <w:lvl w:ilvl="5" w:tplc="AA7E2018">
      <w:start w:val="1"/>
      <w:numFmt w:val="bullet"/>
      <w:lvlText w:val=""/>
      <w:lvlJc w:val="left"/>
      <w:pPr>
        <w:ind w:left="4320" w:hanging="360"/>
      </w:pPr>
      <w:rPr>
        <w:rFonts w:ascii="Wingdings" w:hAnsi="Wingdings" w:hint="default"/>
      </w:rPr>
    </w:lvl>
    <w:lvl w:ilvl="6" w:tplc="A328A088">
      <w:start w:val="1"/>
      <w:numFmt w:val="bullet"/>
      <w:lvlText w:val=""/>
      <w:lvlJc w:val="left"/>
      <w:pPr>
        <w:ind w:left="5040" w:hanging="360"/>
      </w:pPr>
      <w:rPr>
        <w:rFonts w:ascii="Symbol" w:hAnsi="Symbol" w:hint="default"/>
      </w:rPr>
    </w:lvl>
    <w:lvl w:ilvl="7" w:tplc="0C4C0836">
      <w:start w:val="1"/>
      <w:numFmt w:val="bullet"/>
      <w:lvlText w:val="o"/>
      <w:lvlJc w:val="left"/>
      <w:pPr>
        <w:ind w:left="5760" w:hanging="360"/>
      </w:pPr>
      <w:rPr>
        <w:rFonts w:ascii="Courier New" w:hAnsi="Courier New" w:hint="default"/>
      </w:rPr>
    </w:lvl>
    <w:lvl w:ilvl="8" w:tplc="76808F36">
      <w:start w:val="1"/>
      <w:numFmt w:val="bullet"/>
      <w:lvlText w:val=""/>
      <w:lvlJc w:val="left"/>
      <w:pPr>
        <w:ind w:left="6480" w:hanging="360"/>
      </w:pPr>
      <w:rPr>
        <w:rFonts w:ascii="Wingdings" w:hAnsi="Wingdings" w:hint="default"/>
      </w:rPr>
    </w:lvl>
  </w:abstractNum>
  <w:abstractNum w:abstractNumId="4" w15:restartNumberingAfterBreak="0">
    <w:nsid w:val="36231861"/>
    <w:multiLevelType w:val="hybridMultilevel"/>
    <w:tmpl w:val="0FD48FE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3E5919B8"/>
    <w:multiLevelType w:val="hybridMultilevel"/>
    <w:tmpl w:val="177AF648"/>
    <w:lvl w:ilvl="0" w:tplc="F7644B4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50494914"/>
    <w:multiLevelType w:val="hybridMultilevel"/>
    <w:tmpl w:val="3182C696"/>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24443AD"/>
    <w:multiLevelType w:val="multilevel"/>
    <w:tmpl w:val="22D46B4C"/>
    <w:lvl w:ilvl="0">
      <w:numFmt w:val="bullet"/>
      <w:pStyle w:val="ListParagraph"/>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310543C"/>
    <w:multiLevelType w:val="hybridMultilevel"/>
    <w:tmpl w:val="6FEE71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3611044"/>
    <w:multiLevelType w:val="hybridMultilevel"/>
    <w:tmpl w:val="8B20E738"/>
    <w:lvl w:ilvl="0" w:tplc="D0529136">
      <w:start w:val="1"/>
      <w:numFmt w:val="bullet"/>
      <w:lvlText w:val="·"/>
      <w:lvlJc w:val="left"/>
      <w:pPr>
        <w:ind w:left="720" w:hanging="360"/>
      </w:pPr>
      <w:rPr>
        <w:rFonts w:ascii="Symbol" w:hAnsi="Symbol" w:hint="default"/>
      </w:rPr>
    </w:lvl>
    <w:lvl w:ilvl="1" w:tplc="48929C0A">
      <w:start w:val="1"/>
      <w:numFmt w:val="bullet"/>
      <w:lvlText w:val="o"/>
      <w:lvlJc w:val="left"/>
      <w:pPr>
        <w:ind w:left="1440" w:hanging="360"/>
      </w:pPr>
      <w:rPr>
        <w:rFonts w:ascii="Courier New" w:hAnsi="Courier New" w:hint="default"/>
      </w:rPr>
    </w:lvl>
    <w:lvl w:ilvl="2" w:tplc="C9A8B224">
      <w:start w:val="1"/>
      <w:numFmt w:val="bullet"/>
      <w:lvlText w:val=""/>
      <w:lvlJc w:val="left"/>
      <w:pPr>
        <w:ind w:left="2160" w:hanging="360"/>
      </w:pPr>
      <w:rPr>
        <w:rFonts w:ascii="Wingdings" w:hAnsi="Wingdings" w:hint="default"/>
      </w:rPr>
    </w:lvl>
    <w:lvl w:ilvl="3" w:tplc="88F0E0D8">
      <w:start w:val="1"/>
      <w:numFmt w:val="bullet"/>
      <w:lvlText w:val=""/>
      <w:lvlJc w:val="left"/>
      <w:pPr>
        <w:ind w:left="2880" w:hanging="360"/>
      </w:pPr>
      <w:rPr>
        <w:rFonts w:ascii="Symbol" w:hAnsi="Symbol" w:hint="default"/>
      </w:rPr>
    </w:lvl>
    <w:lvl w:ilvl="4" w:tplc="52FE2E26">
      <w:start w:val="1"/>
      <w:numFmt w:val="bullet"/>
      <w:lvlText w:val="o"/>
      <w:lvlJc w:val="left"/>
      <w:pPr>
        <w:ind w:left="3600" w:hanging="360"/>
      </w:pPr>
      <w:rPr>
        <w:rFonts w:ascii="Courier New" w:hAnsi="Courier New" w:hint="default"/>
      </w:rPr>
    </w:lvl>
    <w:lvl w:ilvl="5" w:tplc="AC6C2F70">
      <w:start w:val="1"/>
      <w:numFmt w:val="bullet"/>
      <w:lvlText w:val=""/>
      <w:lvlJc w:val="left"/>
      <w:pPr>
        <w:ind w:left="4320" w:hanging="360"/>
      </w:pPr>
      <w:rPr>
        <w:rFonts w:ascii="Wingdings" w:hAnsi="Wingdings" w:hint="default"/>
      </w:rPr>
    </w:lvl>
    <w:lvl w:ilvl="6" w:tplc="64C2FA42">
      <w:start w:val="1"/>
      <w:numFmt w:val="bullet"/>
      <w:lvlText w:val=""/>
      <w:lvlJc w:val="left"/>
      <w:pPr>
        <w:ind w:left="5040" w:hanging="360"/>
      </w:pPr>
      <w:rPr>
        <w:rFonts w:ascii="Symbol" w:hAnsi="Symbol" w:hint="default"/>
      </w:rPr>
    </w:lvl>
    <w:lvl w:ilvl="7" w:tplc="509608DC">
      <w:start w:val="1"/>
      <w:numFmt w:val="bullet"/>
      <w:lvlText w:val="o"/>
      <w:lvlJc w:val="left"/>
      <w:pPr>
        <w:ind w:left="5760" w:hanging="360"/>
      </w:pPr>
      <w:rPr>
        <w:rFonts w:ascii="Courier New" w:hAnsi="Courier New" w:hint="default"/>
      </w:rPr>
    </w:lvl>
    <w:lvl w:ilvl="8" w:tplc="4A6C6BF6">
      <w:start w:val="1"/>
      <w:numFmt w:val="bullet"/>
      <w:lvlText w:val=""/>
      <w:lvlJc w:val="left"/>
      <w:pPr>
        <w:ind w:left="6480" w:hanging="360"/>
      </w:pPr>
      <w:rPr>
        <w:rFonts w:ascii="Wingdings" w:hAnsi="Wingdings" w:hint="default"/>
      </w:rPr>
    </w:lvl>
  </w:abstractNum>
  <w:abstractNum w:abstractNumId="10" w15:restartNumberingAfterBreak="0">
    <w:nsid w:val="55A138E2"/>
    <w:multiLevelType w:val="hybridMultilevel"/>
    <w:tmpl w:val="D6588CDE"/>
    <w:lvl w:ilvl="0" w:tplc="86F60DC0">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6DB4957"/>
    <w:multiLevelType w:val="hybridMultilevel"/>
    <w:tmpl w:val="9A66B304"/>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2" w15:restartNumberingAfterBreak="0">
    <w:nsid w:val="5F8B295C"/>
    <w:multiLevelType w:val="multilevel"/>
    <w:tmpl w:val="B9C2BCBE"/>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D40C473"/>
    <w:multiLevelType w:val="hybridMultilevel"/>
    <w:tmpl w:val="A52CFD40"/>
    <w:lvl w:ilvl="0" w:tplc="21D8AA80">
      <w:start w:val="1"/>
      <w:numFmt w:val="bullet"/>
      <w:lvlText w:val="·"/>
      <w:lvlJc w:val="left"/>
      <w:pPr>
        <w:ind w:left="720" w:hanging="360"/>
      </w:pPr>
      <w:rPr>
        <w:rFonts w:ascii="Symbol" w:hAnsi="Symbol" w:hint="default"/>
      </w:rPr>
    </w:lvl>
    <w:lvl w:ilvl="1" w:tplc="79AAD25E">
      <w:start w:val="1"/>
      <w:numFmt w:val="bullet"/>
      <w:lvlText w:val="o"/>
      <w:lvlJc w:val="left"/>
      <w:pPr>
        <w:ind w:left="1440" w:hanging="360"/>
      </w:pPr>
      <w:rPr>
        <w:rFonts w:ascii="Courier New" w:hAnsi="Courier New" w:hint="default"/>
      </w:rPr>
    </w:lvl>
    <w:lvl w:ilvl="2" w:tplc="DDBC1196">
      <w:start w:val="1"/>
      <w:numFmt w:val="bullet"/>
      <w:lvlText w:val=""/>
      <w:lvlJc w:val="left"/>
      <w:pPr>
        <w:ind w:left="2160" w:hanging="360"/>
      </w:pPr>
      <w:rPr>
        <w:rFonts w:ascii="Wingdings" w:hAnsi="Wingdings" w:hint="default"/>
      </w:rPr>
    </w:lvl>
    <w:lvl w:ilvl="3" w:tplc="F70E588E">
      <w:start w:val="1"/>
      <w:numFmt w:val="bullet"/>
      <w:lvlText w:val=""/>
      <w:lvlJc w:val="left"/>
      <w:pPr>
        <w:ind w:left="2880" w:hanging="360"/>
      </w:pPr>
      <w:rPr>
        <w:rFonts w:ascii="Symbol" w:hAnsi="Symbol" w:hint="default"/>
      </w:rPr>
    </w:lvl>
    <w:lvl w:ilvl="4" w:tplc="DBCEEF48">
      <w:start w:val="1"/>
      <w:numFmt w:val="bullet"/>
      <w:lvlText w:val="o"/>
      <w:lvlJc w:val="left"/>
      <w:pPr>
        <w:ind w:left="3600" w:hanging="360"/>
      </w:pPr>
      <w:rPr>
        <w:rFonts w:ascii="Courier New" w:hAnsi="Courier New" w:hint="default"/>
      </w:rPr>
    </w:lvl>
    <w:lvl w:ilvl="5" w:tplc="4134B26C">
      <w:start w:val="1"/>
      <w:numFmt w:val="bullet"/>
      <w:lvlText w:val=""/>
      <w:lvlJc w:val="left"/>
      <w:pPr>
        <w:ind w:left="4320" w:hanging="360"/>
      </w:pPr>
      <w:rPr>
        <w:rFonts w:ascii="Wingdings" w:hAnsi="Wingdings" w:hint="default"/>
      </w:rPr>
    </w:lvl>
    <w:lvl w:ilvl="6" w:tplc="46AEFB96">
      <w:start w:val="1"/>
      <w:numFmt w:val="bullet"/>
      <w:lvlText w:val=""/>
      <w:lvlJc w:val="left"/>
      <w:pPr>
        <w:ind w:left="5040" w:hanging="360"/>
      </w:pPr>
      <w:rPr>
        <w:rFonts w:ascii="Symbol" w:hAnsi="Symbol" w:hint="default"/>
      </w:rPr>
    </w:lvl>
    <w:lvl w:ilvl="7" w:tplc="65EED422">
      <w:start w:val="1"/>
      <w:numFmt w:val="bullet"/>
      <w:lvlText w:val="o"/>
      <w:lvlJc w:val="left"/>
      <w:pPr>
        <w:ind w:left="5760" w:hanging="360"/>
      </w:pPr>
      <w:rPr>
        <w:rFonts w:ascii="Courier New" w:hAnsi="Courier New" w:hint="default"/>
      </w:rPr>
    </w:lvl>
    <w:lvl w:ilvl="8" w:tplc="9F3A04AC">
      <w:start w:val="1"/>
      <w:numFmt w:val="bullet"/>
      <w:lvlText w:val=""/>
      <w:lvlJc w:val="left"/>
      <w:pPr>
        <w:ind w:left="6480" w:hanging="360"/>
      </w:pPr>
      <w:rPr>
        <w:rFonts w:ascii="Wingdings" w:hAnsi="Wingdings" w:hint="default"/>
      </w:rPr>
    </w:lvl>
  </w:abstractNum>
  <w:abstractNum w:abstractNumId="14" w15:restartNumberingAfterBreak="0">
    <w:nsid w:val="7C4A06AC"/>
    <w:multiLevelType w:val="hybridMultilevel"/>
    <w:tmpl w:val="B7EA150A"/>
    <w:lvl w:ilvl="0" w:tplc="C644CE88">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3"/>
  </w:num>
  <w:num w:numId="4">
    <w:abstractNumId w:val="0"/>
  </w:num>
  <w:num w:numId="5">
    <w:abstractNumId w:val="7"/>
  </w:num>
  <w:num w:numId="6">
    <w:abstractNumId w:val="12"/>
  </w:num>
  <w:num w:numId="7">
    <w:abstractNumId w:val="2"/>
  </w:num>
  <w:num w:numId="8">
    <w:abstractNumId w:val="1"/>
  </w:num>
  <w:num w:numId="9">
    <w:abstractNumId w:val="14"/>
  </w:num>
  <w:num w:numId="10">
    <w:abstractNumId w:val="8"/>
  </w:num>
  <w:num w:numId="11">
    <w:abstractNumId w:val="5"/>
  </w:num>
  <w:num w:numId="12">
    <w:abstractNumId w:val="6"/>
  </w:num>
  <w:num w:numId="13">
    <w:abstractNumId w:val="10"/>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00191"/>
    <w:rsid w:val="000123A6"/>
    <w:rsid w:val="00016D58"/>
    <w:rsid w:val="000206AE"/>
    <w:rsid w:val="00043F86"/>
    <w:rsid w:val="000641C2"/>
    <w:rsid w:val="00091ED0"/>
    <w:rsid w:val="000C3A98"/>
    <w:rsid w:val="000F3C8F"/>
    <w:rsid w:val="001078BC"/>
    <w:rsid w:val="00124337"/>
    <w:rsid w:val="00126055"/>
    <w:rsid w:val="00142C4B"/>
    <w:rsid w:val="00147A8A"/>
    <w:rsid w:val="001520D0"/>
    <w:rsid w:val="00152139"/>
    <w:rsid w:val="00194CA9"/>
    <w:rsid w:val="001B0482"/>
    <w:rsid w:val="001E07F6"/>
    <w:rsid w:val="001F67ED"/>
    <w:rsid w:val="0025609C"/>
    <w:rsid w:val="002A658F"/>
    <w:rsid w:val="002B11CF"/>
    <w:rsid w:val="002B239E"/>
    <w:rsid w:val="002B4355"/>
    <w:rsid w:val="002B7D01"/>
    <w:rsid w:val="002C5ABE"/>
    <w:rsid w:val="00311027"/>
    <w:rsid w:val="003126B7"/>
    <w:rsid w:val="0033793A"/>
    <w:rsid w:val="0037070B"/>
    <w:rsid w:val="00372540"/>
    <w:rsid w:val="00384BD6"/>
    <w:rsid w:val="00391F71"/>
    <w:rsid w:val="003B0906"/>
    <w:rsid w:val="003D6437"/>
    <w:rsid w:val="003E534C"/>
    <w:rsid w:val="003F0576"/>
    <w:rsid w:val="003F25FF"/>
    <w:rsid w:val="004223D6"/>
    <w:rsid w:val="004351C0"/>
    <w:rsid w:val="00454E0A"/>
    <w:rsid w:val="0049263A"/>
    <w:rsid w:val="004929DB"/>
    <w:rsid w:val="004B3160"/>
    <w:rsid w:val="004C4F62"/>
    <w:rsid w:val="004E0C4D"/>
    <w:rsid w:val="0055628B"/>
    <w:rsid w:val="0056176F"/>
    <w:rsid w:val="00563A2C"/>
    <w:rsid w:val="00567773"/>
    <w:rsid w:val="005738C5"/>
    <w:rsid w:val="00591CE1"/>
    <w:rsid w:val="005A12B8"/>
    <w:rsid w:val="005C2EF0"/>
    <w:rsid w:val="005D7FB1"/>
    <w:rsid w:val="006050CE"/>
    <w:rsid w:val="00626160"/>
    <w:rsid w:val="00643B9D"/>
    <w:rsid w:val="00654D21"/>
    <w:rsid w:val="00660703"/>
    <w:rsid w:val="00672514"/>
    <w:rsid w:val="00684E72"/>
    <w:rsid w:val="006A2FFE"/>
    <w:rsid w:val="006B202D"/>
    <w:rsid w:val="006C11DE"/>
    <w:rsid w:val="00703079"/>
    <w:rsid w:val="00711E11"/>
    <w:rsid w:val="0074491B"/>
    <w:rsid w:val="007470CF"/>
    <w:rsid w:val="00790E69"/>
    <w:rsid w:val="007A2566"/>
    <w:rsid w:val="007C27C6"/>
    <w:rsid w:val="007E63FE"/>
    <w:rsid w:val="008030E5"/>
    <w:rsid w:val="008038AE"/>
    <w:rsid w:val="0081790B"/>
    <w:rsid w:val="00831BBD"/>
    <w:rsid w:val="00841A43"/>
    <w:rsid w:val="008C146F"/>
    <w:rsid w:val="008D2AE0"/>
    <w:rsid w:val="008F0B7F"/>
    <w:rsid w:val="008F5ABF"/>
    <w:rsid w:val="00914F44"/>
    <w:rsid w:val="00917A30"/>
    <w:rsid w:val="00931641"/>
    <w:rsid w:val="009702E5"/>
    <w:rsid w:val="00992134"/>
    <w:rsid w:val="009A600F"/>
    <w:rsid w:val="00AA0FE4"/>
    <w:rsid w:val="00AA4609"/>
    <w:rsid w:val="00AD6F14"/>
    <w:rsid w:val="00AF50D3"/>
    <w:rsid w:val="00B121F7"/>
    <w:rsid w:val="00B40EEA"/>
    <w:rsid w:val="00B61FAD"/>
    <w:rsid w:val="00B76478"/>
    <w:rsid w:val="00B84CE8"/>
    <w:rsid w:val="00BB4933"/>
    <w:rsid w:val="00BB728F"/>
    <w:rsid w:val="00BC2BD9"/>
    <w:rsid w:val="00BF764C"/>
    <w:rsid w:val="00C17FEF"/>
    <w:rsid w:val="00C2283A"/>
    <w:rsid w:val="00C46A74"/>
    <w:rsid w:val="00C561CF"/>
    <w:rsid w:val="00CA734D"/>
    <w:rsid w:val="00CB7038"/>
    <w:rsid w:val="00CC4E9F"/>
    <w:rsid w:val="00CE34F8"/>
    <w:rsid w:val="00D5748C"/>
    <w:rsid w:val="00D97F7A"/>
    <w:rsid w:val="00DC20D6"/>
    <w:rsid w:val="00DC5AAB"/>
    <w:rsid w:val="00DC5BA9"/>
    <w:rsid w:val="00DD19D4"/>
    <w:rsid w:val="00DE34FD"/>
    <w:rsid w:val="00DF29A5"/>
    <w:rsid w:val="00E11E5B"/>
    <w:rsid w:val="00E42E61"/>
    <w:rsid w:val="00E52625"/>
    <w:rsid w:val="00E8521D"/>
    <w:rsid w:val="00EA5F5E"/>
    <w:rsid w:val="00ED15AF"/>
    <w:rsid w:val="00F01D03"/>
    <w:rsid w:val="00F312A1"/>
    <w:rsid w:val="00FB6BB0"/>
    <w:rsid w:val="00FD0711"/>
    <w:rsid w:val="00FE6BB2"/>
    <w:rsid w:val="03137469"/>
    <w:rsid w:val="06AACD18"/>
    <w:rsid w:val="0E1FF38C"/>
    <w:rsid w:val="12B65A27"/>
    <w:rsid w:val="1556D8AA"/>
    <w:rsid w:val="15F9917C"/>
    <w:rsid w:val="165B3FBC"/>
    <w:rsid w:val="1ACE81FE"/>
    <w:rsid w:val="1C639F7E"/>
    <w:rsid w:val="1E13086C"/>
    <w:rsid w:val="2567A7D8"/>
    <w:rsid w:val="2E45DF30"/>
    <w:rsid w:val="31453FF0"/>
    <w:rsid w:val="3787E16C"/>
    <w:rsid w:val="3A29CAB0"/>
    <w:rsid w:val="3C6D4811"/>
    <w:rsid w:val="3DEFD4C5"/>
    <w:rsid w:val="424B13D3"/>
    <w:rsid w:val="4390262F"/>
    <w:rsid w:val="44C38014"/>
    <w:rsid w:val="4682BD6E"/>
    <w:rsid w:val="471E84F6"/>
    <w:rsid w:val="4BAE7834"/>
    <w:rsid w:val="4D6E6F10"/>
    <w:rsid w:val="4EB2891E"/>
    <w:rsid w:val="4F0F4C88"/>
    <w:rsid w:val="53452B72"/>
    <w:rsid w:val="537C14D5"/>
    <w:rsid w:val="540D84C0"/>
    <w:rsid w:val="5C3CA0EB"/>
    <w:rsid w:val="5C54417A"/>
    <w:rsid w:val="5C676D1B"/>
    <w:rsid w:val="5D81FCBA"/>
    <w:rsid w:val="61B6259C"/>
    <w:rsid w:val="6454E69B"/>
    <w:rsid w:val="6527711B"/>
    <w:rsid w:val="6A7E5287"/>
    <w:rsid w:val="6C2F2928"/>
    <w:rsid w:val="6D39942B"/>
    <w:rsid w:val="6E9C962A"/>
    <w:rsid w:val="7589FDDF"/>
    <w:rsid w:val="772F8B13"/>
    <w:rsid w:val="78A1CAA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24E3"/>
  <w15:docId w15:val="{A65637F8-84A7-4FB3-86C0-924931D2E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854BD6"/>
    <w:pPr>
      <w:numPr>
        <w:numId w:val="5"/>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cstheme="minorHAnsi"/>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customStyle="1" w:styleId="xmsonormal">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xxmsonormal">
    <w:name w:val="x_xmsonormal"/>
    <w:basedOn w:val="Normal"/>
    <w:rsid w:val="00D21D5B"/>
    <w:pPr>
      <w:spacing w:before="0" w:after="0" w:line="240" w:lineRule="auto"/>
    </w:pPr>
    <w:rPr>
      <w:rFonts w:eastAsiaTheme="minorHAnsi"/>
      <w:sz w:val="22"/>
      <w:szCs w:val="22"/>
    </w:rPr>
  </w:style>
  <w:style w:type="table" w:customStyle="1" w:styleId="TableGrid1">
    <w:name w:val="Table Grid1"/>
    <w:basedOn w:val="TableNormal"/>
    <w:next w:val="TableGrid"/>
    <w:rsid w:val="00000191"/>
    <w:pPr>
      <w:spacing w:before="0"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45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901D0FD1C2542F8B6ACEAE5A6DAA942"/>
        <w:category>
          <w:name w:val="General"/>
          <w:gallery w:val="placeholder"/>
        </w:category>
        <w:types>
          <w:type w:val="bbPlcHdr"/>
        </w:types>
        <w:behaviors>
          <w:behavior w:val="content"/>
        </w:behaviors>
        <w:guid w:val="{6361C249-00C5-4984-9440-7D6864250C48}"/>
      </w:docPartPr>
      <w:docPartBody>
        <w:p w:rsidR="00894029" w:rsidRDefault="003D6437" w:rsidP="003D6437">
          <w:pPr>
            <w:pStyle w:val="B901D0FD1C2542F8B6ACEAE5A6DAA942"/>
          </w:pPr>
          <w:r>
            <w:rPr>
              <w:rStyle w:val="PlaceholderText"/>
            </w:rPr>
            <w:t>Choose an item.</w:t>
          </w:r>
        </w:p>
      </w:docPartBody>
    </w:docPart>
    <w:docPart>
      <w:docPartPr>
        <w:name w:val="9C6ADC7F44E44B3CAD9C21F3F9F8C0ED"/>
        <w:category>
          <w:name w:val="General"/>
          <w:gallery w:val="placeholder"/>
        </w:category>
        <w:types>
          <w:type w:val="bbPlcHdr"/>
        </w:types>
        <w:behaviors>
          <w:behavior w:val="content"/>
        </w:behaviors>
        <w:guid w:val="{FB64BEFF-4268-4A04-A39C-5B4027E6C007}"/>
      </w:docPartPr>
      <w:docPartBody>
        <w:p w:rsidR="00894029" w:rsidRDefault="003D6437" w:rsidP="003D6437">
          <w:pPr>
            <w:pStyle w:val="9C6ADC7F44E44B3CAD9C21F3F9F8C0ED"/>
          </w:pPr>
          <w:r>
            <w:rPr>
              <w:rStyle w:val="PlaceholderText"/>
            </w:rPr>
            <w:t>Choose an item.</w:t>
          </w:r>
        </w:p>
      </w:docPartBody>
    </w:docPart>
    <w:docPart>
      <w:docPartPr>
        <w:name w:val="A2F8B2081BF941169473BD21266588B8"/>
        <w:category>
          <w:name w:val="General"/>
          <w:gallery w:val="placeholder"/>
        </w:category>
        <w:types>
          <w:type w:val="bbPlcHdr"/>
        </w:types>
        <w:behaviors>
          <w:behavior w:val="content"/>
        </w:behaviors>
        <w:guid w:val="{FB29A127-2434-4D57-BF91-E59DAF3BE24F}"/>
      </w:docPartPr>
      <w:docPartBody>
        <w:p w:rsidR="00AE2CE4" w:rsidRDefault="0049263A" w:rsidP="0049263A">
          <w:pPr>
            <w:pStyle w:val="A2F8B2081BF941169473BD21266588B8"/>
          </w:pPr>
          <w:r>
            <w:rPr>
              <w:rStyle w:val="PlaceholderText"/>
            </w:rPr>
            <w:t>Choose an item.</w:t>
          </w:r>
        </w:p>
      </w:docPartBody>
    </w:docPart>
    <w:docPart>
      <w:docPartPr>
        <w:name w:val="7B85ACA9C7C64B16BEACB77031D8B310"/>
        <w:category>
          <w:name w:val="General"/>
          <w:gallery w:val="placeholder"/>
        </w:category>
        <w:types>
          <w:type w:val="bbPlcHdr"/>
        </w:types>
        <w:behaviors>
          <w:behavior w:val="content"/>
        </w:behaviors>
        <w:guid w:val="{47BEED96-9092-46CB-97AB-4661ADB6AF38}"/>
      </w:docPartPr>
      <w:docPartBody>
        <w:p w:rsidR="00AE2CE4" w:rsidRDefault="0049263A" w:rsidP="0049263A">
          <w:pPr>
            <w:pStyle w:val="7B85ACA9C7C64B16BEACB77031D8B310"/>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21"/>
    <w:rsid w:val="002B239E"/>
    <w:rsid w:val="00353AF6"/>
    <w:rsid w:val="003779B5"/>
    <w:rsid w:val="003D6437"/>
    <w:rsid w:val="003F672E"/>
    <w:rsid w:val="0049263A"/>
    <w:rsid w:val="004D417E"/>
    <w:rsid w:val="00566AD9"/>
    <w:rsid w:val="00894029"/>
    <w:rsid w:val="008E2836"/>
    <w:rsid w:val="00910221"/>
    <w:rsid w:val="00A31BB2"/>
    <w:rsid w:val="00AE2CE4"/>
    <w:rsid w:val="00B12667"/>
    <w:rsid w:val="00BB728F"/>
    <w:rsid w:val="00C17FEF"/>
    <w:rsid w:val="00C57A22"/>
    <w:rsid w:val="00CF2624"/>
    <w:rsid w:val="00E551E6"/>
    <w:rsid w:val="00EC5205"/>
    <w:rsid w:val="00F34BB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9263A"/>
    <w:rPr>
      <w:color w:val="808080"/>
    </w:rPr>
  </w:style>
  <w:style w:type="paragraph" w:customStyle="1" w:styleId="9AEB780FFCA747E79A7CF1226BF238B6">
    <w:name w:val="9AEB780FFCA747E79A7CF1226BF238B6"/>
    <w:rsid w:val="003D6437"/>
  </w:style>
  <w:style w:type="paragraph" w:customStyle="1" w:styleId="6F427603E8204A6BAB78C9BE72C87D58">
    <w:name w:val="6F427603E8204A6BAB78C9BE72C87D58"/>
    <w:rsid w:val="003D6437"/>
  </w:style>
  <w:style w:type="paragraph" w:customStyle="1" w:styleId="90E78DC90488452FB6A9FB8EB7DE387C">
    <w:name w:val="90E78DC90488452FB6A9FB8EB7DE387C"/>
    <w:rsid w:val="003D6437"/>
  </w:style>
  <w:style w:type="paragraph" w:customStyle="1" w:styleId="30D46D10D1B1413588B4C00C99139772">
    <w:name w:val="30D46D10D1B1413588B4C00C99139772"/>
    <w:rsid w:val="003D6437"/>
  </w:style>
  <w:style w:type="paragraph" w:customStyle="1" w:styleId="B901D0FD1C2542F8B6ACEAE5A6DAA942">
    <w:name w:val="B901D0FD1C2542F8B6ACEAE5A6DAA942"/>
    <w:rsid w:val="003D6437"/>
  </w:style>
  <w:style w:type="paragraph" w:customStyle="1" w:styleId="9C6ADC7F44E44B3CAD9C21F3F9F8C0ED">
    <w:name w:val="9C6ADC7F44E44B3CAD9C21F3F9F8C0ED"/>
    <w:rsid w:val="003D6437"/>
  </w:style>
  <w:style w:type="paragraph" w:customStyle="1" w:styleId="FE63C1B282884961AEF3CADA3EA58814">
    <w:name w:val="FE63C1B282884961AEF3CADA3EA58814"/>
    <w:rsid w:val="00BB728F"/>
  </w:style>
  <w:style w:type="paragraph" w:customStyle="1" w:styleId="4D49E9A3A2F84FD6B893204D086121E7">
    <w:name w:val="4D49E9A3A2F84FD6B893204D086121E7"/>
    <w:rsid w:val="00BB728F"/>
  </w:style>
  <w:style w:type="paragraph" w:customStyle="1" w:styleId="A2F8B2081BF941169473BD21266588B8">
    <w:name w:val="A2F8B2081BF941169473BD21266588B8"/>
    <w:rsid w:val="0049263A"/>
  </w:style>
  <w:style w:type="paragraph" w:customStyle="1" w:styleId="7B85ACA9C7C64B16BEACB77031D8B310">
    <w:name w:val="7B85ACA9C7C64B16BEACB77031D8B310"/>
    <w:rsid w:val="004926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2.xml><?xml version="1.0" encoding="utf-8"?>
<ct:contentTypeSchema xmlns:ct="http://schemas.microsoft.com/office/2006/metadata/contentType" xmlns:ma="http://schemas.microsoft.com/office/2006/metadata/properties/metaAttributes" ct:_="" ma:_="" ma:contentTypeName="RC HF" ma:contentTypeID="0x0101007F0447A8E6C16F40A99E2D6A3630B0682F0041240EBBF8BDE249BDF234F8B29C0A6D" ma:contentTypeVersion="4" ma:contentTypeDescription="" ma:contentTypeScope="" ma:versionID="bfe575440f2bd3d2c40e612548c66294">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e9d43ea91eb9c639962eb807f356d2f7"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24fefb-a091-4e08-9047-3759d0e6c7c9}"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24fefb-a091-4e08-9047-3759d0e6c7c9}"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default=""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16</Value>
      <Value>352</Value>
      <Value>387</Value>
      <Value>29</Value>
      <Value>8</Value>
      <Value>33</Value>
      <Value>404</Value>
    </TaxCatchAll>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uccTrueDocumentDate xmlns="eb6d8c5d-5b31-4807-8756-a31b61bec20d">2023-12-19T15:31:31+00:00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2025-03-28T04:00:00+00:00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East Plains Lease Agreement</RoutingRuleDescription>
  </documentManagement>
</p:properties>
</file>

<file path=customXml/item4.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DD43FD-27DE-480B-B6A6-73BF5FBF1D6A}">
  <ds:schemaRefs>
    <ds:schemaRef ds:uri="Microsoft.SharePoint.Taxonomy.ContentTypeSync"/>
  </ds:schemaRefs>
</ds:datastoreItem>
</file>

<file path=customXml/itemProps2.xml><?xml version="1.0" encoding="utf-8"?>
<ds:datastoreItem xmlns:ds="http://schemas.openxmlformats.org/officeDocument/2006/customXml" ds:itemID="{9D80ED35-EB62-449F-B903-1ACE7AE510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9BFCCA-D5BC-4D38-94B2-B6AEC9200214}">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5.xml><?xml version="1.0" encoding="utf-8"?>
<ds:datastoreItem xmlns:ds="http://schemas.openxmlformats.org/officeDocument/2006/customXml" ds:itemID="{BD1DF6D2-1695-4F60-B27F-219F3E7DB66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555</Words>
  <Characters>3167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Michele Petick</cp:lastModifiedBy>
  <cp:revision>3</cp:revision>
  <dcterms:created xsi:type="dcterms:W3CDTF">2025-03-28T13:13:00Z</dcterms:created>
  <dcterms:modified xsi:type="dcterms:W3CDTF">2025-03-28T13:18:00Z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0x0101007F0447A8E6C16F40A99E2D6A3630B0682F0041240EBBF8BDE249BDF234F8B29C0A6D</vt:lpwstr>
  </property>
  <property fmtid="{D5CDD505-2E9C-101B-9397-08002B2CF9AE}" pid="3" name="UCCMonth">
    <vt:lpwstr>404;#03 - March|0caf8f2d-41b6-4c24-83a1-e4305cc5cc63</vt:lpwstr>
  </property>
  <property fmtid="{D5CDD505-2E9C-101B-9397-08002B2CF9AE}" pid="4" name="uccDocumentType">
    <vt:lpwstr>16;#Minutes|114ac470-1915-45f1-be80-bdd1b25586d7</vt:lpwstr>
  </property>
  <property fmtid="{D5CDD505-2E9C-101B-9397-08002B2CF9AE}" pid="5" name="MediaServiceImageTags">
    <vt:lpwstr/>
  </property>
  <property fmtid="{D5CDD505-2E9C-101B-9397-08002B2CF9AE}" pid="6" name="UCCYear">
    <vt:lpwstr>387;#2025|6eb81be3-e99d-4962-8f7b-8c31184c3ca8</vt:lpwstr>
  </property>
  <property fmtid="{D5CDD505-2E9C-101B-9397-08002B2CF9AE}" pid="7" name="Area_x0020_of_x0020_Work">
    <vt:lpwstr>29;#Agenda|124536a5-9a71-4493-acf7-02b563084b3e</vt:lpwstr>
  </property>
  <property fmtid="{D5CDD505-2E9C-101B-9397-08002B2CF9AE}" pid="8" name="CoF">
    <vt:lpwstr/>
  </property>
  <property fmtid="{D5CDD505-2E9C-101B-9397-08002B2CF9AE}" pid="9" name="Pastoral_x0020_Charge">
    <vt:lpwstr>33;#Commission|c75ceb3e-70d1-45b1-af68-ab33dc16d43a</vt:lpwstr>
  </property>
  <property fmtid="{D5CDD505-2E9C-101B-9397-08002B2CF9AE}" pid="10" name="Area of Work">
    <vt:lpwstr>29;#Agenda|124536a5-9a71-4493-acf7-02b563084b3e</vt:lpwstr>
  </property>
  <property fmtid="{D5CDD505-2E9C-101B-9397-08002B2CF9AE}" pid="11" name="Pastoral Charge">
    <vt:lpwstr>33;#Commission|c75ceb3e-70d1-45b1-af68-ab33dc16d43a</vt:lpwstr>
  </property>
  <property fmtid="{D5CDD505-2E9C-101B-9397-08002B2CF9AE}" pid="12" name="Committee Document Status">
    <vt:lpwstr>Draft</vt:lpwstr>
  </property>
  <property fmtid="{D5CDD505-2E9C-101B-9397-08002B2CF9AE}" pid="13" name="i6f2cb5525bb4939af72cb97a4f89ecd">
    <vt:lpwstr>Agenda|9fdb3e55-8aa1-4c0f-b70b-9a32169ae977</vt:lpwstr>
  </property>
  <property fmtid="{D5CDD505-2E9C-101B-9397-08002B2CF9AE}" pid="14" name="uccTrueDocumentDate">
    <vt:filetime>2023-12-19T15:31:31Z</vt:filetime>
  </property>
  <property fmtid="{D5CDD505-2E9C-101B-9397-08002B2CF9AE}" pid="15" name="Topic">
    <vt:lpwstr/>
  </property>
  <property fmtid="{D5CDD505-2E9C-101B-9397-08002B2CF9AE}" pid="16" name="HF_x0020_Area_x0020_of_x0020_Work">
    <vt:lpwstr>8;#Minutes|d7a9a860-4346-4f07-a655-f11569f12f02</vt:lpwstr>
  </property>
  <property fmtid="{D5CDD505-2E9C-101B-9397-08002B2CF9AE}" pid="17" name="n9e930e82c444989b3ce07b3a1b02f0c">
    <vt:lpwstr>Commission|c75ceb3e-70d1-45b1-af68-ab33dc16d43a</vt:lpwstr>
  </property>
  <property fmtid="{D5CDD505-2E9C-101B-9397-08002B2CF9AE}" pid="18" name="HF_x0020_Pastoral_x0020_Charge">
    <vt:lpwstr>33;#Commission|c75ceb3e-70d1-45b1-af68-ab33dc16d43a</vt:lpwstr>
  </property>
  <property fmtid="{D5CDD505-2E9C-101B-9397-08002B2CF9AE}" pid="19" name="HF_x0020_CoF">
    <vt:lpwstr>33;#Commission|c75ceb3e-70d1-45b1-af68-ab33dc16d43a</vt:lpwstr>
  </property>
  <property fmtid="{D5CDD505-2E9C-101B-9397-08002B2CF9AE}" pid="20" name="m2c211233a4b4765aaca5fce54bf51e3">
    <vt:lpwstr>Agenda|124536a5-9a71-4493-acf7-02b563084b3e</vt:lpwstr>
  </property>
  <property fmtid="{D5CDD505-2E9C-101B-9397-08002B2CF9AE}" pid="21" name="HF Area of Work">
    <vt:lpwstr>8;#Minutes|d7a9a860-4346-4f07-a655-f11569f12f02</vt:lpwstr>
  </property>
  <property fmtid="{D5CDD505-2E9C-101B-9397-08002B2CF9AE}" pid="22" name="HF Pastoral Charge">
    <vt:lpwstr>33;#Commission|c75ceb3e-70d1-45b1-af68-ab33dc16d43a</vt:lpwstr>
  </property>
  <property fmtid="{D5CDD505-2E9C-101B-9397-08002B2CF9AE}" pid="23" name="HF CoF">
    <vt:lpwstr>33;#Commission|c75ceb3e-70d1-45b1-af68-ab33dc16d43a</vt:lpwstr>
  </property>
  <property fmtid="{D5CDD505-2E9C-101B-9397-08002B2CF9AE}" pid="24" name="obf6689c7db74dffadd621049dc1c1d2">
    <vt:lpwstr/>
  </property>
  <property fmtid="{D5CDD505-2E9C-101B-9397-08002B2CF9AE}" pid="25" name="CoF0">
    <vt:lpwstr/>
  </property>
  <property fmtid="{D5CDD505-2E9C-101B-9397-08002B2CF9AE}" pid="26" name="kc6fab2ae60c47c5b011202ebf0b758b">
    <vt:lpwstr/>
  </property>
  <property fmtid="{D5CDD505-2E9C-101B-9397-08002B2CF9AE}" pid="27" name="Pastoral_x0020_Charge0">
    <vt:lpwstr>352;#Commission|c75ceb3e-70d1-45b1-af68-ab33dc16d43a</vt:lpwstr>
  </property>
  <property fmtid="{D5CDD505-2E9C-101B-9397-08002B2CF9AE}" pid="28" name="Area_x0020_of_x0020_Work0">
    <vt:lpwstr>29;#Agenda|124536a5-9a71-4493-acf7-02b563084b3e</vt:lpwstr>
  </property>
  <property fmtid="{D5CDD505-2E9C-101B-9397-08002B2CF9AE}" pid="29" name="d21595ffee89427583d2f43202dcc6ee">
    <vt:lpwstr>Agenda|124536a5-9a71-4493-acf7-02b563084b3e</vt:lpwstr>
  </property>
  <property fmtid="{D5CDD505-2E9C-101B-9397-08002B2CF9AE}" pid="30" name="Pastoral Charge0">
    <vt:lpwstr>352;#Commission|c75ceb3e-70d1-45b1-af68-ab33dc16d43a</vt:lpwstr>
  </property>
  <property fmtid="{D5CDD505-2E9C-101B-9397-08002B2CF9AE}" pid="31" name="Area of Work0">
    <vt:lpwstr>29;#Agenda|124536a5-9a71-4493-acf7-02b563084b3e</vt:lpwstr>
  </property>
  <property fmtid="{D5CDD505-2E9C-101B-9397-08002B2CF9AE}" pid="32" name="b91667d4a6fe4509b51e4cc2c5c2bb0d">
    <vt:lpwstr>Commission|c75ceb3e-70d1-45b1-af68-ab33dc16d43a</vt:lpwstr>
  </property>
  <property fmtid="{D5CDD505-2E9C-101B-9397-08002B2CF9AE}" pid="33" name="lcf76f155ced4ddcb4097134ff3c332f">
    <vt:lpwstr/>
  </property>
</Properties>
</file>