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74F94D" w14:textId="71635779" w:rsidR="00A04692" w:rsidRDefault="00DE4265">
      <w:r>
        <w:t>Dear Siblings in Christ,</w:t>
      </w:r>
    </w:p>
    <w:p w14:paraId="72100619" w14:textId="58D3FB65" w:rsidR="00A91F39" w:rsidRDefault="004C6966" w:rsidP="00A91F39">
      <w:pPr>
        <w:rPr>
          <w:bdr w:val="none" w:sz="0" w:space="0" w:color="auto" w:frame="1"/>
        </w:rPr>
      </w:pPr>
      <w:r>
        <w:rPr>
          <w:rFonts w:ascii="Calibri" w:eastAsia="Calibri" w:hAnsi="Calibri" w:cs="Times New Roman"/>
          <w:noProof/>
        </w:rPr>
        <w:drawing>
          <wp:anchor distT="0" distB="0" distL="114300" distR="114300" simplePos="0" relativeHeight="251658240" behindDoc="0" locked="0" layoutInCell="1" allowOverlap="1" wp14:anchorId="576038CB" wp14:editId="49E5BA03">
            <wp:simplePos x="0" y="0"/>
            <wp:positionH relativeFrom="column">
              <wp:posOffset>0</wp:posOffset>
            </wp:positionH>
            <wp:positionV relativeFrom="paragraph">
              <wp:posOffset>-3810</wp:posOffset>
            </wp:positionV>
            <wp:extent cx="2667000" cy="2645915"/>
            <wp:effectExtent l="323850" t="323850" r="323850" b="32639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nox.jpg"/>
                    <pic:cNvPicPr/>
                  </pic:nvPicPr>
                  <pic:blipFill>
                    <a:blip r:embed="rId4">
                      <a:extLst>
                        <a:ext uri="{28A0092B-C50C-407E-A947-70E740481C1C}">
                          <a14:useLocalDpi xmlns:a14="http://schemas.microsoft.com/office/drawing/2010/main" val="0"/>
                        </a:ext>
                      </a:extLst>
                    </a:blip>
                    <a:stretch>
                      <a:fillRect/>
                    </a:stretch>
                  </pic:blipFill>
                  <pic:spPr>
                    <a:xfrm>
                      <a:off x="0" y="0"/>
                      <a:ext cx="2667000" cy="264591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anchor>
        </w:drawing>
      </w:r>
      <w:r w:rsidR="00DE4265">
        <w:t xml:space="preserve">What joy it was to have had the opportunity to serve you as president over these past two years. You placed confidence in my ability to lead, and with the </w:t>
      </w:r>
      <w:r w:rsidR="00525F3A">
        <w:t xml:space="preserve">insightful and </w:t>
      </w:r>
      <w:r w:rsidR="00DE4265">
        <w:t xml:space="preserve">capable set of leaders on the executive, we were able to navigate a number of new and challenging proposals, </w:t>
      </w:r>
      <w:r w:rsidR="00A91F39">
        <w:t>and managed the affairs of the region with the kind of professional approach you</w:t>
      </w:r>
      <w:r w:rsidR="001C339E">
        <w:t xml:space="preserve"> have</w:t>
      </w:r>
      <w:r w:rsidR="00A91F39">
        <w:t xml:space="preserve"> c</w:t>
      </w:r>
      <w:r w:rsidR="001C339E">
        <w:t>o</w:t>
      </w:r>
      <w:r w:rsidR="00A91F39">
        <w:t xml:space="preserve">me to expect </w:t>
      </w:r>
      <w:r w:rsidR="001C339E">
        <w:t>from</w:t>
      </w:r>
      <w:r w:rsidR="00A91F39">
        <w:t xml:space="preserve"> us. The wise words of Solomon so wonderfully penned reminded us - </w:t>
      </w:r>
      <w:r w:rsidR="00A91F39" w:rsidRPr="004C6966">
        <w:rPr>
          <w:b/>
          <w:bdr w:val="none" w:sz="0" w:space="0" w:color="auto" w:frame="1"/>
        </w:rPr>
        <w:t>Trust in the </w:t>
      </w:r>
      <w:r w:rsidR="00A91F39" w:rsidRPr="004C6966">
        <w:rPr>
          <w:b/>
          <w:smallCaps/>
          <w:bdr w:val="none" w:sz="0" w:space="0" w:color="auto" w:frame="1"/>
        </w:rPr>
        <w:t>Lord</w:t>
      </w:r>
      <w:r w:rsidR="00A91F39" w:rsidRPr="004C6966">
        <w:rPr>
          <w:b/>
          <w:bdr w:val="none" w:sz="0" w:space="0" w:color="auto" w:frame="1"/>
        </w:rPr>
        <w:t> with all your heart; do not depend on your own understanding. Seek his will in all you do, and he will show you which path to take (Prov. 3:5-6)</w:t>
      </w:r>
      <w:r w:rsidR="005C0F40">
        <w:rPr>
          <w:bdr w:val="none" w:sz="0" w:space="0" w:color="auto" w:frame="1"/>
        </w:rPr>
        <w:t xml:space="preserve">. That has always been a guiding principle and mantra for me, which helped to shape my leadership approach in every station of life. </w:t>
      </w:r>
      <w:r w:rsidR="00565DDF">
        <w:rPr>
          <w:bdr w:val="none" w:sz="0" w:space="0" w:color="auto" w:frame="1"/>
        </w:rPr>
        <w:t xml:space="preserve">This is fundamental belief stuff which without it, makes trusting a bit hazy. But I know God is always in control, so I trust. </w:t>
      </w:r>
    </w:p>
    <w:p w14:paraId="309ACCDA" w14:textId="26B3B5A4" w:rsidR="00784EFB" w:rsidRDefault="00565DDF" w:rsidP="000E7841">
      <w:pPr>
        <w:rPr>
          <w:rFonts w:ascii="Calibri" w:eastAsia="Calibri" w:hAnsi="Calibri" w:cs="Times New Roman"/>
        </w:rPr>
      </w:pPr>
      <w:r>
        <w:rPr>
          <w:bdr w:val="none" w:sz="0" w:space="0" w:color="auto" w:frame="1"/>
        </w:rPr>
        <w:t>As a region we were guide</w:t>
      </w:r>
      <w:r w:rsidR="000E7841">
        <w:rPr>
          <w:bdr w:val="none" w:sz="0" w:space="0" w:color="auto" w:frame="1"/>
        </w:rPr>
        <w:t>d</w:t>
      </w:r>
      <w:r>
        <w:rPr>
          <w:bdr w:val="none" w:sz="0" w:space="0" w:color="auto" w:frame="1"/>
        </w:rPr>
        <w:t xml:space="preserve"> by the theme of </w:t>
      </w:r>
      <w:r w:rsidRPr="004C6966">
        <w:rPr>
          <w:b/>
          <w:bdr w:val="none" w:sz="0" w:space="0" w:color="auto" w:frame="1"/>
        </w:rPr>
        <w:t>Renewal and Transformati</w:t>
      </w:r>
      <w:bookmarkStart w:id="0" w:name="_GoBack"/>
      <w:bookmarkEnd w:id="0"/>
      <w:r w:rsidRPr="004C6966">
        <w:rPr>
          <w:b/>
          <w:bdr w:val="none" w:sz="0" w:space="0" w:color="auto" w:frame="1"/>
        </w:rPr>
        <w:t>on …</w:t>
      </w:r>
      <w:r w:rsidR="004C6966">
        <w:rPr>
          <w:b/>
          <w:bdr w:val="none" w:sz="0" w:space="0" w:color="auto" w:frame="1"/>
        </w:rPr>
        <w:t xml:space="preserve"> </w:t>
      </w:r>
      <w:r w:rsidRPr="004C6966">
        <w:rPr>
          <w:b/>
          <w:bdr w:val="none" w:sz="0" w:space="0" w:color="auto" w:frame="1"/>
        </w:rPr>
        <w:t>A season of Hope</w:t>
      </w:r>
      <w:r>
        <w:rPr>
          <w:bdr w:val="none" w:sz="0" w:space="0" w:color="auto" w:frame="1"/>
        </w:rPr>
        <w:t xml:space="preserve">. </w:t>
      </w:r>
      <w:r w:rsidR="000E7841">
        <w:rPr>
          <w:bdr w:val="none" w:sz="0" w:space="0" w:color="auto" w:frame="1"/>
        </w:rPr>
        <w:t>We recognized that i</w:t>
      </w:r>
      <w:r>
        <w:rPr>
          <w:bdr w:val="none" w:sz="0" w:space="0" w:color="auto" w:frame="1"/>
        </w:rPr>
        <w:t xml:space="preserve">n a few of our </w:t>
      </w:r>
      <w:r w:rsidR="004C6966">
        <w:rPr>
          <w:bdr w:val="none" w:sz="0" w:space="0" w:color="auto" w:frame="1"/>
        </w:rPr>
        <w:t>C</w:t>
      </w:r>
      <w:r>
        <w:rPr>
          <w:bdr w:val="none" w:sz="0" w:space="0" w:color="auto" w:frame="1"/>
        </w:rPr>
        <w:t>ommunities of Faith there was a hope deficit, where closure loomed large, and in fact some did close their doors after decades of existence</w:t>
      </w:r>
      <w:r w:rsidR="000E7841">
        <w:rPr>
          <w:bdr w:val="none" w:sz="0" w:space="0" w:color="auto" w:frame="1"/>
        </w:rPr>
        <w:t>. We acknowledged that</w:t>
      </w:r>
      <w:r w:rsidR="000E7841" w:rsidRPr="000E7841">
        <w:rPr>
          <w:rFonts w:ascii="Calibri" w:eastAsia="Calibri" w:hAnsi="Calibri" w:cs="Times New Roman"/>
        </w:rPr>
        <w:t xml:space="preserve"> </w:t>
      </w:r>
      <w:r w:rsidR="000E7841">
        <w:rPr>
          <w:rFonts w:ascii="Calibri" w:eastAsia="Calibri" w:hAnsi="Calibri" w:cs="Times New Roman"/>
        </w:rPr>
        <w:t>like some</w:t>
      </w:r>
      <w:r w:rsidR="000E7841" w:rsidRPr="000E7841">
        <w:rPr>
          <w:rFonts w:ascii="Calibri" w:eastAsia="Calibri" w:hAnsi="Calibri" w:cs="Times New Roman"/>
        </w:rPr>
        <w:t xml:space="preserve"> institutions, there are seasons that interrupt the flow of growth, and decline ensues.  </w:t>
      </w:r>
      <w:r w:rsidR="000E7841">
        <w:rPr>
          <w:rFonts w:ascii="Calibri" w:eastAsia="Calibri" w:hAnsi="Calibri" w:cs="Times New Roman"/>
        </w:rPr>
        <w:t>In some cases, d</w:t>
      </w:r>
      <w:r w:rsidR="000E7841" w:rsidRPr="000E7841">
        <w:rPr>
          <w:rFonts w:ascii="Calibri" w:eastAsia="Calibri" w:hAnsi="Calibri" w:cs="Times New Roman"/>
        </w:rPr>
        <w:t xml:space="preserve">ecline can be rapid, or it can be slow, as the demographics of a community begin to change as a result of urban drift and the onset of an aging community.  The decline experienced by </w:t>
      </w:r>
      <w:r w:rsidR="000E7841">
        <w:rPr>
          <w:rFonts w:ascii="Calibri" w:eastAsia="Calibri" w:hAnsi="Calibri" w:cs="Times New Roman"/>
        </w:rPr>
        <w:t xml:space="preserve">some </w:t>
      </w:r>
      <w:r w:rsidR="000E7841" w:rsidRPr="000E7841">
        <w:rPr>
          <w:rFonts w:ascii="Calibri" w:eastAsia="Calibri" w:hAnsi="Calibri" w:cs="Times New Roman"/>
        </w:rPr>
        <w:t>faith communit</w:t>
      </w:r>
      <w:r w:rsidR="000E7841">
        <w:rPr>
          <w:rFonts w:ascii="Calibri" w:eastAsia="Calibri" w:hAnsi="Calibri" w:cs="Times New Roman"/>
        </w:rPr>
        <w:t>ies</w:t>
      </w:r>
      <w:r w:rsidR="000E7841" w:rsidRPr="000E7841">
        <w:rPr>
          <w:rFonts w:ascii="Calibri" w:eastAsia="Calibri" w:hAnsi="Calibri" w:cs="Times New Roman"/>
        </w:rPr>
        <w:t xml:space="preserve"> is </w:t>
      </w:r>
      <w:r w:rsidR="000E7841">
        <w:rPr>
          <w:rFonts w:ascii="Calibri" w:eastAsia="Calibri" w:hAnsi="Calibri" w:cs="Times New Roman"/>
        </w:rPr>
        <w:t>sometimes a snapshot of a</w:t>
      </w:r>
      <w:r w:rsidR="000E7841" w:rsidRPr="000E7841">
        <w:rPr>
          <w:rFonts w:ascii="Calibri" w:eastAsia="Calibri" w:hAnsi="Calibri" w:cs="Times New Roman"/>
        </w:rPr>
        <w:t xml:space="preserve"> microcosm of a bigger </w:t>
      </w:r>
      <w:r w:rsidR="000E7841">
        <w:rPr>
          <w:rFonts w:ascii="Calibri" w:eastAsia="Calibri" w:hAnsi="Calibri" w:cs="Times New Roman"/>
        </w:rPr>
        <w:t>issue</w:t>
      </w:r>
      <w:r w:rsidR="000E7841" w:rsidRPr="000E7841">
        <w:rPr>
          <w:rFonts w:ascii="Calibri" w:eastAsia="Calibri" w:hAnsi="Calibri" w:cs="Times New Roman"/>
        </w:rPr>
        <w:t xml:space="preserve">. But </w:t>
      </w:r>
      <w:r w:rsidR="000E7841">
        <w:rPr>
          <w:rFonts w:ascii="Calibri" w:eastAsia="Calibri" w:hAnsi="Calibri" w:cs="Times New Roman"/>
        </w:rPr>
        <w:t xml:space="preserve">those communities of faith were encouraged to </w:t>
      </w:r>
      <w:r w:rsidR="000E7841" w:rsidRPr="000E7841">
        <w:rPr>
          <w:rFonts w:ascii="Calibri" w:eastAsia="Calibri" w:hAnsi="Calibri" w:cs="Times New Roman"/>
        </w:rPr>
        <w:t>take heart</w:t>
      </w:r>
      <w:r w:rsidR="000E7841">
        <w:rPr>
          <w:rFonts w:ascii="Calibri" w:eastAsia="Calibri" w:hAnsi="Calibri" w:cs="Times New Roman"/>
        </w:rPr>
        <w:t>, as a reminder from s</w:t>
      </w:r>
      <w:r w:rsidR="000E7841" w:rsidRPr="000E7841">
        <w:rPr>
          <w:rFonts w:ascii="Calibri" w:eastAsia="Calibri" w:hAnsi="Calibri" w:cs="Times New Roman"/>
        </w:rPr>
        <w:t xml:space="preserve">cripture declares that for everything there is a season, this means that the various circumstances we go through in life are not by incident, but </w:t>
      </w:r>
      <w:r w:rsidR="000E7841" w:rsidRPr="004C6966">
        <w:rPr>
          <w:rFonts w:ascii="Calibri" w:eastAsia="Calibri" w:hAnsi="Calibri" w:cs="Times New Roman"/>
          <w:b/>
        </w:rPr>
        <w:t>God knew of it beforehand, and there is purpose and intentionality to it</w:t>
      </w:r>
      <w:r w:rsidR="000E7841" w:rsidRPr="000E7841">
        <w:rPr>
          <w:rFonts w:ascii="Calibri" w:eastAsia="Calibri" w:hAnsi="Calibri" w:cs="Times New Roman"/>
        </w:rPr>
        <w:t>. Ecclesiastes 3: 1 affirms two important reminders. Firstly, the things we go through in life are not in vain, and secondly, our situations will not last forever</w:t>
      </w:r>
      <w:r w:rsidR="000E7841">
        <w:rPr>
          <w:rFonts w:ascii="Calibri" w:eastAsia="Calibri" w:hAnsi="Calibri" w:cs="Times New Roman"/>
        </w:rPr>
        <w:t xml:space="preserve">, hence Hope becomes the </w:t>
      </w:r>
      <w:r w:rsidR="00784EFB">
        <w:rPr>
          <w:rFonts w:ascii="Calibri" w:eastAsia="Calibri" w:hAnsi="Calibri" w:cs="Times New Roman"/>
        </w:rPr>
        <w:t xml:space="preserve">spiritual medicine that drives belief. </w:t>
      </w:r>
    </w:p>
    <w:p w14:paraId="022BB9E6" w14:textId="49F95B44" w:rsidR="001C339E" w:rsidRDefault="00784EFB" w:rsidP="000E7841">
      <w:pPr>
        <w:rPr>
          <w:rFonts w:ascii="Calibri" w:eastAsia="Calibri" w:hAnsi="Calibri" w:cs="Times New Roman"/>
        </w:rPr>
      </w:pPr>
      <w:r>
        <w:rPr>
          <w:rFonts w:ascii="Calibri" w:eastAsia="Calibri" w:hAnsi="Calibri" w:cs="Times New Roman"/>
        </w:rPr>
        <w:t xml:space="preserve">We were pleased to host </w:t>
      </w:r>
      <w:r w:rsidRPr="004C6966">
        <w:rPr>
          <w:rFonts w:ascii="Calibri" w:eastAsia="Calibri" w:hAnsi="Calibri" w:cs="Times New Roman"/>
          <w:b/>
        </w:rPr>
        <w:t>Rendezvous: Audacious Hope - at the Brock University in July of 2024</w:t>
      </w:r>
      <w:r>
        <w:rPr>
          <w:rFonts w:ascii="Calibri" w:eastAsia="Calibri" w:hAnsi="Calibri" w:cs="Times New Roman"/>
        </w:rPr>
        <w:t xml:space="preserve">.  Audacious Hope </w:t>
      </w:r>
      <w:r w:rsidR="007E35CD">
        <w:rPr>
          <w:rFonts w:ascii="Calibri" w:eastAsia="Calibri" w:hAnsi="Calibri" w:cs="Times New Roman"/>
        </w:rPr>
        <w:t xml:space="preserve">signalled the 2 Corinthians 3:12 message of – “With that kind of hope to excite us, nothing holds us back”. </w:t>
      </w:r>
      <w:r>
        <w:rPr>
          <w:rFonts w:ascii="Calibri" w:eastAsia="Calibri" w:hAnsi="Calibri" w:cs="Times New Roman"/>
        </w:rPr>
        <w:t xml:space="preserve">Hundreds of teens and their leaders from across the country were engaged in uplifting </w:t>
      </w:r>
      <w:r w:rsidR="007E35CD">
        <w:rPr>
          <w:rFonts w:ascii="Calibri" w:eastAsia="Calibri" w:hAnsi="Calibri" w:cs="Times New Roman"/>
        </w:rPr>
        <w:t xml:space="preserve">and spirit-filled worship, small group sessions </w:t>
      </w:r>
      <w:r w:rsidR="001C339E">
        <w:rPr>
          <w:rFonts w:ascii="Calibri" w:eastAsia="Calibri" w:hAnsi="Calibri" w:cs="Times New Roman"/>
        </w:rPr>
        <w:t xml:space="preserve">and </w:t>
      </w:r>
      <w:r w:rsidR="007E35CD">
        <w:rPr>
          <w:rFonts w:ascii="Calibri" w:eastAsia="Calibri" w:hAnsi="Calibri" w:cs="Times New Roman"/>
        </w:rPr>
        <w:t xml:space="preserve">many fun activities. </w:t>
      </w:r>
      <w:r w:rsidR="007E35CD" w:rsidRPr="004C6966">
        <w:rPr>
          <w:rFonts w:ascii="Calibri" w:eastAsia="Calibri" w:hAnsi="Calibri" w:cs="Times New Roman"/>
          <w:b/>
        </w:rPr>
        <w:t>The Moderator, Rev. Dr. Carmen Lansdown</w:t>
      </w:r>
      <w:r w:rsidR="004C6966">
        <w:rPr>
          <w:rFonts w:ascii="Calibri" w:eastAsia="Calibri" w:hAnsi="Calibri" w:cs="Times New Roman"/>
          <w:b/>
        </w:rPr>
        <w:t>e</w:t>
      </w:r>
      <w:r w:rsidR="007E35CD">
        <w:rPr>
          <w:rFonts w:ascii="Calibri" w:eastAsia="Calibri" w:hAnsi="Calibri" w:cs="Times New Roman"/>
        </w:rPr>
        <w:t xml:space="preserve">, brought her usual insightful message. Equally wonderful for the region was the staging of what is to be an annual Day of Fellowship. This was held at the Wellington Square United Church and was attended by over two hundred persons. </w:t>
      </w:r>
      <w:r w:rsidR="007E35CD" w:rsidRPr="004C6966">
        <w:rPr>
          <w:rFonts w:ascii="Calibri" w:eastAsia="Calibri" w:hAnsi="Calibri" w:cs="Times New Roman"/>
          <w:b/>
        </w:rPr>
        <w:t>The Toronto Mass Choir</w:t>
      </w:r>
      <w:r w:rsidR="007E35CD">
        <w:rPr>
          <w:rFonts w:ascii="Calibri" w:eastAsia="Calibri" w:hAnsi="Calibri" w:cs="Times New Roman"/>
        </w:rPr>
        <w:t xml:space="preserve"> was the featured group, but there were other wonderful musical expressions from around the region. </w:t>
      </w:r>
      <w:r w:rsidR="001C339E" w:rsidRPr="004C6966">
        <w:rPr>
          <w:rFonts w:ascii="Calibri" w:eastAsia="Calibri" w:hAnsi="Calibri" w:cs="Times New Roman"/>
          <w:b/>
        </w:rPr>
        <w:t>Rev. Alexa Gilmour</w:t>
      </w:r>
      <w:r w:rsidR="001C339E">
        <w:rPr>
          <w:rFonts w:ascii="Calibri" w:eastAsia="Calibri" w:hAnsi="Calibri" w:cs="Times New Roman"/>
        </w:rPr>
        <w:t xml:space="preserve"> was the guest speaker and stirred the gathering with an insightful message. </w:t>
      </w:r>
      <w:r w:rsidR="007E35CD" w:rsidRPr="004C6966">
        <w:rPr>
          <w:rFonts w:ascii="Calibri" w:eastAsia="Calibri" w:hAnsi="Calibri" w:cs="Times New Roman"/>
          <w:b/>
        </w:rPr>
        <w:t>The General Secretary, Rev. Michael Blair</w:t>
      </w:r>
      <w:r w:rsidR="001C339E">
        <w:rPr>
          <w:rFonts w:ascii="Calibri" w:eastAsia="Calibri" w:hAnsi="Calibri" w:cs="Times New Roman"/>
        </w:rPr>
        <w:t xml:space="preserve">, brought greetings. </w:t>
      </w:r>
    </w:p>
    <w:p w14:paraId="0077DDD7" w14:textId="77777777" w:rsidR="009E7EBB" w:rsidRDefault="001C339E" w:rsidP="000E7841">
      <w:pPr>
        <w:rPr>
          <w:rFonts w:ascii="Calibri" w:eastAsia="Calibri" w:hAnsi="Calibri" w:cs="Times New Roman"/>
        </w:rPr>
      </w:pPr>
      <w:r>
        <w:rPr>
          <w:rFonts w:ascii="Calibri" w:eastAsia="Calibri" w:hAnsi="Calibri" w:cs="Times New Roman"/>
        </w:rPr>
        <w:lastRenderedPageBreak/>
        <w:t xml:space="preserve">As we move into </w:t>
      </w:r>
      <w:r w:rsidRPr="004C6966">
        <w:rPr>
          <w:rFonts w:ascii="Calibri" w:eastAsia="Calibri" w:hAnsi="Calibri" w:cs="Times New Roman"/>
          <w:b/>
        </w:rPr>
        <w:t>celebrations of the centennial</w:t>
      </w:r>
      <w:r>
        <w:rPr>
          <w:rFonts w:ascii="Calibri" w:eastAsia="Calibri" w:hAnsi="Calibri" w:cs="Times New Roman"/>
        </w:rPr>
        <w:t xml:space="preserve">, I am aware that many communities of faith are coming together organically </w:t>
      </w:r>
      <w:r w:rsidR="00033213">
        <w:rPr>
          <w:rFonts w:ascii="Calibri" w:eastAsia="Calibri" w:hAnsi="Calibri" w:cs="Times New Roman"/>
        </w:rPr>
        <w:t>or</w:t>
      </w:r>
      <w:r>
        <w:rPr>
          <w:rFonts w:ascii="Calibri" w:eastAsia="Calibri" w:hAnsi="Calibri" w:cs="Times New Roman"/>
        </w:rPr>
        <w:t xml:space="preserve"> by design to mark the occasion in ways that reflect the rich history of our church</w:t>
      </w:r>
      <w:r w:rsidR="00033213">
        <w:rPr>
          <w:rFonts w:ascii="Calibri" w:eastAsia="Calibri" w:hAnsi="Calibri" w:cs="Times New Roman"/>
        </w:rPr>
        <w:t xml:space="preserve">. I encourage you to </w:t>
      </w:r>
      <w:r w:rsidR="00033213" w:rsidRPr="004C6966">
        <w:rPr>
          <w:rFonts w:ascii="Calibri" w:eastAsia="Calibri" w:hAnsi="Calibri" w:cs="Times New Roman"/>
          <w:b/>
        </w:rPr>
        <w:t>post as many of these celebratory moments on your social media platforms</w:t>
      </w:r>
      <w:r w:rsidR="00033213">
        <w:rPr>
          <w:rFonts w:ascii="Calibri" w:eastAsia="Calibri" w:hAnsi="Calibri" w:cs="Times New Roman"/>
        </w:rPr>
        <w:t xml:space="preserve">. However, as you celebrate, set aside some time to begin visioning for what the future holds for your respective community for faith.  </w:t>
      </w:r>
      <w:r w:rsidR="007E44E0">
        <w:rPr>
          <w:rFonts w:ascii="Calibri" w:eastAsia="Calibri" w:hAnsi="Calibri" w:cs="Times New Roman"/>
        </w:rPr>
        <w:t xml:space="preserve">Think of the children and youth, and ways in which young families can be attracted to your community of faith. Perhaps </w:t>
      </w:r>
      <w:r w:rsidR="009A7EDB">
        <w:rPr>
          <w:rFonts w:ascii="Calibri" w:eastAsia="Calibri" w:hAnsi="Calibri" w:cs="Times New Roman"/>
        </w:rPr>
        <w:t>its time to</w:t>
      </w:r>
      <w:r w:rsidR="007E44E0">
        <w:rPr>
          <w:rFonts w:ascii="Calibri" w:eastAsia="Calibri" w:hAnsi="Calibri" w:cs="Times New Roman"/>
        </w:rPr>
        <w:t xml:space="preserve"> heed the Spirit’s nudging to shape the way forward, removing those elements that no longer connect with what’s </w:t>
      </w:r>
      <w:r w:rsidR="009A7EDB">
        <w:rPr>
          <w:rFonts w:ascii="Calibri" w:eastAsia="Calibri" w:hAnsi="Calibri" w:cs="Times New Roman"/>
        </w:rPr>
        <w:t xml:space="preserve">at the heart of people’s reality. Perhaps its time to pivot away from – “we have always done it this way” to </w:t>
      </w:r>
      <w:r w:rsidR="009A7EDB" w:rsidRPr="004C6966">
        <w:rPr>
          <w:rFonts w:ascii="Calibri" w:eastAsia="Calibri" w:hAnsi="Calibri" w:cs="Times New Roman"/>
          <w:b/>
        </w:rPr>
        <w:t>intentional listening to what’s being said by those around us</w:t>
      </w:r>
      <w:r w:rsidR="009E7EBB" w:rsidRPr="004C6966">
        <w:rPr>
          <w:rFonts w:ascii="Calibri" w:eastAsia="Calibri" w:hAnsi="Calibri" w:cs="Times New Roman"/>
          <w:b/>
        </w:rPr>
        <w:t>, those seeking a place and voice</w:t>
      </w:r>
      <w:r w:rsidR="009E7EBB">
        <w:rPr>
          <w:rFonts w:ascii="Calibri" w:eastAsia="Calibri" w:hAnsi="Calibri" w:cs="Times New Roman"/>
        </w:rPr>
        <w:t xml:space="preserve">. </w:t>
      </w:r>
    </w:p>
    <w:p w14:paraId="656DE05C" w14:textId="77777777" w:rsidR="009E7EBB" w:rsidRDefault="009E7EBB" w:rsidP="000E7841">
      <w:pPr>
        <w:rPr>
          <w:rFonts w:ascii="Calibri" w:eastAsia="Calibri" w:hAnsi="Calibri" w:cs="Times New Roman"/>
        </w:rPr>
      </w:pPr>
    </w:p>
    <w:p w14:paraId="4A7DC399" w14:textId="5DF39797" w:rsidR="001C339E" w:rsidRDefault="009E7EBB" w:rsidP="000E7841">
      <w:pPr>
        <w:rPr>
          <w:rFonts w:ascii="Calibri" w:eastAsia="Calibri" w:hAnsi="Calibri" w:cs="Times New Roman"/>
        </w:rPr>
      </w:pPr>
      <w:r>
        <w:rPr>
          <w:rFonts w:ascii="Calibri" w:eastAsia="Calibri" w:hAnsi="Calibri" w:cs="Times New Roman"/>
        </w:rPr>
        <w:t xml:space="preserve">I am particularly delighted by who will be our new president. </w:t>
      </w:r>
      <w:r w:rsidRPr="004C6966">
        <w:rPr>
          <w:rFonts w:ascii="Calibri" w:eastAsia="Calibri" w:hAnsi="Calibri" w:cs="Times New Roman"/>
          <w:b/>
        </w:rPr>
        <w:t>Rev. Sula-Ann Kosacky</w:t>
      </w:r>
      <w:r>
        <w:rPr>
          <w:rFonts w:ascii="Calibri" w:eastAsia="Calibri" w:hAnsi="Calibri" w:cs="Times New Roman"/>
        </w:rPr>
        <w:t xml:space="preserve"> is an innovator and one for the time such as this. Rev. Sula comes with passion and compassion and is a leader who listens and responds. </w:t>
      </w:r>
      <w:r w:rsidR="00D16B25">
        <w:rPr>
          <w:rFonts w:ascii="Calibri" w:eastAsia="Calibri" w:hAnsi="Calibri" w:cs="Times New Roman"/>
        </w:rPr>
        <w:t xml:space="preserve">As the outgoing president, I fully embrace and endorse her and offer unconditional support </w:t>
      </w:r>
      <w:r w:rsidR="00525F3A">
        <w:rPr>
          <w:rFonts w:ascii="Calibri" w:eastAsia="Calibri" w:hAnsi="Calibri" w:cs="Times New Roman"/>
        </w:rPr>
        <w:t>during</w:t>
      </w:r>
      <w:r w:rsidR="00D16B25">
        <w:rPr>
          <w:rFonts w:ascii="Calibri" w:eastAsia="Calibri" w:hAnsi="Calibri" w:cs="Times New Roman"/>
        </w:rPr>
        <w:t xml:space="preserve"> </w:t>
      </w:r>
      <w:r w:rsidR="00525F3A">
        <w:rPr>
          <w:rFonts w:ascii="Calibri" w:eastAsia="Calibri" w:hAnsi="Calibri" w:cs="Times New Roman"/>
        </w:rPr>
        <w:t xml:space="preserve">her </w:t>
      </w:r>
      <w:r w:rsidR="00D16B25">
        <w:rPr>
          <w:rFonts w:ascii="Calibri" w:eastAsia="Calibri" w:hAnsi="Calibri" w:cs="Times New Roman"/>
        </w:rPr>
        <w:t xml:space="preserve">tenure as president. Equally, I want to say a big thanks to the new </w:t>
      </w:r>
      <w:r w:rsidR="00D16B25" w:rsidRPr="004C6966">
        <w:rPr>
          <w:rFonts w:ascii="Calibri" w:eastAsia="Calibri" w:hAnsi="Calibri" w:cs="Times New Roman"/>
          <w:b/>
        </w:rPr>
        <w:t>Executive Minister</w:t>
      </w:r>
      <w:r w:rsidR="007E44E0" w:rsidRPr="004C6966">
        <w:rPr>
          <w:rFonts w:ascii="Calibri" w:eastAsia="Calibri" w:hAnsi="Calibri" w:cs="Times New Roman"/>
          <w:b/>
        </w:rPr>
        <w:t xml:space="preserve"> </w:t>
      </w:r>
      <w:r w:rsidR="00D16B25" w:rsidRPr="004C6966">
        <w:rPr>
          <w:rFonts w:ascii="Calibri" w:eastAsia="Calibri" w:hAnsi="Calibri" w:cs="Times New Roman"/>
          <w:b/>
        </w:rPr>
        <w:t>Rev. Mark Laird</w:t>
      </w:r>
      <w:r w:rsidR="00D16B25">
        <w:rPr>
          <w:rFonts w:ascii="Calibri" w:eastAsia="Calibri" w:hAnsi="Calibri" w:cs="Times New Roman"/>
        </w:rPr>
        <w:t xml:space="preserve">, whose learning curve was fast and effective. </w:t>
      </w:r>
      <w:r w:rsidR="00525F3A">
        <w:rPr>
          <w:rFonts w:ascii="Calibri" w:eastAsia="Calibri" w:hAnsi="Calibri" w:cs="Times New Roman"/>
        </w:rPr>
        <w:t xml:space="preserve">Rev. Laird’s contribution to the decision-making process at the executive and regional levels is well noted and appreciated. </w:t>
      </w:r>
      <w:r w:rsidR="00D16B25">
        <w:rPr>
          <w:rFonts w:ascii="Calibri" w:eastAsia="Calibri" w:hAnsi="Calibri" w:cs="Times New Roman"/>
        </w:rPr>
        <w:t xml:space="preserve"> </w:t>
      </w:r>
    </w:p>
    <w:p w14:paraId="3858F190" w14:textId="15EE3199" w:rsidR="00525F3A" w:rsidRDefault="005D5C67" w:rsidP="000E7841">
      <w:pPr>
        <w:rPr>
          <w:rFonts w:ascii="Calibri" w:eastAsia="Calibri" w:hAnsi="Calibri" w:cs="Times New Roman"/>
        </w:rPr>
      </w:pPr>
      <w:r>
        <w:rPr>
          <w:rFonts w:ascii="Calibri" w:eastAsia="Calibri" w:hAnsi="Calibri" w:cs="Times New Roman"/>
        </w:rPr>
        <w:t xml:space="preserve">And </w:t>
      </w:r>
      <w:r w:rsidR="004C6966">
        <w:rPr>
          <w:rFonts w:ascii="Calibri" w:eastAsia="Calibri" w:hAnsi="Calibri" w:cs="Times New Roman"/>
        </w:rPr>
        <w:t>finally,</w:t>
      </w:r>
      <w:r>
        <w:rPr>
          <w:rFonts w:ascii="Calibri" w:eastAsia="Calibri" w:hAnsi="Calibri" w:cs="Times New Roman"/>
        </w:rPr>
        <w:t xml:space="preserve"> my friends, </w:t>
      </w:r>
      <w:r w:rsidRPr="004C6966">
        <w:rPr>
          <w:rFonts w:ascii="Calibri" w:eastAsia="Calibri" w:hAnsi="Calibri" w:cs="Times New Roman"/>
          <w:b/>
        </w:rPr>
        <w:t>“</w:t>
      </w:r>
      <w:r w:rsidR="00525F3A" w:rsidRPr="004C6966">
        <w:rPr>
          <w:rFonts w:ascii="Calibri" w:eastAsia="Calibri" w:hAnsi="Calibri" w:cs="Times New Roman"/>
          <w:b/>
        </w:rPr>
        <w:t>May the God of hope fill you with all joy and peace as you trust in him, so that you may overflow with hope by the power of the Holy Spirit</w:t>
      </w:r>
      <w:r w:rsidRPr="004C6966">
        <w:rPr>
          <w:rFonts w:ascii="Calibri" w:eastAsia="Calibri" w:hAnsi="Calibri" w:cs="Times New Roman"/>
          <w:b/>
        </w:rPr>
        <w:t>”</w:t>
      </w:r>
      <w:r w:rsidR="00525F3A" w:rsidRPr="004C6966">
        <w:rPr>
          <w:rFonts w:ascii="Calibri" w:eastAsia="Calibri" w:hAnsi="Calibri" w:cs="Times New Roman"/>
          <w:b/>
        </w:rPr>
        <w:t xml:space="preserve"> </w:t>
      </w:r>
      <w:r w:rsidRPr="004C6966">
        <w:rPr>
          <w:rFonts w:ascii="Calibri" w:eastAsia="Calibri" w:hAnsi="Calibri" w:cs="Times New Roman"/>
          <w:b/>
        </w:rPr>
        <w:t>(Rom. 15:13)</w:t>
      </w:r>
      <w:r>
        <w:rPr>
          <w:rFonts w:ascii="Calibri" w:eastAsia="Calibri" w:hAnsi="Calibri" w:cs="Times New Roman"/>
        </w:rPr>
        <w:t>.</w:t>
      </w:r>
    </w:p>
    <w:p w14:paraId="705B3682" w14:textId="64B0093F" w:rsidR="004C6966" w:rsidRDefault="004C6966" w:rsidP="000E7841">
      <w:pPr>
        <w:rPr>
          <w:rFonts w:ascii="Calibri" w:eastAsia="Calibri" w:hAnsi="Calibri" w:cs="Times New Roman"/>
        </w:rPr>
      </w:pPr>
      <w:r>
        <w:rPr>
          <w:rFonts w:ascii="Calibri" w:eastAsia="Calibri" w:hAnsi="Calibri" w:cs="Times New Roman"/>
          <w:noProof/>
        </w:rPr>
        <w:drawing>
          <wp:inline distT="0" distB="0" distL="0" distR="0" wp14:anchorId="505F9678" wp14:editId="471D4CEB">
            <wp:extent cx="1546860" cy="780305"/>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nnoxscarlett signature.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603539" cy="808896"/>
                    </a:xfrm>
                    <a:prstGeom prst="rect">
                      <a:avLst/>
                    </a:prstGeom>
                  </pic:spPr>
                </pic:pic>
              </a:graphicData>
            </a:graphic>
          </wp:inline>
        </w:drawing>
      </w:r>
    </w:p>
    <w:p w14:paraId="1DCBD587" w14:textId="1C6B8C4C" w:rsidR="004C6966" w:rsidRPr="004C6966" w:rsidRDefault="004C6966" w:rsidP="000E7841">
      <w:pPr>
        <w:rPr>
          <w:rFonts w:ascii="Calibri" w:eastAsia="Calibri" w:hAnsi="Calibri" w:cs="Times New Roman"/>
          <w:b/>
        </w:rPr>
      </w:pPr>
    </w:p>
    <w:p w14:paraId="534D3DA2" w14:textId="7E2F1C3C" w:rsidR="005D5C67" w:rsidRPr="004C6966" w:rsidRDefault="005D5C67" w:rsidP="000E7841">
      <w:pPr>
        <w:rPr>
          <w:rFonts w:ascii="Calibri" w:eastAsia="Calibri" w:hAnsi="Calibri" w:cs="Times New Roman"/>
          <w:b/>
        </w:rPr>
      </w:pPr>
      <w:r w:rsidRPr="004C6966">
        <w:rPr>
          <w:rFonts w:ascii="Calibri" w:eastAsia="Calibri" w:hAnsi="Calibri" w:cs="Times New Roman"/>
          <w:b/>
        </w:rPr>
        <w:t>Lennox Scarlett (Rev.)</w:t>
      </w:r>
    </w:p>
    <w:p w14:paraId="058FED5B" w14:textId="2D7BB5BB" w:rsidR="005D5C67" w:rsidRDefault="005D5C67" w:rsidP="000E7841">
      <w:pPr>
        <w:rPr>
          <w:rFonts w:ascii="Calibri" w:eastAsia="Calibri" w:hAnsi="Calibri" w:cs="Times New Roman"/>
        </w:rPr>
      </w:pPr>
      <w:r>
        <w:rPr>
          <w:rFonts w:ascii="Calibri" w:eastAsia="Calibri" w:hAnsi="Calibri" w:cs="Times New Roman"/>
        </w:rPr>
        <w:t>President</w:t>
      </w:r>
      <w:r w:rsidR="004C6966">
        <w:rPr>
          <w:rFonts w:ascii="Calibri" w:eastAsia="Calibri" w:hAnsi="Calibri" w:cs="Times New Roman"/>
        </w:rPr>
        <w:t>, Horseshoe Falls Regional Council</w:t>
      </w:r>
    </w:p>
    <w:p w14:paraId="61019897" w14:textId="04F6912A" w:rsidR="000E7841" w:rsidRPr="000E7841" w:rsidRDefault="007E35CD" w:rsidP="000E7841">
      <w:pPr>
        <w:rPr>
          <w:rFonts w:ascii="Calibri" w:eastAsia="Calibri" w:hAnsi="Calibri" w:cs="Times New Roman"/>
        </w:rPr>
      </w:pPr>
      <w:r>
        <w:rPr>
          <w:rFonts w:ascii="Calibri" w:eastAsia="Calibri" w:hAnsi="Calibri" w:cs="Times New Roman"/>
        </w:rPr>
        <w:t xml:space="preserve"> </w:t>
      </w:r>
      <w:r w:rsidR="000E7841" w:rsidRPr="000E7841">
        <w:rPr>
          <w:rFonts w:ascii="Calibri" w:eastAsia="Calibri" w:hAnsi="Calibri" w:cs="Times New Roman"/>
        </w:rPr>
        <w:t xml:space="preserve">  </w:t>
      </w:r>
    </w:p>
    <w:p w14:paraId="174F0C81" w14:textId="77777777" w:rsidR="005C0F40" w:rsidRPr="00A91F39" w:rsidRDefault="005C0F40" w:rsidP="00A91F39">
      <w:pPr>
        <w:rPr>
          <w:rFonts w:ascii="Source Sans Pro" w:hAnsi="Source Sans Pro"/>
        </w:rPr>
      </w:pPr>
    </w:p>
    <w:p w14:paraId="583067AD" w14:textId="6BC6DEF8" w:rsidR="00DE4265" w:rsidRDefault="00DE4265" w:rsidP="00A91F39"/>
    <w:sectPr w:rsidR="00DE426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ource Sans Pro">
    <w:charset w:val="00"/>
    <w:family w:val="swiss"/>
    <w:pitch w:val="variable"/>
    <w:sig w:usb0="600002F7" w:usb1="02000001"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265"/>
    <w:rsid w:val="00033213"/>
    <w:rsid w:val="000E7841"/>
    <w:rsid w:val="001A229C"/>
    <w:rsid w:val="001C339E"/>
    <w:rsid w:val="0020092C"/>
    <w:rsid w:val="003F36AD"/>
    <w:rsid w:val="004C6966"/>
    <w:rsid w:val="00525F3A"/>
    <w:rsid w:val="00565DDF"/>
    <w:rsid w:val="005C0F40"/>
    <w:rsid w:val="005D5C67"/>
    <w:rsid w:val="00631360"/>
    <w:rsid w:val="00784EFB"/>
    <w:rsid w:val="007E35CD"/>
    <w:rsid w:val="007E44E0"/>
    <w:rsid w:val="009156E7"/>
    <w:rsid w:val="009A7EDB"/>
    <w:rsid w:val="009E7EBB"/>
    <w:rsid w:val="00A04692"/>
    <w:rsid w:val="00A91F39"/>
    <w:rsid w:val="00D00398"/>
    <w:rsid w:val="00D16B25"/>
    <w:rsid w:val="00DE4265"/>
    <w:rsid w:val="00E200B4"/>
    <w:rsid w:val="00EF384C"/>
    <w:rsid w:val="00F853F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028BEB"/>
  <w15:chartTrackingRefBased/>
  <w15:docId w15:val="{F88FAA1F-9930-4691-8883-AF9FCE5BB0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426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DE426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DE426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DE426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DE426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DE426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426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426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426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426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DE426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DE426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DE426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DE426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DE426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426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426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4265"/>
    <w:rPr>
      <w:rFonts w:eastAsiaTheme="majorEastAsia" w:cstheme="majorBidi"/>
      <w:color w:val="272727" w:themeColor="text1" w:themeTint="D8"/>
    </w:rPr>
  </w:style>
  <w:style w:type="paragraph" w:styleId="Title">
    <w:name w:val="Title"/>
    <w:basedOn w:val="Normal"/>
    <w:next w:val="Normal"/>
    <w:link w:val="TitleChar"/>
    <w:uiPriority w:val="10"/>
    <w:qFormat/>
    <w:rsid w:val="00DE426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426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426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426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4265"/>
    <w:pPr>
      <w:spacing w:before="160"/>
      <w:jc w:val="center"/>
    </w:pPr>
    <w:rPr>
      <w:i/>
      <w:iCs/>
      <w:color w:val="404040" w:themeColor="text1" w:themeTint="BF"/>
    </w:rPr>
  </w:style>
  <w:style w:type="character" w:customStyle="1" w:styleId="QuoteChar">
    <w:name w:val="Quote Char"/>
    <w:basedOn w:val="DefaultParagraphFont"/>
    <w:link w:val="Quote"/>
    <w:uiPriority w:val="29"/>
    <w:rsid w:val="00DE4265"/>
    <w:rPr>
      <w:i/>
      <w:iCs/>
      <w:color w:val="404040" w:themeColor="text1" w:themeTint="BF"/>
    </w:rPr>
  </w:style>
  <w:style w:type="paragraph" w:styleId="ListParagraph">
    <w:name w:val="List Paragraph"/>
    <w:basedOn w:val="Normal"/>
    <w:uiPriority w:val="34"/>
    <w:qFormat/>
    <w:rsid w:val="00DE4265"/>
    <w:pPr>
      <w:ind w:left="720"/>
      <w:contextualSpacing/>
    </w:pPr>
  </w:style>
  <w:style w:type="character" w:styleId="IntenseEmphasis">
    <w:name w:val="Intense Emphasis"/>
    <w:basedOn w:val="DefaultParagraphFont"/>
    <w:uiPriority w:val="21"/>
    <w:qFormat/>
    <w:rsid w:val="00DE4265"/>
    <w:rPr>
      <w:i/>
      <w:iCs/>
      <w:color w:val="2F5496" w:themeColor="accent1" w:themeShade="BF"/>
    </w:rPr>
  </w:style>
  <w:style w:type="paragraph" w:styleId="IntenseQuote">
    <w:name w:val="Intense Quote"/>
    <w:basedOn w:val="Normal"/>
    <w:next w:val="Normal"/>
    <w:link w:val="IntenseQuoteChar"/>
    <w:uiPriority w:val="30"/>
    <w:qFormat/>
    <w:rsid w:val="00DE426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DE4265"/>
    <w:rPr>
      <w:i/>
      <w:iCs/>
      <w:color w:val="2F5496" w:themeColor="accent1" w:themeShade="BF"/>
    </w:rPr>
  </w:style>
  <w:style w:type="character" w:styleId="IntenseReference">
    <w:name w:val="Intense Reference"/>
    <w:basedOn w:val="DefaultParagraphFont"/>
    <w:uiPriority w:val="32"/>
    <w:qFormat/>
    <w:rsid w:val="00DE4265"/>
    <w:rPr>
      <w:b/>
      <w:bCs/>
      <w:smallCaps/>
      <w:color w:val="2F5496" w:themeColor="accent1" w:themeShade="BF"/>
      <w:spacing w:val="5"/>
    </w:rPr>
  </w:style>
  <w:style w:type="paragraph" w:customStyle="1" w:styleId="lang-en">
    <w:name w:val="lang-en"/>
    <w:basedOn w:val="Normal"/>
    <w:rsid w:val="00A91F39"/>
    <w:pPr>
      <w:spacing w:before="100" w:beforeAutospacing="1" w:after="100" w:afterAutospacing="1" w:line="240" w:lineRule="auto"/>
    </w:pPr>
    <w:rPr>
      <w:rFonts w:ascii="Times New Roman" w:eastAsia="Times New Roman" w:hAnsi="Times New Roman" w:cs="Times New Roman"/>
      <w:kern w:val="0"/>
      <w:sz w:val="24"/>
      <w:szCs w:val="24"/>
      <w:lang w:eastAsia="en-C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0696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711</Words>
  <Characters>4054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Lennox Scarlett</dc:creator>
  <cp:keywords/>
  <dc:description/>
  <cp:lastModifiedBy>Michele Petick</cp:lastModifiedBy>
  <cp:revision>2</cp:revision>
  <dcterms:created xsi:type="dcterms:W3CDTF">2025-06-09T18:39:00Z</dcterms:created>
  <dcterms:modified xsi:type="dcterms:W3CDTF">2025-06-09T18:39:00Z</dcterms:modified>
</cp:coreProperties>
</file>