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B3C0D" w14:textId="77777777" w:rsidR="006A6662" w:rsidRPr="006A6662" w:rsidRDefault="006A6662" w:rsidP="006A6662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Allison Playfair</w:t>
      </w:r>
    </w:p>
    <w:p w14:paraId="2F8B7EF0" w14:textId="77777777" w:rsidR="006A6662" w:rsidRPr="006A6662" w:rsidRDefault="006A6662" w:rsidP="006A6662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Retired February 23, 2025</w:t>
      </w:r>
    </w:p>
    <w:p w14:paraId="7967AEF5" w14:textId="0B702F55" w:rsidR="006A6662" w:rsidRPr="006A6662" w:rsidRDefault="006A6662" w:rsidP="006A6662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Carlisle-Kilbride Pastoral Charge</w:t>
      </w:r>
    </w:p>
    <w:p w14:paraId="0E06522D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</w:p>
    <w:p w14:paraId="73C00486" w14:textId="19AFF2E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 xml:space="preserve">David Galston </w:t>
      </w:r>
    </w:p>
    <w:p w14:paraId="287A6BA9" w14:textId="021D4416" w:rsidR="006A6662" w:rsidRPr="006A6662" w:rsidRDefault="006A6662" w:rsidP="006A6662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Retired </w:t>
      </w:r>
      <w:r w:rsidRPr="006A6662">
        <w:rPr>
          <w:rFonts w:cstheme="minorHAnsi"/>
        </w:rPr>
        <w:t xml:space="preserve">March 1, 2025 </w:t>
      </w:r>
    </w:p>
    <w:p w14:paraId="62A76723" w14:textId="6043F6E9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 xml:space="preserve">Eternal Spring Pastoral Charge </w:t>
      </w:r>
    </w:p>
    <w:p w14:paraId="2A642495" w14:textId="5EDC3D19" w:rsidR="006A6662" w:rsidRPr="006A6662" w:rsidRDefault="006A6662" w:rsidP="006A6662">
      <w:pPr>
        <w:spacing w:after="0" w:line="240" w:lineRule="auto"/>
        <w:rPr>
          <w:rFonts w:cstheme="minorHAnsi"/>
        </w:rPr>
      </w:pPr>
    </w:p>
    <w:p w14:paraId="7D9F8DB2" w14:textId="77777777" w:rsidR="006A6662" w:rsidRPr="006A6662" w:rsidRDefault="006A6662" w:rsidP="006A6662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Laura Tanner</w:t>
      </w:r>
    </w:p>
    <w:p w14:paraId="6D0BE843" w14:textId="77777777" w:rsidR="006A6662" w:rsidRPr="006A6662" w:rsidRDefault="006A6662" w:rsidP="006A6662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Retired March 1, 2025</w:t>
      </w:r>
    </w:p>
    <w:p w14:paraId="4220C12C" w14:textId="5C530AA0" w:rsidR="006A6662" w:rsidRPr="006A6662" w:rsidRDefault="006A6662" w:rsidP="006A6662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Bowman United Church</w:t>
      </w:r>
    </w:p>
    <w:p w14:paraId="0AF85420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</w:p>
    <w:p w14:paraId="41ADCC6D" w14:textId="4B2CA665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Harvey Tobey</w:t>
      </w:r>
    </w:p>
    <w:p w14:paraId="43884A50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Retired May 1, 2025</w:t>
      </w:r>
    </w:p>
    <w:p w14:paraId="3854BDF6" w14:textId="2DCCB2D4" w:rsidR="006A6662" w:rsidRPr="006A6662" w:rsidRDefault="006A6662" w:rsidP="00A2078B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Stamford Lane United Church, Niagara Falls</w:t>
      </w:r>
    </w:p>
    <w:p w14:paraId="09A694AC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</w:p>
    <w:p w14:paraId="56A249DF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Louise Hart</w:t>
      </w:r>
    </w:p>
    <w:p w14:paraId="2AF8E37A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Retires June 15, 2025</w:t>
      </w:r>
    </w:p>
    <w:p w14:paraId="293B95A4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Lowville; Burling: Port Nelson Pastoral Charges</w:t>
      </w:r>
    </w:p>
    <w:p w14:paraId="5E9D81BF" w14:textId="5B8756AD" w:rsidR="006A6662" w:rsidRPr="006A6662" w:rsidRDefault="006A6662" w:rsidP="00A2078B">
      <w:pPr>
        <w:spacing w:after="0" w:line="240" w:lineRule="auto"/>
        <w:rPr>
          <w:rFonts w:cstheme="minorHAnsi"/>
        </w:rPr>
      </w:pPr>
    </w:p>
    <w:p w14:paraId="406E7617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Sue Cowan</w:t>
      </w:r>
    </w:p>
    <w:p w14:paraId="68B52253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Retires August 31, 2025</w:t>
      </w:r>
    </w:p>
    <w:p w14:paraId="38C71C06" w14:textId="094DEC98" w:rsidR="006A6662" w:rsidRPr="006A6662" w:rsidRDefault="006A6662" w:rsidP="00A2078B">
      <w:pPr>
        <w:spacing w:after="0" w:line="240" w:lineRule="auto"/>
        <w:rPr>
          <w:rFonts w:eastAsia="Times New Roman" w:cstheme="minorHAnsi"/>
          <w:color w:val="000000"/>
          <w:bdr w:val="none" w:sz="0" w:space="0" w:color="auto" w:frame="1"/>
          <w:lang w:eastAsia="en-CA"/>
        </w:rPr>
      </w:pPr>
      <w:r w:rsidRPr="006A6662">
        <w:rPr>
          <w:rFonts w:eastAsia="Times New Roman" w:cstheme="minorHAnsi"/>
          <w:color w:val="000000"/>
          <w:bdr w:val="none" w:sz="0" w:space="0" w:color="auto" w:frame="1"/>
          <w:lang w:eastAsia="en-CA"/>
        </w:rPr>
        <w:t>Georgetown, Glen Williams: St. Johns</w:t>
      </w:r>
    </w:p>
    <w:p w14:paraId="2AB01F4E" w14:textId="77777777" w:rsidR="006A6662" w:rsidRPr="006A6662" w:rsidRDefault="006A6662" w:rsidP="00A2078B">
      <w:pPr>
        <w:spacing w:after="0" w:line="240" w:lineRule="auto"/>
        <w:rPr>
          <w:rFonts w:cstheme="minorHAnsi"/>
        </w:rPr>
      </w:pPr>
    </w:p>
    <w:p w14:paraId="029B8C5F" w14:textId="2608624E" w:rsidR="00A2078B" w:rsidRPr="006A6662" w:rsidRDefault="00A2078B" w:rsidP="00A2078B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 xml:space="preserve">Robert “Mark” Winger </w:t>
      </w:r>
    </w:p>
    <w:p w14:paraId="4A0C596C" w14:textId="41F575FC" w:rsidR="00A2078B" w:rsidRPr="006A6662" w:rsidRDefault="00A2078B" w:rsidP="00A2078B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Retires October 31, 2025</w:t>
      </w:r>
    </w:p>
    <w:p w14:paraId="173DDA6E" w14:textId="77777777" w:rsidR="006A6662" w:rsidRPr="006A6662" w:rsidRDefault="00A2078B" w:rsidP="00A2078B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 xml:space="preserve">Stoney Creek United Church and Grace Community Church </w:t>
      </w:r>
    </w:p>
    <w:p w14:paraId="78D07D35" w14:textId="2C072874" w:rsidR="00A2078B" w:rsidRPr="006A6662" w:rsidRDefault="00A2078B" w:rsidP="00A2078B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(Pioneer Memorial United and St. Columba Presbyterian)</w:t>
      </w:r>
    </w:p>
    <w:p w14:paraId="29A7B7FE" w14:textId="224A5A8D" w:rsidR="006A6662" w:rsidRPr="006A6662" w:rsidRDefault="006A6662" w:rsidP="00A2078B">
      <w:pPr>
        <w:spacing w:after="0" w:line="240" w:lineRule="auto"/>
        <w:rPr>
          <w:rFonts w:cstheme="minorHAnsi"/>
        </w:rPr>
      </w:pPr>
    </w:p>
    <w:p w14:paraId="73BF070F" w14:textId="77777777" w:rsidR="006A6662" w:rsidRPr="006A6662" w:rsidRDefault="006A6662" w:rsidP="006A6662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 xml:space="preserve">Kathryn “Kathi” Phillips </w:t>
      </w:r>
    </w:p>
    <w:p w14:paraId="027EB095" w14:textId="5A30CCE7" w:rsidR="006A6662" w:rsidRPr="006A6662" w:rsidRDefault="006A6662" w:rsidP="006A6662">
      <w:pPr>
        <w:spacing w:after="0" w:line="240" w:lineRule="auto"/>
        <w:rPr>
          <w:rFonts w:cstheme="minorHAnsi"/>
        </w:rPr>
      </w:pPr>
      <w:r>
        <w:rPr>
          <w:rFonts w:cstheme="minorHAnsi"/>
        </w:rPr>
        <w:t>R</w:t>
      </w:r>
      <w:r w:rsidRPr="006A6662">
        <w:rPr>
          <w:rFonts w:cstheme="minorHAnsi"/>
        </w:rPr>
        <w:t>etires Dec</w:t>
      </w:r>
      <w:r>
        <w:rPr>
          <w:rFonts w:cstheme="minorHAnsi"/>
        </w:rPr>
        <w:t>ember</w:t>
      </w:r>
      <w:r w:rsidRPr="006A6662">
        <w:rPr>
          <w:rFonts w:cstheme="minorHAnsi"/>
        </w:rPr>
        <w:t xml:space="preserve"> 31, 2025   </w:t>
      </w:r>
    </w:p>
    <w:p w14:paraId="6D8A47E4" w14:textId="06080A17" w:rsidR="006A6662" w:rsidRPr="006A6662" w:rsidRDefault="006A6662" w:rsidP="00A2078B">
      <w:pPr>
        <w:spacing w:after="0" w:line="240" w:lineRule="auto"/>
        <w:rPr>
          <w:rFonts w:cstheme="minorHAnsi"/>
        </w:rPr>
      </w:pPr>
      <w:r w:rsidRPr="006A6662">
        <w:rPr>
          <w:rFonts w:cstheme="minorHAnsi"/>
        </w:rPr>
        <w:t>Erin Mills Pastoral Charge</w:t>
      </w:r>
    </w:p>
    <w:sectPr w:rsidR="006A6662" w:rsidRPr="006A666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25B"/>
    <w:rsid w:val="006A6662"/>
    <w:rsid w:val="0097125B"/>
    <w:rsid w:val="00A2078B"/>
    <w:rsid w:val="00A46BF6"/>
    <w:rsid w:val="00FA4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BE29D"/>
  <w15:chartTrackingRefBased/>
  <w15:docId w15:val="{43736001-6741-4322-93B2-BF57845B0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71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6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3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8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23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86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9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50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9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7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9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9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9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3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1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6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0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1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0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0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3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9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5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6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1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6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91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3</cp:revision>
  <dcterms:created xsi:type="dcterms:W3CDTF">2025-06-09T14:06:00Z</dcterms:created>
  <dcterms:modified xsi:type="dcterms:W3CDTF">2025-06-09T19:40:00Z</dcterms:modified>
</cp:coreProperties>
</file>