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0BFE" w14:textId="2B4DDA83" w:rsidR="005E4F53" w:rsidRDefault="005E4F53" w:rsidP="00076525">
      <w:pPr>
        <w:pStyle w:val="Heading1"/>
        <w:spacing w:before="45"/>
        <w:ind w:left="140"/>
      </w:pPr>
      <w:bookmarkStart w:id="0" w:name="_Toc178757870"/>
      <w:r>
        <w:t>Congregational Support Commission</w:t>
      </w:r>
      <w:bookmarkEnd w:id="0"/>
      <w:r w:rsidR="00076525">
        <w:br/>
      </w:r>
    </w:p>
    <w:p w14:paraId="4AFAB051" w14:textId="77777777" w:rsidR="005E4F53" w:rsidRPr="00643FB0" w:rsidRDefault="005E4F53" w:rsidP="005E4F53">
      <w:pPr>
        <w:shd w:val="clear" w:color="auto" w:fill="FFFFFF"/>
        <w:textAlignment w:val="baseline"/>
        <w:rPr>
          <w:rFonts w:ascii="Arial" w:eastAsia="Times New Roman" w:hAnsi="Arial" w:cs="Arial"/>
          <w:sz w:val="24"/>
          <w:szCs w:val="24"/>
          <w:lang w:eastAsia="en-CA"/>
        </w:rPr>
      </w:pPr>
      <w:r w:rsidRPr="00643FB0">
        <w:rPr>
          <w:rFonts w:ascii="Arial" w:eastAsia="Times New Roman" w:hAnsi="Arial" w:cs="Arial"/>
          <w:sz w:val="24"/>
          <w:szCs w:val="24"/>
          <w:lang w:eastAsia="en-CA"/>
        </w:rPr>
        <w:t>The Congregational Support Commission (CSC) carries primary responsibility for the relationship between communities of faith and the region and their partnership on matters requiring a decision by both the community of faith and the regional council, other than the pastoral relationship.  The responsibilities of the Commission include:</w:t>
      </w:r>
    </w:p>
    <w:p w14:paraId="0E4AF13E" w14:textId="77777777" w:rsidR="005E4F53" w:rsidRPr="00643FB0" w:rsidRDefault="005E4F53" w:rsidP="005E4F53">
      <w:pPr>
        <w:shd w:val="clear" w:color="auto" w:fill="FFFFFF"/>
        <w:textAlignment w:val="baseline"/>
        <w:rPr>
          <w:rFonts w:ascii="Arial" w:eastAsia="Times New Roman" w:hAnsi="Arial" w:cs="Arial"/>
          <w:sz w:val="24"/>
          <w:szCs w:val="24"/>
          <w:lang w:eastAsia="en-CA"/>
        </w:rPr>
      </w:pPr>
    </w:p>
    <w:p w14:paraId="6C157FFB" w14:textId="29EA1ED2" w:rsidR="005E4F53" w:rsidRPr="00643FB0" w:rsidRDefault="005E4F53" w:rsidP="005E4F53">
      <w:pPr>
        <w:widowControl/>
        <w:numPr>
          <w:ilvl w:val="0"/>
          <w:numId w:val="1"/>
        </w:numPr>
        <w:autoSpaceDE/>
        <w:autoSpaceDN/>
        <w:textAlignment w:val="baseline"/>
        <w:rPr>
          <w:rFonts w:ascii="Arial" w:eastAsia="Times New Roman" w:hAnsi="Arial" w:cs="Arial"/>
          <w:sz w:val="24"/>
          <w:szCs w:val="24"/>
          <w:lang w:eastAsia="en-CA"/>
        </w:rPr>
      </w:pPr>
      <w:r w:rsidRPr="00643FB0">
        <w:rPr>
          <w:rFonts w:ascii="Arial" w:eastAsia="Times New Roman" w:hAnsi="Arial" w:cs="Arial"/>
          <w:sz w:val="24"/>
          <w:szCs w:val="24"/>
          <w:lang w:eastAsia="en-CA"/>
        </w:rPr>
        <w:t>The articulation of ministry (Community of Faith Profile</w:t>
      </w:r>
      <w:proofErr w:type="gramStart"/>
      <w:r w:rsidRPr="00643FB0">
        <w:rPr>
          <w:rFonts w:ascii="Arial" w:eastAsia="Times New Roman" w:hAnsi="Arial" w:cs="Arial"/>
          <w:sz w:val="24"/>
          <w:szCs w:val="24"/>
          <w:lang w:eastAsia="en-CA"/>
        </w:rPr>
        <w:t>)</w:t>
      </w:r>
      <w:r w:rsidR="00CE796C">
        <w:rPr>
          <w:rFonts w:ascii="Arial" w:eastAsia="Times New Roman" w:hAnsi="Arial" w:cs="Arial"/>
          <w:sz w:val="24"/>
          <w:szCs w:val="24"/>
          <w:lang w:eastAsia="en-CA"/>
        </w:rPr>
        <w:t>;</w:t>
      </w:r>
      <w:proofErr w:type="gramEnd"/>
    </w:p>
    <w:p w14:paraId="0FDBC3B0" w14:textId="7289C226" w:rsidR="005E4F53" w:rsidRPr="00643FB0" w:rsidRDefault="005E4F53" w:rsidP="005E4F53">
      <w:pPr>
        <w:widowControl/>
        <w:numPr>
          <w:ilvl w:val="0"/>
          <w:numId w:val="1"/>
        </w:numPr>
        <w:autoSpaceDE/>
        <w:autoSpaceDN/>
        <w:textAlignment w:val="baseline"/>
        <w:rPr>
          <w:rFonts w:ascii="Arial" w:eastAsia="Times New Roman" w:hAnsi="Arial" w:cs="Arial"/>
          <w:sz w:val="24"/>
          <w:szCs w:val="24"/>
          <w:lang w:eastAsia="en-CA"/>
        </w:rPr>
      </w:pPr>
      <w:r w:rsidRPr="00643FB0">
        <w:rPr>
          <w:rFonts w:ascii="Arial" w:eastAsia="Times New Roman" w:hAnsi="Arial" w:cs="Arial"/>
          <w:sz w:val="24"/>
          <w:szCs w:val="24"/>
          <w:lang w:eastAsia="en-CA"/>
        </w:rPr>
        <w:t xml:space="preserve">The use of financial and property </w:t>
      </w:r>
      <w:proofErr w:type="gramStart"/>
      <w:r w:rsidRPr="00643FB0">
        <w:rPr>
          <w:rFonts w:ascii="Arial" w:eastAsia="Times New Roman" w:hAnsi="Arial" w:cs="Arial"/>
          <w:sz w:val="24"/>
          <w:szCs w:val="24"/>
          <w:lang w:eastAsia="en-CA"/>
        </w:rPr>
        <w:t>resources</w:t>
      </w:r>
      <w:r w:rsidR="00CE796C">
        <w:rPr>
          <w:rFonts w:ascii="Arial" w:eastAsia="Times New Roman" w:hAnsi="Arial" w:cs="Arial"/>
          <w:sz w:val="24"/>
          <w:szCs w:val="24"/>
          <w:lang w:eastAsia="en-CA"/>
        </w:rPr>
        <w:t>;</w:t>
      </w:r>
      <w:proofErr w:type="gramEnd"/>
    </w:p>
    <w:p w14:paraId="7CEEE205" w14:textId="07EA4679" w:rsidR="005E4F53" w:rsidRPr="00643FB0" w:rsidRDefault="00095CAA" w:rsidP="005E4F53">
      <w:pPr>
        <w:widowControl/>
        <w:numPr>
          <w:ilvl w:val="0"/>
          <w:numId w:val="1"/>
        </w:numPr>
        <w:autoSpaceDE/>
        <w:autoSpaceDN/>
        <w:textAlignment w:val="baseline"/>
        <w:rPr>
          <w:rFonts w:ascii="Arial" w:eastAsia="Times New Roman" w:hAnsi="Arial" w:cs="Arial"/>
          <w:sz w:val="24"/>
          <w:szCs w:val="24"/>
          <w:lang w:eastAsia="en-CA"/>
        </w:rPr>
      </w:pPr>
      <w:r>
        <w:rPr>
          <w:rFonts w:ascii="Arial" w:eastAsia="Times New Roman" w:hAnsi="Arial" w:cs="Arial"/>
          <w:sz w:val="24"/>
          <w:szCs w:val="24"/>
          <w:lang w:eastAsia="en-CA"/>
        </w:rPr>
        <w:t>Guidance and support for l</w:t>
      </w:r>
      <w:r w:rsidR="005E4F53" w:rsidRPr="00643FB0">
        <w:rPr>
          <w:rFonts w:ascii="Arial" w:eastAsia="Times New Roman" w:hAnsi="Arial" w:cs="Arial"/>
          <w:sz w:val="24"/>
          <w:szCs w:val="24"/>
          <w:lang w:eastAsia="en-CA"/>
        </w:rPr>
        <w:t xml:space="preserve">ocal </w:t>
      </w:r>
      <w:proofErr w:type="gramStart"/>
      <w:r w:rsidR="005E4F53" w:rsidRPr="00643FB0">
        <w:rPr>
          <w:rFonts w:ascii="Arial" w:eastAsia="Times New Roman" w:hAnsi="Arial" w:cs="Arial"/>
          <w:sz w:val="24"/>
          <w:szCs w:val="24"/>
          <w:lang w:eastAsia="en-CA"/>
        </w:rPr>
        <w:t>governance;</w:t>
      </w:r>
      <w:proofErr w:type="gramEnd"/>
    </w:p>
    <w:p w14:paraId="7361C4A9" w14:textId="77777777" w:rsidR="005E4F53" w:rsidRPr="00643FB0" w:rsidRDefault="005E4F53" w:rsidP="005E4F53">
      <w:pPr>
        <w:widowControl/>
        <w:numPr>
          <w:ilvl w:val="0"/>
          <w:numId w:val="1"/>
        </w:numPr>
        <w:autoSpaceDE/>
        <w:autoSpaceDN/>
        <w:spacing w:after="120"/>
        <w:ind w:left="714" w:hanging="357"/>
        <w:textAlignment w:val="baseline"/>
        <w:rPr>
          <w:rFonts w:ascii="Arial" w:eastAsia="Times New Roman" w:hAnsi="Arial" w:cs="Arial"/>
          <w:sz w:val="24"/>
          <w:szCs w:val="24"/>
          <w:lang w:eastAsia="en-CA"/>
        </w:rPr>
      </w:pPr>
      <w:r w:rsidRPr="00643FB0">
        <w:rPr>
          <w:rFonts w:ascii="Arial" w:eastAsia="Times New Roman" w:hAnsi="Arial" w:cs="Arial"/>
          <w:sz w:val="24"/>
          <w:szCs w:val="24"/>
          <w:lang w:eastAsia="en-CA"/>
        </w:rPr>
        <w:t>The overall health and well</w:t>
      </w:r>
      <w:r w:rsidRPr="00643FB0">
        <w:rPr>
          <w:rFonts w:ascii="Cambria Math" w:eastAsia="Times New Roman" w:hAnsi="Cambria Math" w:cs="Cambria Math"/>
          <w:sz w:val="24"/>
          <w:szCs w:val="24"/>
          <w:lang w:eastAsia="en-CA"/>
        </w:rPr>
        <w:t>‐</w:t>
      </w:r>
      <w:r w:rsidRPr="00643FB0">
        <w:rPr>
          <w:rFonts w:ascii="Arial" w:eastAsia="Times New Roman" w:hAnsi="Arial" w:cs="Arial"/>
          <w:sz w:val="24"/>
          <w:szCs w:val="24"/>
          <w:lang w:eastAsia="en-CA"/>
        </w:rPr>
        <w:t>being of communities of faith, such as changes in the life cycle, dealing with real property etc.</w:t>
      </w:r>
    </w:p>
    <w:p w14:paraId="08C28880" w14:textId="77777777" w:rsidR="005E4F53" w:rsidRPr="00643FB0" w:rsidRDefault="005E4F53" w:rsidP="005E4F53">
      <w:pPr>
        <w:jc w:val="center"/>
        <w:textAlignment w:val="baseline"/>
        <w:rPr>
          <w:rFonts w:ascii="Arial" w:eastAsia="Times New Roman" w:hAnsi="Arial" w:cs="Arial"/>
          <w:b/>
          <w:sz w:val="24"/>
          <w:szCs w:val="24"/>
          <w:lang w:eastAsia="en-CA"/>
        </w:rPr>
      </w:pPr>
      <w:r w:rsidRPr="00643FB0">
        <w:rPr>
          <w:rFonts w:ascii="Arial" w:eastAsia="Times New Roman" w:hAnsi="Arial" w:cs="Arial"/>
          <w:b/>
          <w:sz w:val="24"/>
          <w:szCs w:val="24"/>
          <w:lang w:eastAsia="en-CA"/>
        </w:rPr>
        <w:t xml:space="preserve">If you have questions about any aspects of the life and work of your church, </w:t>
      </w:r>
    </w:p>
    <w:p w14:paraId="29FB48C7" w14:textId="77777777" w:rsidR="005E4F53" w:rsidRPr="00643FB0" w:rsidRDefault="005E4F53" w:rsidP="005E4F53">
      <w:pPr>
        <w:jc w:val="center"/>
        <w:textAlignment w:val="baseline"/>
        <w:rPr>
          <w:rFonts w:ascii="Arial" w:eastAsia="Times New Roman" w:hAnsi="Arial" w:cs="Arial"/>
          <w:b/>
          <w:sz w:val="24"/>
          <w:szCs w:val="24"/>
          <w:lang w:eastAsia="en-CA"/>
        </w:rPr>
      </w:pPr>
      <w:proofErr w:type="gramStart"/>
      <w:r w:rsidRPr="00643FB0">
        <w:rPr>
          <w:rFonts w:ascii="Arial" w:eastAsia="Times New Roman" w:hAnsi="Arial" w:cs="Arial"/>
          <w:b/>
          <w:sz w:val="24"/>
          <w:szCs w:val="24"/>
          <w:lang w:eastAsia="en-CA"/>
        </w:rPr>
        <w:t>the</w:t>
      </w:r>
      <w:proofErr w:type="gramEnd"/>
      <w:r w:rsidRPr="00643FB0">
        <w:rPr>
          <w:rFonts w:ascii="Arial" w:eastAsia="Times New Roman" w:hAnsi="Arial" w:cs="Arial"/>
          <w:b/>
          <w:sz w:val="24"/>
          <w:szCs w:val="24"/>
          <w:lang w:eastAsia="en-CA"/>
        </w:rPr>
        <w:t xml:space="preserve"> </w:t>
      </w:r>
      <w:proofErr w:type="gramStart"/>
      <w:r w:rsidRPr="00643FB0">
        <w:rPr>
          <w:rFonts w:ascii="Arial" w:eastAsia="Times New Roman" w:hAnsi="Arial" w:cs="Arial"/>
          <w:b/>
          <w:sz w:val="24"/>
          <w:szCs w:val="24"/>
          <w:lang w:eastAsia="en-CA"/>
        </w:rPr>
        <w:t>toolkits</w:t>
      </w:r>
      <w:proofErr w:type="gramEnd"/>
      <w:r w:rsidRPr="00643FB0">
        <w:rPr>
          <w:rFonts w:ascii="Arial" w:eastAsia="Times New Roman" w:hAnsi="Arial" w:cs="Arial"/>
          <w:b/>
          <w:sz w:val="24"/>
          <w:szCs w:val="24"/>
          <w:lang w:eastAsia="en-CA"/>
        </w:rPr>
        <w:t xml:space="preserve"> on the Horseshoe Falls website are a great place to start!  </w:t>
      </w:r>
    </w:p>
    <w:p w14:paraId="2823CF90" w14:textId="70E0AB60" w:rsidR="005E4F53" w:rsidRPr="00643FB0" w:rsidRDefault="005E4F53" w:rsidP="005E4F53">
      <w:pPr>
        <w:jc w:val="center"/>
        <w:textAlignment w:val="baseline"/>
        <w:rPr>
          <w:rStyle w:val="Hyperlink"/>
          <w:rFonts w:ascii="Arial" w:hAnsi="Arial" w:cs="Arial"/>
          <w:sz w:val="24"/>
          <w:szCs w:val="24"/>
        </w:rPr>
      </w:pPr>
      <w:hyperlink r:id="rId5" w:history="1">
        <w:r w:rsidRPr="00643FB0">
          <w:rPr>
            <w:rStyle w:val="Hyperlink"/>
            <w:rFonts w:ascii="Arial" w:hAnsi="Arial" w:cs="Arial"/>
            <w:sz w:val="24"/>
            <w:szCs w:val="24"/>
          </w:rPr>
          <w:t>https://hfrcucc.ca/toolkits</w:t>
        </w:r>
      </w:hyperlink>
    </w:p>
    <w:p w14:paraId="00DE95EB" w14:textId="77777777" w:rsidR="005E4F53" w:rsidRDefault="005E4F53" w:rsidP="005E4F53">
      <w:pPr>
        <w:textAlignment w:val="baseline"/>
        <w:rPr>
          <w:rFonts w:ascii="Arial" w:eastAsia="Times New Roman" w:hAnsi="Arial" w:cs="Arial"/>
          <w:sz w:val="24"/>
          <w:szCs w:val="24"/>
          <w:lang w:eastAsia="en-CA"/>
        </w:rPr>
      </w:pPr>
    </w:p>
    <w:p w14:paraId="7ED5D44B" w14:textId="7896A3FD" w:rsidR="008E4635" w:rsidRDefault="00F541D6" w:rsidP="008E4635">
      <w:pPr>
        <w:jc w:val="center"/>
        <w:rPr>
          <w:rFonts w:ascii="Arial" w:eastAsia="Times New Roman" w:hAnsi="Arial" w:cs="Arial"/>
          <w:b/>
          <w:sz w:val="24"/>
          <w:szCs w:val="24"/>
          <w:u w:val="single"/>
          <w:lang w:eastAsia="en-CA"/>
        </w:rPr>
      </w:pPr>
      <w:r>
        <w:rPr>
          <w:rFonts w:ascii="Arial" w:eastAsia="Times New Roman" w:hAnsi="Arial" w:cs="Arial"/>
          <w:b/>
          <w:sz w:val="24"/>
          <w:szCs w:val="24"/>
          <w:u w:val="single"/>
          <w:lang w:eastAsia="en-CA"/>
        </w:rPr>
        <w:t>Resources and Policy</w:t>
      </w:r>
    </w:p>
    <w:p w14:paraId="73F473B7" w14:textId="77777777" w:rsidR="0014686E" w:rsidRDefault="0014686E" w:rsidP="005E4F53">
      <w:pPr>
        <w:textAlignment w:val="baseline"/>
        <w:rPr>
          <w:rFonts w:ascii="Arial" w:eastAsia="Times New Roman" w:hAnsi="Arial" w:cs="Arial"/>
          <w:sz w:val="24"/>
          <w:szCs w:val="24"/>
          <w:lang w:eastAsia="en-CA"/>
        </w:rPr>
      </w:pPr>
    </w:p>
    <w:p w14:paraId="6687B273" w14:textId="77777777" w:rsidR="008E4635" w:rsidRDefault="008E4635" w:rsidP="005E4F53">
      <w:pPr>
        <w:textAlignment w:val="baseline"/>
        <w:rPr>
          <w:rFonts w:ascii="Arial" w:eastAsia="Times New Roman" w:hAnsi="Arial" w:cs="Arial"/>
          <w:sz w:val="24"/>
          <w:szCs w:val="24"/>
          <w:lang w:eastAsia="en-CA"/>
        </w:rPr>
      </w:pPr>
    </w:p>
    <w:p w14:paraId="5E425AE2" w14:textId="56ECA5B8" w:rsidR="0014686E" w:rsidRPr="0014686E" w:rsidRDefault="0014686E" w:rsidP="0014686E">
      <w:pPr>
        <w:spacing w:after="120"/>
        <w:textAlignment w:val="baseline"/>
        <w:rPr>
          <w:rFonts w:ascii="Arial" w:eastAsia="Times New Roman" w:hAnsi="Arial" w:cs="Arial"/>
          <w:b/>
          <w:sz w:val="24"/>
          <w:szCs w:val="24"/>
          <w:u w:val="single"/>
          <w:lang w:eastAsia="en-CA"/>
        </w:rPr>
      </w:pPr>
      <w:r>
        <w:rPr>
          <w:rFonts w:ascii="Arial" w:eastAsia="Times New Roman" w:hAnsi="Arial" w:cs="Arial"/>
          <w:b/>
          <w:sz w:val="24"/>
          <w:szCs w:val="24"/>
          <w:u w:val="single"/>
          <w:lang w:eastAsia="en-CA"/>
        </w:rPr>
        <w:t>Ecumenical Shared Ministry (ESM)</w:t>
      </w:r>
    </w:p>
    <w:p w14:paraId="4E99E6D5" w14:textId="77777777" w:rsidR="0014686E" w:rsidRDefault="0014686E" w:rsidP="005E4F53">
      <w:pPr>
        <w:textAlignment w:val="baseline"/>
        <w:rPr>
          <w:rFonts w:ascii="Arial" w:eastAsia="Times New Roman" w:hAnsi="Arial" w:cs="Arial"/>
          <w:sz w:val="24"/>
          <w:szCs w:val="24"/>
          <w:lang w:eastAsia="en-CA"/>
        </w:rPr>
      </w:pPr>
    </w:p>
    <w:p w14:paraId="2B48F9D4" w14:textId="53BB4832" w:rsidR="0014686E" w:rsidRDefault="0014686E" w:rsidP="005E4F53">
      <w:pPr>
        <w:textAlignment w:val="baseline"/>
        <w:rPr>
          <w:rFonts w:ascii="Arial" w:eastAsia="Times New Roman" w:hAnsi="Arial" w:cs="Arial"/>
          <w:sz w:val="24"/>
          <w:szCs w:val="24"/>
          <w:lang w:eastAsia="en-CA"/>
        </w:rPr>
      </w:pPr>
      <w:r w:rsidRPr="0014686E">
        <w:rPr>
          <w:rFonts w:ascii="Arial" w:eastAsia="Times New Roman" w:hAnsi="Arial" w:cs="Arial"/>
          <w:sz w:val="24"/>
          <w:szCs w:val="24"/>
          <w:lang w:eastAsia="en-CA"/>
        </w:rPr>
        <w:t xml:space="preserve">Ecumenical Shared Ministry (ESM) </w:t>
      </w:r>
      <w:r w:rsidR="008C3773">
        <w:rPr>
          <w:rFonts w:ascii="Arial" w:eastAsia="Times New Roman" w:hAnsi="Arial" w:cs="Arial"/>
          <w:sz w:val="24"/>
          <w:szCs w:val="24"/>
          <w:lang w:eastAsia="en-CA"/>
        </w:rPr>
        <w:t>(</w:t>
      </w:r>
      <w:r w:rsidRPr="0014686E">
        <w:rPr>
          <w:rFonts w:ascii="Arial" w:eastAsia="Times New Roman" w:hAnsi="Arial" w:cs="Arial"/>
          <w:sz w:val="24"/>
          <w:szCs w:val="24"/>
          <w:lang w:eastAsia="en-CA"/>
        </w:rPr>
        <w:t>Toolkit #6</w:t>
      </w:r>
      <w:r w:rsidR="008C3773">
        <w:rPr>
          <w:rFonts w:ascii="Arial" w:eastAsia="Times New Roman" w:hAnsi="Arial" w:cs="Arial"/>
          <w:sz w:val="24"/>
          <w:szCs w:val="24"/>
          <w:lang w:eastAsia="en-CA"/>
        </w:rPr>
        <w:t xml:space="preserve">) was added </w:t>
      </w:r>
      <w:r w:rsidR="00CE3518">
        <w:rPr>
          <w:rFonts w:ascii="Arial" w:eastAsia="Times New Roman" w:hAnsi="Arial" w:cs="Arial"/>
          <w:sz w:val="24"/>
          <w:szCs w:val="24"/>
          <w:lang w:eastAsia="en-CA"/>
        </w:rPr>
        <w:t xml:space="preserve">this quarter.  </w:t>
      </w:r>
      <w:r w:rsidR="00C6350C">
        <w:rPr>
          <w:rFonts w:ascii="Arial" w:eastAsia="Times New Roman" w:hAnsi="Arial" w:cs="Arial"/>
          <w:sz w:val="24"/>
          <w:szCs w:val="24"/>
          <w:lang w:eastAsia="en-CA"/>
        </w:rPr>
        <w:t xml:space="preserve">The toolkit gives congregations information on developing, finding, and troubleshooting </w:t>
      </w:r>
      <w:r w:rsidRPr="0014686E">
        <w:rPr>
          <w:rFonts w:ascii="Arial" w:eastAsia="Times New Roman" w:hAnsi="Arial" w:cs="Arial"/>
          <w:sz w:val="24"/>
          <w:szCs w:val="24"/>
          <w:lang w:eastAsia="en-CA"/>
        </w:rPr>
        <w:t>local parish ESMs</w:t>
      </w:r>
      <w:r w:rsidR="00C6350C">
        <w:rPr>
          <w:rFonts w:ascii="Arial" w:eastAsia="Times New Roman" w:hAnsi="Arial" w:cs="Arial"/>
          <w:sz w:val="24"/>
          <w:szCs w:val="24"/>
          <w:lang w:eastAsia="en-CA"/>
        </w:rPr>
        <w:t xml:space="preserve">.  For any communities </w:t>
      </w:r>
      <w:r w:rsidRPr="0014686E">
        <w:rPr>
          <w:rFonts w:ascii="Arial" w:eastAsia="Times New Roman" w:hAnsi="Arial" w:cs="Arial"/>
          <w:sz w:val="24"/>
          <w:szCs w:val="24"/>
          <w:lang w:eastAsia="en-CA"/>
        </w:rPr>
        <w:t>thinking about entering an ESM with another</w:t>
      </w:r>
      <w:r w:rsidR="00C6350C">
        <w:rPr>
          <w:rFonts w:ascii="Arial" w:eastAsia="Times New Roman" w:hAnsi="Arial" w:cs="Arial"/>
          <w:sz w:val="24"/>
          <w:szCs w:val="24"/>
          <w:lang w:eastAsia="en-CA"/>
        </w:rPr>
        <w:t xml:space="preserve"> </w:t>
      </w:r>
      <w:r w:rsidRPr="0014686E">
        <w:rPr>
          <w:rFonts w:ascii="Arial" w:eastAsia="Times New Roman" w:hAnsi="Arial" w:cs="Arial"/>
          <w:sz w:val="24"/>
          <w:szCs w:val="24"/>
          <w:lang w:eastAsia="en-CA"/>
        </w:rPr>
        <w:t>denomination</w:t>
      </w:r>
      <w:r w:rsidR="00C6350C">
        <w:rPr>
          <w:rFonts w:ascii="Arial" w:eastAsia="Times New Roman" w:hAnsi="Arial" w:cs="Arial"/>
          <w:sz w:val="24"/>
          <w:szCs w:val="24"/>
          <w:lang w:eastAsia="en-CA"/>
        </w:rPr>
        <w:t>,</w:t>
      </w:r>
      <w:r w:rsidRPr="0014686E">
        <w:rPr>
          <w:rFonts w:ascii="Arial" w:eastAsia="Times New Roman" w:hAnsi="Arial" w:cs="Arial"/>
          <w:sz w:val="24"/>
          <w:szCs w:val="24"/>
          <w:lang w:eastAsia="en-CA"/>
        </w:rPr>
        <w:t xml:space="preserve"> this is a good place to start</w:t>
      </w:r>
      <w:r w:rsidR="004A1F1D">
        <w:rPr>
          <w:rFonts w:ascii="Arial" w:eastAsia="Times New Roman" w:hAnsi="Arial" w:cs="Arial"/>
          <w:sz w:val="24"/>
          <w:szCs w:val="24"/>
          <w:lang w:eastAsia="en-CA"/>
        </w:rPr>
        <w:t>.</w:t>
      </w:r>
    </w:p>
    <w:p w14:paraId="495D5633" w14:textId="77777777" w:rsidR="0014686E" w:rsidRPr="00643FB0" w:rsidRDefault="0014686E" w:rsidP="005E4F53">
      <w:pPr>
        <w:textAlignment w:val="baseline"/>
        <w:rPr>
          <w:rFonts w:ascii="Arial" w:eastAsia="Times New Roman" w:hAnsi="Arial" w:cs="Arial"/>
          <w:sz w:val="24"/>
          <w:szCs w:val="24"/>
          <w:lang w:eastAsia="en-CA"/>
        </w:rPr>
      </w:pPr>
    </w:p>
    <w:p w14:paraId="7629FA3C" w14:textId="18525738" w:rsidR="005E4F53" w:rsidRPr="00643FB0" w:rsidRDefault="00531992" w:rsidP="00F1691C">
      <w:pPr>
        <w:spacing w:after="120"/>
        <w:textAlignment w:val="baseline"/>
        <w:rPr>
          <w:rFonts w:ascii="Arial" w:eastAsia="Times New Roman" w:hAnsi="Arial" w:cs="Arial"/>
          <w:b/>
          <w:sz w:val="24"/>
          <w:szCs w:val="24"/>
          <w:u w:val="single"/>
          <w:lang w:eastAsia="en-CA"/>
        </w:rPr>
      </w:pPr>
      <w:r>
        <w:rPr>
          <w:rFonts w:ascii="Arial" w:eastAsia="Times New Roman" w:hAnsi="Arial" w:cs="Arial"/>
          <w:b/>
          <w:sz w:val="24"/>
          <w:szCs w:val="24"/>
          <w:u w:val="single"/>
          <w:lang w:eastAsia="en-CA"/>
        </w:rPr>
        <w:t xml:space="preserve">Evaluating Access to </w:t>
      </w:r>
      <w:r w:rsidR="00B60ECF">
        <w:rPr>
          <w:rFonts w:ascii="Arial" w:eastAsia="Times New Roman" w:hAnsi="Arial" w:cs="Arial"/>
          <w:b/>
          <w:sz w:val="24"/>
          <w:szCs w:val="24"/>
          <w:u w:val="single"/>
          <w:lang w:eastAsia="en-CA"/>
        </w:rPr>
        <w:t>Restricted Funds</w:t>
      </w:r>
    </w:p>
    <w:p w14:paraId="1945C069" w14:textId="77777777" w:rsidR="00F1691C" w:rsidRDefault="00F1691C" w:rsidP="005E4F53">
      <w:pPr>
        <w:spacing w:after="120"/>
        <w:textAlignment w:val="baseline"/>
        <w:rPr>
          <w:rFonts w:ascii="Arial" w:eastAsia="Times New Roman" w:hAnsi="Arial" w:cs="Arial"/>
          <w:sz w:val="24"/>
          <w:szCs w:val="24"/>
          <w:lang w:eastAsia="en-CA"/>
        </w:rPr>
      </w:pPr>
    </w:p>
    <w:p w14:paraId="1DE94352" w14:textId="7125C985" w:rsidR="00531992" w:rsidRDefault="005E4F53" w:rsidP="005E4F53">
      <w:pPr>
        <w:spacing w:after="120"/>
        <w:textAlignment w:val="baseline"/>
        <w:rPr>
          <w:rFonts w:ascii="Arial" w:hAnsi="Arial" w:cs="Arial"/>
          <w:sz w:val="24"/>
          <w:szCs w:val="24"/>
        </w:rPr>
      </w:pPr>
      <w:r w:rsidRPr="00643FB0">
        <w:rPr>
          <w:rFonts w:ascii="Arial" w:eastAsia="Times New Roman" w:hAnsi="Arial" w:cs="Arial"/>
          <w:sz w:val="24"/>
          <w:szCs w:val="24"/>
          <w:lang w:eastAsia="en-CA"/>
        </w:rPr>
        <w:t>A</w:t>
      </w:r>
      <w:r w:rsidRPr="00643FB0">
        <w:rPr>
          <w:rFonts w:ascii="Arial" w:hAnsi="Arial" w:cs="Arial"/>
          <w:sz w:val="24"/>
          <w:szCs w:val="24"/>
        </w:rPr>
        <w:t xml:space="preserve"> new policy </w:t>
      </w:r>
      <w:r w:rsidR="00B60ECF">
        <w:rPr>
          <w:rFonts w:ascii="Arial" w:hAnsi="Arial" w:cs="Arial"/>
          <w:sz w:val="24"/>
          <w:szCs w:val="24"/>
        </w:rPr>
        <w:t xml:space="preserve">was published in September 2025. The </w:t>
      </w:r>
      <w:r w:rsidR="00531992">
        <w:rPr>
          <w:rFonts w:ascii="Arial" w:hAnsi="Arial" w:cs="Arial"/>
          <w:sz w:val="24"/>
          <w:szCs w:val="24"/>
        </w:rPr>
        <w:t>policy and guide to its application can be found in Toolkit #5.</w:t>
      </w:r>
      <w:r w:rsidR="00AE3878">
        <w:rPr>
          <w:rFonts w:ascii="Arial" w:hAnsi="Arial" w:cs="Arial"/>
          <w:sz w:val="24"/>
          <w:szCs w:val="24"/>
        </w:rPr>
        <w:t xml:space="preserve">  This resource should be useful to Communities of Faith wishing to use their restricted funds</w:t>
      </w:r>
      <w:r w:rsidR="00F2413F">
        <w:rPr>
          <w:rFonts w:ascii="Arial" w:hAnsi="Arial" w:cs="Arial"/>
          <w:sz w:val="24"/>
          <w:szCs w:val="24"/>
        </w:rPr>
        <w:t xml:space="preserve">. </w:t>
      </w:r>
      <w:r w:rsidR="00E50732">
        <w:rPr>
          <w:rFonts w:ascii="Arial" w:hAnsi="Arial" w:cs="Arial"/>
          <w:sz w:val="24"/>
          <w:szCs w:val="24"/>
        </w:rPr>
        <w:t xml:space="preserve">It provides guidance as to how the CSC evaluates applications for the use of restricted funds and the data required in any application to access those funds. </w:t>
      </w:r>
      <w:r w:rsidR="006800F0">
        <w:rPr>
          <w:rFonts w:ascii="Arial" w:hAnsi="Arial" w:cs="Arial"/>
          <w:sz w:val="24"/>
          <w:szCs w:val="24"/>
        </w:rPr>
        <w:t>R</w:t>
      </w:r>
      <w:r w:rsidR="006800F0" w:rsidRPr="00643FB0">
        <w:rPr>
          <w:rFonts w:ascii="Arial" w:eastAsia="Times New Roman" w:hAnsi="Arial" w:cs="Arial"/>
          <w:sz w:val="24"/>
          <w:szCs w:val="24"/>
          <w:lang w:eastAsia="en-CA"/>
        </w:rPr>
        <w:t>egional council approval by the CSC</w:t>
      </w:r>
      <w:r w:rsidR="006800F0" w:rsidRPr="00643FB0">
        <w:rPr>
          <w:rFonts w:ascii="Arial" w:hAnsi="Arial" w:cs="Arial"/>
          <w:sz w:val="24"/>
          <w:szCs w:val="24"/>
          <w:lang w:eastAsia="en-CA"/>
        </w:rPr>
        <w:t xml:space="preserve"> is required </w:t>
      </w:r>
      <w:r w:rsidR="006800F0">
        <w:rPr>
          <w:rFonts w:ascii="Arial" w:hAnsi="Arial" w:cs="Arial"/>
          <w:sz w:val="24"/>
          <w:szCs w:val="24"/>
          <w:lang w:eastAsia="en-CA"/>
        </w:rPr>
        <w:t xml:space="preserve">for </w:t>
      </w:r>
      <w:proofErr w:type="gramStart"/>
      <w:r w:rsidR="006800F0">
        <w:rPr>
          <w:rFonts w:ascii="Arial" w:hAnsi="Arial" w:cs="Arial"/>
          <w:sz w:val="24"/>
          <w:szCs w:val="24"/>
          <w:lang w:eastAsia="en-CA"/>
        </w:rPr>
        <w:t xml:space="preserve">a </w:t>
      </w:r>
      <w:r w:rsidR="006800F0" w:rsidRPr="00643FB0">
        <w:rPr>
          <w:rFonts w:ascii="Arial" w:hAnsi="Arial" w:cs="Arial"/>
          <w:sz w:val="24"/>
          <w:szCs w:val="24"/>
          <w:lang w:eastAsia="en-CA"/>
        </w:rPr>
        <w:t>Community</w:t>
      </w:r>
      <w:proofErr w:type="gramEnd"/>
      <w:r w:rsidR="006800F0" w:rsidRPr="00643FB0">
        <w:rPr>
          <w:rFonts w:ascii="Arial" w:hAnsi="Arial" w:cs="Arial"/>
          <w:sz w:val="24"/>
          <w:szCs w:val="24"/>
          <w:lang w:eastAsia="en-CA"/>
        </w:rPr>
        <w:t xml:space="preserve"> of </w:t>
      </w:r>
      <w:r w:rsidR="006800F0">
        <w:rPr>
          <w:rFonts w:ascii="Arial" w:hAnsi="Arial" w:cs="Arial"/>
          <w:sz w:val="24"/>
          <w:szCs w:val="24"/>
          <w:lang w:eastAsia="en-CA"/>
        </w:rPr>
        <w:t>Faith to use this type of funds.</w:t>
      </w:r>
    </w:p>
    <w:p w14:paraId="1129290F" w14:textId="77777777" w:rsidR="00B60ECF" w:rsidRDefault="00B60ECF" w:rsidP="005E4F53">
      <w:pPr>
        <w:spacing w:after="120"/>
        <w:textAlignment w:val="baseline"/>
        <w:rPr>
          <w:rFonts w:ascii="Arial" w:hAnsi="Arial" w:cs="Arial"/>
          <w:sz w:val="24"/>
          <w:szCs w:val="24"/>
        </w:rPr>
      </w:pPr>
    </w:p>
    <w:p w14:paraId="5DCCA9D8" w14:textId="3BF379E7" w:rsidR="00CE796C" w:rsidRPr="00CE796C" w:rsidRDefault="00CE796C" w:rsidP="005E4F53">
      <w:pPr>
        <w:rPr>
          <w:rFonts w:ascii="Arial" w:hAnsi="Arial" w:cs="Arial"/>
          <w:b/>
          <w:bCs/>
          <w:sz w:val="24"/>
          <w:szCs w:val="24"/>
          <w:lang w:eastAsia="en-CA"/>
        </w:rPr>
      </w:pPr>
      <w:r w:rsidRPr="00CE796C">
        <w:rPr>
          <w:rFonts w:ascii="Arial" w:hAnsi="Arial" w:cs="Arial"/>
          <w:b/>
          <w:bCs/>
          <w:sz w:val="24"/>
          <w:szCs w:val="24"/>
          <w:lang w:eastAsia="en-CA"/>
        </w:rPr>
        <w:t>A reminder:</w:t>
      </w:r>
    </w:p>
    <w:p w14:paraId="7208B332" w14:textId="0F9CA51B" w:rsidR="005E4F53" w:rsidRPr="00643FB0" w:rsidRDefault="00CE796C" w:rsidP="005E4F53">
      <w:pPr>
        <w:rPr>
          <w:rFonts w:ascii="Arial" w:hAnsi="Arial" w:cs="Arial"/>
          <w:sz w:val="24"/>
          <w:szCs w:val="24"/>
          <w:lang w:eastAsia="en-CA"/>
        </w:rPr>
      </w:pPr>
      <w:r>
        <w:rPr>
          <w:rFonts w:ascii="Arial" w:hAnsi="Arial" w:cs="Arial"/>
          <w:sz w:val="24"/>
          <w:szCs w:val="24"/>
          <w:lang w:eastAsia="en-CA"/>
        </w:rPr>
        <w:br/>
      </w:r>
      <w:r w:rsidR="005E4F53" w:rsidRPr="00643FB0">
        <w:rPr>
          <w:rFonts w:ascii="Arial" w:hAnsi="Arial" w:cs="Arial"/>
          <w:sz w:val="24"/>
          <w:szCs w:val="24"/>
          <w:lang w:eastAsia="en-CA"/>
        </w:rPr>
        <w:t xml:space="preserve">Effective June 26, </w:t>
      </w:r>
      <w:proofErr w:type="gramStart"/>
      <w:r w:rsidR="005E4F53" w:rsidRPr="00643FB0">
        <w:rPr>
          <w:rFonts w:ascii="Arial" w:hAnsi="Arial" w:cs="Arial"/>
          <w:sz w:val="24"/>
          <w:szCs w:val="24"/>
          <w:lang w:eastAsia="en-CA"/>
        </w:rPr>
        <w:t>2024</w:t>
      </w:r>
      <w:proofErr w:type="gramEnd"/>
      <w:r w:rsidR="005E4F53" w:rsidRPr="00643FB0">
        <w:rPr>
          <w:rFonts w:ascii="Arial" w:hAnsi="Arial" w:cs="Arial"/>
          <w:sz w:val="24"/>
          <w:szCs w:val="24"/>
          <w:lang w:eastAsia="en-CA"/>
        </w:rPr>
        <w:t xml:space="preserve"> funds from the sale of a manse are no longer restricted.  This includes past, present and future sales.  These funds may be used for any purpose decided by the congregation. However, if the amount being withdrawn in a year equals </w:t>
      </w:r>
      <w:r w:rsidR="005E4F53">
        <w:rPr>
          <w:rFonts w:ascii="Arial" w:hAnsi="Arial" w:cs="Arial"/>
          <w:sz w:val="24"/>
          <w:szCs w:val="24"/>
          <w:lang w:eastAsia="en-CA"/>
        </w:rPr>
        <w:t>$</w:t>
      </w:r>
      <w:r w:rsidR="005E4F53" w:rsidRPr="00643FB0">
        <w:rPr>
          <w:rFonts w:ascii="Arial" w:hAnsi="Arial" w:cs="Arial"/>
          <w:sz w:val="24"/>
          <w:szCs w:val="24"/>
          <w:lang w:eastAsia="en-CA"/>
        </w:rPr>
        <w:t xml:space="preserve">250,000 or </w:t>
      </w:r>
      <w:r w:rsidR="005E4F53" w:rsidRPr="00643FB0">
        <w:rPr>
          <w:rFonts w:ascii="Arial" w:eastAsia="Times New Roman" w:hAnsi="Arial" w:cs="Arial"/>
          <w:sz w:val="24"/>
          <w:szCs w:val="24"/>
          <w:lang w:eastAsia="en-CA"/>
        </w:rPr>
        <w:t xml:space="preserve">50% of net revenue used for assessment purposes (whatever is lower) this is a major asset transaction requiring regional council approval by the CSC.  </w:t>
      </w:r>
      <w:r w:rsidR="005E4F53" w:rsidRPr="00643FB0">
        <w:rPr>
          <w:rFonts w:ascii="Arial" w:hAnsi="Arial" w:cs="Arial"/>
          <w:sz w:val="24"/>
          <w:szCs w:val="24"/>
          <w:lang w:eastAsia="en-CA"/>
        </w:rPr>
        <w:t xml:space="preserve">  </w:t>
      </w:r>
    </w:p>
    <w:p w14:paraId="52CF78C7" w14:textId="77777777" w:rsidR="005E4F53" w:rsidRPr="00643FB0" w:rsidRDefault="005E4F53" w:rsidP="005E4F53">
      <w:pPr>
        <w:rPr>
          <w:rFonts w:ascii="Arial" w:hAnsi="Arial" w:cs="Arial"/>
          <w:sz w:val="24"/>
          <w:szCs w:val="24"/>
          <w:lang w:eastAsia="en-CA"/>
        </w:rPr>
      </w:pPr>
    </w:p>
    <w:p w14:paraId="7C594E9E" w14:textId="77777777" w:rsidR="005E4F53" w:rsidRPr="00643FB0" w:rsidRDefault="005E4F53" w:rsidP="005E4F53">
      <w:pPr>
        <w:rPr>
          <w:rFonts w:ascii="Arial" w:eastAsia="Times New Roman" w:hAnsi="Arial" w:cs="Arial"/>
          <w:sz w:val="24"/>
          <w:szCs w:val="24"/>
          <w:lang w:eastAsia="en-CA"/>
        </w:rPr>
      </w:pPr>
      <w:r w:rsidRPr="00643FB0">
        <w:rPr>
          <w:rFonts w:ascii="Arial" w:hAnsi="Arial" w:cs="Arial"/>
          <w:sz w:val="24"/>
          <w:szCs w:val="24"/>
          <w:lang w:eastAsia="en-CA"/>
        </w:rPr>
        <w:t xml:space="preserve">In addition, </w:t>
      </w:r>
      <w:r w:rsidRPr="00643FB0">
        <w:rPr>
          <w:rFonts w:ascii="Arial" w:eastAsia="Times New Roman" w:hAnsi="Arial" w:cs="Arial"/>
          <w:sz w:val="24"/>
          <w:szCs w:val="24"/>
          <w:lang w:eastAsia="en-CA"/>
        </w:rPr>
        <w:t>regional council approval by the CSC</w:t>
      </w:r>
      <w:r w:rsidRPr="00643FB0">
        <w:rPr>
          <w:rFonts w:ascii="Arial" w:hAnsi="Arial" w:cs="Arial"/>
          <w:sz w:val="24"/>
          <w:szCs w:val="24"/>
          <w:lang w:eastAsia="en-CA"/>
        </w:rPr>
        <w:t xml:space="preserve"> is required if your Community of faith is entering into a lease of your property, applying for a loan from an extension council or any other party, as well as any </w:t>
      </w:r>
      <w:r w:rsidRPr="00643FB0">
        <w:rPr>
          <w:rFonts w:ascii="Arial" w:eastAsia="Times New Roman" w:hAnsi="Arial" w:cs="Arial"/>
          <w:sz w:val="24"/>
          <w:szCs w:val="24"/>
          <w:lang w:eastAsia="en-CA"/>
        </w:rPr>
        <w:t xml:space="preserve">“major renovation” (repair, work, addition, upgrade or capital improvement or like project) to your real property that is estimated or expected to cost the lower of </w:t>
      </w:r>
      <w:bookmarkStart w:id="1" w:name="_Hlk170823267"/>
      <w:r w:rsidRPr="00643FB0">
        <w:rPr>
          <w:rFonts w:ascii="Arial" w:eastAsia="Times New Roman" w:hAnsi="Arial" w:cs="Arial"/>
          <w:sz w:val="24"/>
          <w:szCs w:val="24"/>
          <w:lang w:eastAsia="en-CA"/>
        </w:rPr>
        <w:t xml:space="preserve">50% of net revenue used for assessment purposes for the prior calendar year </w:t>
      </w:r>
      <w:bookmarkEnd w:id="1"/>
      <w:r w:rsidRPr="00643FB0">
        <w:rPr>
          <w:rFonts w:ascii="Arial" w:eastAsia="Times New Roman" w:hAnsi="Arial" w:cs="Arial"/>
          <w:sz w:val="24"/>
          <w:szCs w:val="24"/>
          <w:lang w:eastAsia="en-CA"/>
        </w:rPr>
        <w:t>or $250,000.00 or more.  Detailed information can be found in Toolbox #5 using the Toolbox link above.</w:t>
      </w:r>
    </w:p>
    <w:p w14:paraId="092A0BEC" w14:textId="77777777" w:rsidR="005E4F53" w:rsidRDefault="005E4F53" w:rsidP="005E4F53">
      <w:pPr>
        <w:rPr>
          <w:rFonts w:ascii="Arial" w:eastAsia="Times New Roman" w:hAnsi="Arial" w:cs="Arial"/>
          <w:sz w:val="24"/>
          <w:szCs w:val="24"/>
          <w:lang w:eastAsia="en-CA"/>
        </w:rPr>
      </w:pPr>
    </w:p>
    <w:p w14:paraId="472B11C6" w14:textId="77777777" w:rsidR="00D634FE" w:rsidRPr="00643FB0" w:rsidRDefault="00D634FE" w:rsidP="00D634FE">
      <w:pPr>
        <w:spacing w:after="120"/>
        <w:textAlignment w:val="baseline"/>
        <w:rPr>
          <w:rFonts w:ascii="Arial" w:eastAsia="Times New Roman" w:hAnsi="Arial" w:cs="Arial"/>
          <w:b/>
          <w:sz w:val="24"/>
          <w:szCs w:val="24"/>
          <w:u w:val="single"/>
          <w:lang w:eastAsia="en-CA"/>
        </w:rPr>
      </w:pPr>
      <w:r>
        <w:rPr>
          <w:rFonts w:ascii="Arial" w:eastAsia="Times New Roman" w:hAnsi="Arial" w:cs="Arial"/>
          <w:b/>
          <w:sz w:val="24"/>
          <w:szCs w:val="24"/>
          <w:u w:val="single"/>
          <w:lang w:eastAsia="en-CA"/>
        </w:rPr>
        <w:t>Conflict of Interest (Re-posting of UCC Policy)</w:t>
      </w:r>
    </w:p>
    <w:p w14:paraId="5A55B6AA" w14:textId="77777777" w:rsidR="00D634FE" w:rsidRDefault="00D634FE" w:rsidP="00D634FE">
      <w:pPr>
        <w:spacing w:after="120"/>
        <w:textAlignment w:val="baseline"/>
        <w:rPr>
          <w:rFonts w:ascii="Arial" w:eastAsia="Times New Roman" w:hAnsi="Arial" w:cs="Arial"/>
          <w:sz w:val="24"/>
          <w:szCs w:val="24"/>
          <w:lang w:eastAsia="en-CA"/>
        </w:rPr>
      </w:pPr>
    </w:p>
    <w:p w14:paraId="254D7A84" w14:textId="77777777" w:rsidR="00D634FE" w:rsidRDefault="00D634FE" w:rsidP="00D634FE">
      <w:pPr>
        <w:spacing w:after="120"/>
        <w:textAlignment w:val="baseline"/>
        <w:rPr>
          <w:rFonts w:ascii="Arial" w:eastAsia="Times New Roman" w:hAnsi="Arial" w:cs="Arial"/>
          <w:sz w:val="24"/>
          <w:szCs w:val="24"/>
          <w:lang w:eastAsia="en-CA"/>
        </w:rPr>
      </w:pPr>
      <w:r>
        <w:rPr>
          <w:rFonts w:ascii="Arial" w:eastAsia="Times New Roman" w:hAnsi="Arial" w:cs="Arial"/>
          <w:sz w:val="24"/>
          <w:szCs w:val="24"/>
          <w:lang w:eastAsia="en-CA"/>
        </w:rPr>
        <w:t xml:space="preserve">The United Church of Canada has a nationwide policy regarding the management of conflicts of interest within committees and governing bodies in all courts of the church.  This policy can be found as Toolkit #26.  This is a valuable resource speaking to the need to identify perceived as well as real conflicts of interest.  </w:t>
      </w:r>
    </w:p>
    <w:p w14:paraId="12A46107" w14:textId="77777777" w:rsidR="00D634FE" w:rsidRDefault="00D634FE" w:rsidP="005E4F53">
      <w:pPr>
        <w:rPr>
          <w:rFonts w:ascii="Arial" w:eastAsia="Times New Roman" w:hAnsi="Arial" w:cs="Arial"/>
          <w:sz w:val="24"/>
          <w:szCs w:val="24"/>
          <w:lang w:eastAsia="en-CA"/>
        </w:rPr>
      </w:pPr>
    </w:p>
    <w:p w14:paraId="54D318F7" w14:textId="6386F685" w:rsidR="00071A8B" w:rsidRPr="00071A8B" w:rsidRDefault="00071A8B" w:rsidP="005E4F53">
      <w:pPr>
        <w:rPr>
          <w:rFonts w:ascii="Arial" w:eastAsia="Times New Roman" w:hAnsi="Arial" w:cs="Arial"/>
          <w:b/>
          <w:bCs/>
          <w:sz w:val="24"/>
          <w:szCs w:val="24"/>
          <w:u w:val="single"/>
          <w:lang w:eastAsia="en-CA"/>
        </w:rPr>
      </w:pPr>
      <w:r w:rsidRPr="00071A8B">
        <w:rPr>
          <w:rFonts w:ascii="Arial" w:eastAsia="Times New Roman" w:hAnsi="Arial" w:cs="Arial"/>
          <w:b/>
          <w:bCs/>
          <w:sz w:val="24"/>
          <w:szCs w:val="24"/>
          <w:u w:val="single"/>
          <w:lang w:eastAsia="en-CA"/>
        </w:rPr>
        <w:t>COMING SOON:</w:t>
      </w:r>
    </w:p>
    <w:p w14:paraId="27B92D43" w14:textId="77777777" w:rsidR="00071A8B" w:rsidRDefault="00071A8B" w:rsidP="005E4F53">
      <w:pPr>
        <w:rPr>
          <w:rFonts w:ascii="Arial" w:eastAsia="Times New Roman" w:hAnsi="Arial" w:cs="Arial"/>
          <w:sz w:val="24"/>
          <w:szCs w:val="24"/>
          <w:lang w:eastAsia="en-CA"/>
        </w:rPr>
      </w:pPr>
    </w:p>
    <w:p w14:paraId="22D11D3B" w14:textId="77777777" w:rsidR="00071A8B" w:rsidRDefault="00071A8B" w:rsidP="00071A8B">
      <w:pPr>
        <w:spacing w:after="120"/>
        <w:textAlignment w:val="baseline"/>
        <w:rPr>
          <w:rFonts w:ascii="Arial" w:eastAsia="Times New Roman" w:hAnsi="Arial" w:cs="Arial"/>
          <w:b/>
          <w:sz w:val="24"/>
          <w:szCs w:val="24"/>
          <w:u w:val="single"/>
          <w:lang w:eastAsia="en-CA"/>
        </w:rPr>
      </w:pPr>
      <w:r>
        <w:rPr>
          <w:rFonts w:ascii="Arial" w:eastAsia="Times New Roman" w:hAnsi="Arial" w:cs="Arial"/>
          <w:b/>
          <w:sz w:val="24"/>
          <w:szCs w:val="24"/>
          <w:u w:val="single"/>
          <w:lang w:eastAsia="en-CA"/>
        </w:rPr>
        <w:t>Tax (CRA) and Financial Tasks Related to Amalgamation</w:t>
      </w:r>
    </w:p>
    <w:p w14:paraId="26470675" w14:textId="77777777" w:rsidR="00071A8B" w:rsidRDefault="00071A8B" w:rsidP="00071A8B">
      <w:pPr>
        <w:spacing w:after="120"/>
        <w:textAlignment w:val="baseline"/>
        <w:rPr>
          <w:rFonts w:ascii="Arial" w:eastAsia="Times New Roman" w:hAnsi="Arial" w:cs="Arial"/>
          <w:sz w:val="24"/>
          <w:szCs w:val="24"/>
          <w:lang w:eastAsia="en-CA"/>
        </w:rPr>
      </w:pPr>
    </w:p>
    <w:p w14:paraId="56739DE2" w14:textId="0D512E04" w:rsidR="00955301" w:rsidRDefault="000419E0" w:rsidP="00071A8B">
      <w:pPr>
        <w:rPr>
          <w:rFonts w:ascii="Arial" w:eastAsia="Times New Roman" w:hAnsi="Arial" w:cs="Arial"/>
          <w:sz w:val="24"/>
          <w:szCs w:val="24"/>
          <w:lang w:eastAsia="en-CA"/>
        </w:rPr>
      </w:pPr>
      <w:r>
        <w:rPr>
          <w:rFonts w:ascii="Arial" w:eastAsia="Times New Roman" w:hAnsi="Arial" w:cs="Arial"/>
          <w:sz w:val="24"/>
          <w:szCs w:val="24"/>
          <w:lang w:eastAsia="en-CA"/>
        </w:rPr>
        <w:t xml:space="preserve">A new resource Toolkit is in development to assist those communities in dealing with the sundry tax and financial details of amalgamation (i.e., notifying the CRA, the bank, processing payroll in the new entity).  </w:t>
      </w:r>
      <w:r w:rsidR="0001255E">
        <w:rPr>
          <w:rFonts w:ascii="Arial" w:eastAsia="Times New Roman" w:hAnsi="Arial" w:cs="Arial"/>
          <w:sz w:val="24"/>
          <w:szCs w:val="24"/>
          <w:lang w:eastAsia="en-CA"/>
        </w:rPr>
        <w:t xml:space="preserve">For any questions </w:t>
      </w:r>
      <w:proofErr w:type="gramStart"/>
      <w:r w:rsidR="0001255E">
        <w:rPr>
          <w:rFonts w:ascii="Arial" w:eastAsia="Times New Roman" w:hAnsi="Arial" w:cs="Arial"/>
          <w:sz w:val="24"/>
          <w:szCs w:val="24"/>
          <w:lang w:eastAsia="en-CA"/>
        </w:rPr>
        <w:t>at this time</w:t>
      </w:r>
      <w:proofErr w:type="gramEnd"/>
      <w:r w:rsidR="0001255E">
        <w:rPr>
          <w:rFonts w:ascii="Arial" w:eastAsia="Times New Roman" w:hAnsi="Arial" w:cs="Arial"/>
          <w:sz w:val="24"/>
          <w:szCs w:val="24"/>
          <w:lang w:eastAsia="en-CA"/>
        </w:rPr>
        <w:t xml:space="preserve">, please contact the CS Minister, Beverly Tyhurst, directly </w:t>
      </w:r>
      <w:r w:rsidR="00955301">
        <w:rPr>
          <w:rFonts w:ascii="Arial" w:eastAsia="Times New Roman" w:hAnsi="Arial" w:cs="Arial"/>
          <w:sz w:val="24"/>
          <w:szCs w:val="24"/>
          <w:lang w:eastAsia="en-CA"/>
        </w:rPr>
        <w:t>(</w:t>
      </w:r>
      <w:hyperlink r:id="rId6" w:history="1">
        <w:r w:rsidR="00955301" w:rsidRPr="000A2A4C">
          <w:rPr>
            <w:rStyle w:val="Hyperlink"/>
            <w:rFonts w:ascii="Arial" w:eastAsia="Times New Roman" w:hAnsi="Arial" w:cs="Arial"/>
            <w:sz w:val="24"/>
            <w:szCs w:val="24"/>
            <w:lang w:eastAsia="en-CA"/>
          </w:rPr>
          <w:t>btyhurst@united-church.ca</w:t>
        </w:r>
      </w:hyperlink>
      <w:r w:rsidR="00955301">
        <w:rPr>
          <w:rFonts w:ascii="Arial" w:eastAsia="Times New Roman" w:hAnsi="Arial" w:cs="Arial"/>
          <w:sz w:val="24"/>
          <w:szCs w:val="24"/>
          <w:lang w:eastAsia="en-CA"/>
        </w:rPr>
        <w:t>)</w:t>
      </w:r>
    </w:p>
    <w:p w14:paraId="759D5DB1" w14:textId="77777777" w:rsidR="009B2DBF" w:rsidRDefault="009B2DBF" w:rsidP="00CE796C">
      <w:pPr>
        <w:rPr>
          <w:rFonts w:ascii="Arial" w:eastAsia="Times New Roman" w:hAnsi="Arial" w:cs="Arial"/>
          <w:b/>
          <w:sz w:val="24"/>
          <w:szCs w:val="24"/>
          <w:u w:val="single"/>
          <w:lang w:eastAsia="en-CA"/>
        </w:rPr>
      </w:pPr>
    </w:p>
    <w:p w14:paraId="19AA37CB" w14:textId="77777777" w:rsidR="005E4F53" w:rsidRDefault="005E4F53" w:rsidP="005E4F53">
      <w:pPr>
        <w:jc w:val="center"/>
        <w:rPr>
          <w:rFonts w:ascii="Arial" w:eastAsia="Times New Roman" w:hAnsi="Arial" w:cs="Arial"/>
          <w:b/>
          <w:sz w:val="24"/>
          <w:szCs w:val="24"/>
          <w:u w:val="single"/>
          <w:lang w:eastAsia="en-CA"/>
        </w:rPr>
      </w:pPr>
    </w:p>
    <w:p w14:paraId="322B13EE" w14:textId="77777777" w:rsidR="005E4F53" w:rsidRDefault="005E4F53" w:rsidP="005E4F53">
      <w:pPr>
        <w:jc w:val="center"/>
        <w:rPr>
          <w:rFonts w:ascii="Arial" w:eastAsia="Times New Roman" w:hAnsi="Arial" w:cs="Arial"/>
          <w:b/>
          <w:sz w:val="24"/>
          <w:szCs w:val="24"/>
          <w:u w:val="single"/>
          <w:lang w:eastAsia="en-CA"/>
        </w:rPr>
      </w:pPr>
      <w:r w:rsidRPr="00643FB0">
        <w:rPr>
          <w:rFonts w:ascii="Arial" w:eastAsia="Times New Roman" w:hAnsi="Arial" w:cs="Arial"/>
          <w:b/>
          <w:sz w:val="24"/>
          <w:szCs w:val="24"/>
          <w:u w:val="single"/>
          <w:lang w:eastAsia="en-CA"/>
        </w:rPr>
        <w:t>Communities of Faith</w:t>
      </w:r>
    </w:p>
    <w:p w14:paraId="39A8593E" w14:textId="77777777" w:rsidR="005E4F53" w:rsidRPr="00643FB0" w:rsidRDefault="005E4F53" w:rsidP="005E4F53">
      <w:pPr>
        <w:jc w:val="center"/>
        <w:rPr>
          <w:rFonts w:ascii="Arial" w:eastAsia="Times New Roman" w:hAnsi="Arial" w:cs="Arial"/>
          <w:b/>
          <w:sz w:val="24"/>
          <w:szCs w:val="24"/>
          <w:u w:val="single"/>
          <w:lang w:eastAsia="en-CA"/>
        </w:rPr>
      </w:pPr>
    </w:p>
    <w:p w14:paraId="57480135" w14:textId="77777777" w:rsidR="00961B3D" w:rsidRPr="00643FB0" w:rsidRDefault="00961B3D" w:rsidP="00961B3D">
      <w:pPr>
        <w:rPr>
          <w:rFonts w:ascii="Arial" w:hAnsi="Arial" w:cs="Arial"/>
          <w:b/>
          <w:sz w:val="24"/>
          <w:szCs w:val="24"/>
          <w:u w:val="single"/>
          <w:lang w:eastAsia="en-CA"/>
        </w:rPr>
      </w:pPr>
      <w:r w:rsidRPr="00643FB0">
        <w:rPr>
          <w:rFonts w:ascii="Arial" w:hAnsi="Arial" w:cs="Arial"/>
          <w:b/>
          <w:sz w:val="24"/>
          <w:szCs w:val="24"/>
          <w:u w:val="single"/>
          <w:lang w:eastAsia="en-CA"/>
        </w:rPr>
        <w:t>P</w:t>
      </w:r>
      <w:r>
        <w:rPr>
          <w:rFonts w:ascii="Arial" w:hAnsi="Arial" w:cs="Arial"/>
          <w:b/>
          <w:sz w:val="24"/>
          <w:szCs w:val="24"/>
          <w:u w:val="single"/>
          <w:lang w:eastAsia="en-CA"/>
        </w:rPr>
        <w:t>astoral Charge Supervision</w:t>
      </w:r>
    </w:p>
    <w:p w14:paraId="00632B9E" w14:textId="77777777" w:rsidR="00961B3D" w:rsidRDefault="00961B3D" w:rsidP="00961B3D">
      <w:pPr>
        <w:rPr>
          <w:rFonts w:ascii="Arial" w:eastAsia="Times New Roman" w:hAnsi="Arial" w:cs="Arial"/>
          <w:b/>
          <w:sz w:val="24"/>
          <w:szCs w:val="24"/>
          <w:u w:val="single"/>
          <w:lang w:eastAsia="en-CA"/>
        </w:rPr>
      </w:pPr>
    </w:p>
    <w:p w14:paraId="524B92E1" w14:textId="77777777" w:rsidR="00AE40D3" w:rsidRPr="00CE796C" w:rsidRDefault="00961B3D" w:rsidP="00AE40D3">
      <w:pPr>
        <w:spacing w:after="120"/>
        <w:textAlignment w:val="baseline"/>
        <w:rPr>
          <w:rFonts w:ascii="Arial" w:hAnsi="Arial" w:cs="Arial"/>
          <w:i/>
          <w:sz w:val="24"/>
          <w:szCs w:val="24"/>
        </w:rPr>
      </w:pPr>
      <w:r w:rsidRPr="00955301">
        <w:rPr>
          <w:rFonts w:ascii="Arial" w:hAnsi="Arial" w:cs="Arial"/>
          <w:b/>
          <w:bCs/>
          <w:sz w:val="24"/>
          <w:szCs w:val="24"/>
          <w:u w:val="single"/>
        </w:rPr>
        <w:t>Thank you (!)</w:t>
      </w:r>
      <w:r>
        <w:rPr>
          <w:rFonts w:ascii="Arial" w:hAnsi="Arial" w:cs="Arial"/>
          <w:sz w:val="24"/>
          <w:szCs w:val="24"/>
        </w:rPr>
        <w:t xml:space="preserve"> </w:t>
      </w:r>
      <w:r w:rsidR="00AE40D3" w:rsidRPr="00643FB0">
        <w:rPr>
          <w:rFonts w:ascii="Arial" w:hAnsi="Arial" w:cs="Arial"/>
          <w:sz w:val="24"/>
          <w:szCs w:val="24"/>
        </w:rPr>
        <w:t xml:space="preserve">A big thank you to those individuals who have taken on the role of Pastoral Charges Supervisors over the past year.  Your time and dedication to this important role is appreciated and valued. We are always looking for those who would like to serve in this capacity!  </w:t>
      </w:r>
      <w:r w:rsidR="00AE40D3" w:rsidRPr="00643FB0">
        <w:rPr>
          <w:rFonts w:ascii="Arial" w:hAnsi="Arial" w:cs="Arial"/>
          <w:i/>
          <w:sz w:val="24"/>
          <w:szCs w:val="24"/>
        </w:rPr>
        <w:t>If you are interested in becoming a Pastoral Charge Supervisor and are a member of the order of ministry or a lay representative to the region, please fill out and submit the interest form found in Toolkit #10.</w:t>
      </w:r>
    </w:p>
    <w:p w14:paraId="01B0CAFC" w14:textId="77777777" w:rsidR="008218FE" w:rsidRDefault="008218FE" w:rsidP="005E4F53">
      <w:pPr>
        <w:pStyle w:val="xmsonormal"/>
        <w:shd w:val="clear" w:color="auto" w:fill="FFFFFF"/>
        <w:spacing w:before="0" w:beforeAutospacing="0" w:after="0" w:afterAutospacing="0"/>
        <w:rPr>
          <w:rFonts w:ascii="Arial" w:hAnsi="Arial" w:cs="Arial"/>
          <w:color w:val="000000"/>
          <w:shd w:val="clear" w:color="auto" w:fill="FFFFFF"/>
        </w:rPr>
      </w:pPr>
    </w:p>
    <w:p w14:paraId="60F1ED48" w14:textId="5F986605" w:rsidR="005E4F53" w:rsidRPr="00643FB0" w:rsidRDefault="005E4F53" w:rsidP="005E4F53">
      <w:pPr>
        <w:spacing w:after="120"/>
        <w:rPr>
          <w:rFonts w:ascii="Arial" w:hAnsi="Arial" w:cs="Arial"/>
          <w:b/>
          <w:sz w:val="24"/>
          <w:szCs w:val="24"/>
        </w:rPr>
      </w:pPr>
      <w:r w:rsidRPr="00643FB0">
        <w:rPr>
          <w:rFonts w:ascii="Arial" w:hAnsi="Arial" w:cs="Arial"/>
          <w:b/>
          <w:sz w:val="24"/>
          <w:szCs w:val="24"/>
        </w:rPr>
        <w:t xml:space="preserve">Collaborative Ministry Agreements </w:t>
      </w:r>
    </w:p>
    <w:p w14:paraId="2EBD0012" w14:textId="20398CA1" w:rsidR="004B315E" w:rsidRDefault="00807F00" w:rsidP="005E4F53">
      <w:pPr>
        <w:pStyle w:val="ListParagraph"/>
        <w:widowControl/>
        <w:numPr>
          <w:ilvl w:val="0"/>
          <w:numId w:val="2"/>
        </w:numPr>
        <w:autoSpaceDE/>
        <w:autoSpaceDN/>
        <w:spacing w:before="120"/>
        <w:rPr>
          <w:rFonts w:ascii="Arial" w:hAnsi="Arial" w:cs="Arial"/>
        </w:rPr>
      </w:pPr>
      <w:r w:rsidRPr="00807F00">
        <w:rPr>
          <w:rFonts w:ascii="Arial" w:hAnsi="Arial" w:cs="Arial"/>
        </w:rPr>
        <w:t xml:space="preserve">Central UC, </w:t>
      </w:r>
      <w:proofErr w:type="spellStart"/>
      <w:r w:rsidRPr="00807F00">
        <w:rPr>
          <w:rFonts w:ascii="Arial" w:hAnsi="Arial" w:cs="Arial"/>
        </w:rPr>
        <w:t>Welland</w:t>
      </w:r>
      <w:proofErr w:type="spellEnd"/>
      <w:r w:rsidRPr="00807F00">
        <w:rPr>
          <w:rFonts w:ascii="Arial" w:hAnsi="Arial" w:cs="Arial"/>
        </w:rPr>
        <w:t xml:space="preserve"> and </w:t>
      </w:r>
      <w:proofErr w:type="spellStart"/>
      <w:r w:rsidRPr="00807F00">
        <w:rPr>
          <w:rFonts w:ascii="Arial" w:hAnsi="Arial" w:cs="Arial"/>
        </w:rPr>
        <w:t>Southminster</w:t>
      </w:r>
      <w:proofErr w:type="spellEnd"/>
      <w:r w:rsidRPr="00807F00">
        <w:rPr>
          <w:rFonts w:ascii="Arial" w:hAnsi="Arial" w:cs="Arial"/>
        </w:rPr>
        <w:t xml:space="preserve"> UC, Niagara Falls</w:t>
      </w:r>
      <w:r w:rsidR="00FE5FD1">
        <w:rPr>
          <w:rFonts w:ascii="Arial" w:hAnsi="Arial" w:cs="Arial"/>
        </w:rPr>
        <w:t xml:space="preserve"> UC</w:t>
      </w:r>
    </w:p>
    <w:p w14:paraId="24788F88" w14:textId="77777777" w:rsidR="004B315E" w:rsidRDefault="004B315E" w:rsidP="005E4F53">
      <w:pPr>
        <w:pStyle w:val="ListParagraph"/>
        <w:widowControl/>
        <w:numPr>
          <w:ilvl w:val="0"/>
          <w:numId w:val="2"/>
        </w:numPr>
        <w:autoSpaceDE/>
        <w:autoSpaceDN/>
        <w:spacing w:before="120"/>
        <w:rPr>
          <w:rFonts w:ascii="Arial" w:hAnsi="Arial" w:cs="Arial"/>
        </w:rPr>
      </w:pPr>
      <w:r w:rsidRPr="004B315E">
        <w:rPr>
          <w:rFonts w:ascii="Arial" w:hAnsi="Arial" w:cs="Arial"/>
        </w:rPr>
        <w:t>Richwood UC (ARW) and St. Paul’s, Paris UC</w:t>
      </w:r>
    </w:p>
    <w:p w14:paraId="0B60F646" w14:textId="77777777" w:rsidR="002F7323" w:rsidRDefault="00DF7A06" w:rsidP="005E4F53">
      <w:pPr>
        <w:pStyle w:val="ListParagraph"/>
        <w:widowControl/>
        <w:numPr>
          <w:ilvl w:val="0"/>
          <w:numId w:val="2"/>
        </w:numPr>
        <w:autoSpaceDE/>
        <w:autoSpaceDN/>
        <w:spacing w:before="120"/>
        <w:rPr>
          <w:rFonts w:ascii="Arial" w:hAnsi="Arial" w:cs="Arial"/>
        </w:rPr>
      </w:pPr>
      <w:r w:rsidRPr="00DF7A06">
        <w:rPr>
          <w:rFonts w:ascii="Arial" w:hAnsi="Arial" w:cs="Arial"/>
        </w:rPr>
        <w:t>St Andrews UC, Harmony UC, and Fairview UC</w:t>
      </w:r>
      <w:r>
        <w:rPr>
          <w:rFonts w:ascii="Arial" w:hAnsi="Arial" w:cs="Arial"/>
        </w:rPr>
        <w:t xml:space="preserve"> (Brantford)</w:t>
      </w:r>
    </w:p>
    <w:p w14:paraId="255CFD1D" w14:textId="2D1A28B5" w:rsidR="002F7323" w:rsidRDefault="00FD42F8" w:rsidP="005E4F53">
      <w:pPr>
        <w:pStyle w:val="ListParagraph"/>
        <w:widowControl/>
        <w:numPr>
          <w:ilvl w:val="0"/>
          <w:numId w:val="2"/>
        </w:numPr>
        <w:autoSpaceDE/>
        <w:autoSpaceDN/>
        <w:spacing w:before="120"/>
        <w:rPr>
          <w:rFonts w:ascii="Arial" w:hAnsi="Arial" w:cs="Arial"/>
        </w:rPr>
      </w:pPr>
      <w:r>
        <w:rPr>
          <w:rFonts w:ascii="Arial" w:hAnsi="Arial" w:cs="Arial"/>
          <w:color w:val="000000"/>
          <w:shd w:val="clear" w:color="auto" w:fill="FFFFFF"/>
        </w:rPr>
        <w:t>Southcoast Collaboration</w:t>
      </w:r>
      <w:r w:rsidRPr="002F7323">
        <w:rPr>
          <w:rFonts w:ascii="Arial" w:hAnsi="Arial" w:cs="Arial"/>
        </w:rPr>
        <w:t xml:space="preserve"> </w:t>
      </w:r>
      <w:r w:rsidR="002F7323" w:rsidRPr="002F7323">
        <w:rPr>
          <w:rFonts w:ascii="Arial" w:hAnsi="Arial" w:cs="Arial"/>
        </w:rPr>
        <w:t>Bethel UC, Central UC, Morgan’s Point and Fork’s Road Pastoral Charge</w:t>
      </w:r>
      <w:r>
        <w:rPr>
          <w:rFonts w:ascii="Arial" w:hAnsi="Arial" w:cs="Arial"/>
        </w:rPr>
        <w:t xml:space="preserve"> (south Niagara)</w:t>
      </w:r>
    </w:p>
    <w:p w14:paraId="1E6A77EB" w14:textId="77777777" w:rsidR="00692104" w:rsidRDefault="00692104" w:rsidP="005E4F53">
      <w:pPr>
        <w:pStyle w:val="ListParagraph"/>
        <w:widowControl/>
        <w:numPr>
          <w:ilvl w:val="0"/>
          <w:numId w:val="2"/>
        </w:numPr>
        <w:autoSpaceDE/>
        <w:autoSpaceDN/>
        <w:spacing w:before="120"/>
        <w:rPr>
          <w:rFonts w:ascii="Arial" w:hAnsi="Arial" w:cs="Arial"/>
        </w:rPr>
      </w:pPr>
      <w:r w:rsidRPr="00692104">
        <w:rPr>
          <w:rFonts w:ascii="Arial" w:hAnsi="Arial" w:cs="Arial"/>
        </w:rPr>
        <w:t>Stoney Creek and Pioneer Memorial</w:t>
      </w:r>
    </w:p>
    <w:p w14:paraId="2F26FAAF" w14:textId="77777777" w:rsidR="0000185E" w:rsidRDefault="0000185E" w:rsidP="005E4F53">
      <w:pPr>
        <w:pStyle w:val="ListParagraph"/>
        <w:widowControl/>
        <w:numPr>
          <w:ilvl w:val="0"/>
          <w:numId w:val="2"/>
        </w:numPr>
        <w:autoSpaceDE/>
        <w:autoSpaceDN/>
        <w:spacing w:before="120"/>
        <w:rPr>
          <w:rFonts w:ascii="Arial" w:hAnsi="Arial" w:cs="Arial"/>
        </w:rPr>
      </w:pPr>
      <w:r w:rsidRPr="0000185E">
        <w:rPr>
          <w:rFonts w:ascii="Arial" w:hAnsi="Arial" w:cs="Arial"/>
        </w:rPr>
        <w:lastRenderedPageBreak/>
        <w:t>St. John’s United Church (Oakville) and St. Paul’s United Church (Oakville)</w:t>
      </w:r>
    </w:p>
    <w:p w14:paraId="2559A86F" w14:textId="3895AD16" w:rsidR="004F3CD5" w:rsidRPr="0034636C" w:rsidRDefault="0034636C" w:rsidP="0034636C">
      <w:pPr>
        <w:pStyle w:val="ListParagraph"/>
        <w:widowControl/>
        <w:numPr>
          <w:ilvl w:val="0"/>
          <w:numId w:val="2"/>
        </w:numPr>
        <w:autoSpaceDE/>
        <w:autoSpaceDN/>
        <w:spacing w:before="120"/>
        <w:rPr>
          <w:rFonts w:ascii="Arial" w:hAnsi="Arial" w:cs="Arial"/>
        </w:rPr>
      </w:pPr>
      <w:r w:rsidRPr="0034636C">
        <w:rPr>
          <w:rFonts w:ascii="Arial" w:hAnsi="Arial" w:cs="Arial"/>
        </w:rPr>
        <w:t>St. Paul’s United Church (Oakville) &amp; the Hub Community Network</w:t>
      </w:r>
    </w:p>
    <w:p w14:paraId="36FC7020" w14:textId="77777777" w:rsidR="0034636C" w:rsidRDefault="0034636C" w:rsidP="004F3CD5">
      <w:pPr>
        <w:pStyle w:val="ListParagraph"/>
        <w:widowControl/>
        <w:autoSpaceDE/>
        <w:autoSpaceDN/>
        <w:spacing w:before="120"/>
        <w:rPr>
          <w:rFonts w:ascii="Arial" w:hAnsi="Arial" w:cs="Arial"/>
        </w:rPr>
      </w:pPr>
    </w:p>
    <w:p w14:paraId="0CA22210" w14:textId="3165F079" w:rsidR="004F3CD5" w:rsidRPr="00D27B84" w:rsidRDefault="004F3CD5" w:rsidP="0034636C">
      <w:pPr>
        <w:pStyle w:val="ListParagraph"/>
        <w:widowControl/>
        <w:autoSpaceDE/>
        <w:autoSpaceDN/>
        <w:spacing w:before="120"/>
        <w:rPr>
          <w:rFonts w:ascii="Arial" w:hAnsi="Arial" w:cs="Arial"/>
          <w:b/>
          <w:bCs/>
        </w:rPr>
      </w:pPr>
      <w:r w:rsidRPr="00D27B84">
        <w:rPr>
          <w:rFonts w:ascii="Arial" w:hAnsi="Arial" w:cs="Arial"/>
          <w:b/>
          <w:bCs/>
        </w:rPr>
        <w:t xml:space="preserve">Congratulations to these communities on their </w:t>
      </w:r>
      <w:r w:rsidR="0040443E" w:rsidRPr="00D27B84">
        <w:rPr>
          <w:rFonts w:ascii="Arial" w:hAnsi="Arial" w:cs="Arial"/>
          <w:b/>
          <w:bCs/>
        </w:rPr>
        <w:t xml:space="preserve">new and continued </w:t>
      </w:r>
      <w:r w:rsidRPr="00D27B84">
        <w:rPr>
          <w:rFonts w:ascii="Arial" w:hAnsi="Arial" w:cs="Arial"/>
          <w:b/>
          <w:bCs/>
        </w:rPr>
        <w:t>work</w:t>
      </w:r>
      <w:r w:rsidR="00522A75" w:rsidRPr="00D27B84">
        <w:rPr>
          <w:rFonts w:ascii="Arial" w:hAnsi="Arial" w:cs="Arial"/>
          <w:b/>
          <w:bCs/>
        </w:rPr>
        <w:t>, building and sharing ministry</w:t>
      </w:r>
      <w:r w:rsidRPr="00D27B84">
        <w:rPr>
          <w:rFonts w:ascii="Arial" w:hAnsi="Arial" w:cs="Arial"/>
          <w:b/>
          <w:bCs/>
        </w:rPr>
        <w:t xml:space="preserve"> </w:t>
      </w:r>
      <w:proofErr w:type="gramStart"/>
      <w:r w:rsidRPr="00D27B84">
        <w:rPr>
          <w:rFonts w:ascii="Arial" w:hAnsi="Arial" w:cs="Arial"/>
          <w:b/>
          <w:bCs/>
        </w:rPr>
        <w:t>together !</w:t>
      </w:r>
      <w:proofErr w:type="gramEnd"/>
    </w:p>
    <w:p w14:paraId="438AEAB6" w14:textId="77777777" w:rsidR="005E4F53" w:rsidRDefault="005E4F53" w:rsidP="005E4F53">
      <w:pPr>
        <w:rPr>
          <w:rFonts w:ascii="Arial" w:hAnsi="Arial" w:cs="Arial"/>
          <w:b/>
          <w:sz w:val="24"/>
          <w:szCs w:val="24"/>
          <w:u w:val="single"/>
        </w:rPr>
      </w:pPr>
    </w:p>
    <w:p w14:paraId="435B0EC6" w14:textId="77777777" w:rsidR="005E4F53" w:rsidRPr="00643FB0" w:rsidRDefault="005E4F53" w:rsidP="005E4F53">
      <w:pPr>
        <w:spacing w:after="120"/>
        <w:rPr>
          <w:rFonts w:ascii="Arial" w:hAnsi="Arial" w:cs="Arial"/>
          <w:b/>
          <w:sz w:val="24"/>
          <w:szCs w:val="24"/>
        </w:rPr>
      </w:pPr>
      <w:r w:rsidRPr="00643FB0">
        <w:rPr>
          <w:rFonts w:ascii="Arial" w:hAnsi="Arial" w:cs="Arial"/>
          <w:b/>
          <w:sz w:val="24"/>
          <w:szCs w:val="24"/>
        </w:rPr>
        <w:t>Sales of Property</w:t>
      </w:r>
    </w:p>
    <w:p w14:paraId="3F3001FF" w14:textId="77777777" w:rsidR="001B2F01" w:rsidRDefault="001B2F01" w:rsidP="005E4F53">
      <w:pPr>
        <w:pStyle w:val="ListParagraph"/>
        <w:widowControl/>
        <w:numPr>
          <w:ilvl w:val="0"/>
          <w:numId w:val="3"/>
        </w:numPr>
        <w:autoSpaceDE/>
        <w:autoSpaceDN/>
        <w:spacing w:before="120"/>
        <w:rPr>
          <w:rFonts w:ascii="Arial" w:hAnsi="Arial" w:cs="Arial"/>
        </w:rPr>
      </w:pPr>
      <w:r>
        <w:rPr>
          <w:rFonts w:ascii="Arial" w:hAnsi="Arial" w:cs="Arial"/>
        </w:rPr>
        <w:t xml:space="preserve">The former </w:t>
      </w:r>
      <w:r w:rsidRPr="001B2F01">
        <w:rPr>
          <w:rFonts w:ascii="Arial" w:hAnsi="Arial" w:cs="Arial"/>
        </w:rPr>
        <w:t xml:space="preserve">Oakland </w:t>
      </w:r>
      <w:r>
        <w:rPr>
          <w:rFonts w:ascii="Arial" w:hAnsi="Arial" w:cs="Arial"/>
        </w:rPr>
        <w:t>United C</w:t>
      </w:r>
      <w:r w:rsidRPr="001B2F01">
        <w:rPr>
          <w:rFonts w:ascii="Arial" w:hAnsi="Arial" w:cs="Arial"/>
        </w:rPr>
        <w:t>hurch</w:t>
      </w:r>
      <w:r>
        <w:rPr>
          <w:rFonts w:ascii="Arial" w:hAnsi="Arial" w:cs="Arial"/>
        </w:rPr>
        <w:t xml:space="preserve"> property</w:t>
      </w:r>
      <w:r w:rsidRPr="001B2F01">
        <w:rPr>
          <w:rFonts w:ascii="Arial" w:hAnsi="Arial" w:cs="Arial"/>
        </w:rPr>
        <w:t xml:space="preserve"> </w:t>
      </w:r>
      <w:r>
        <w:rPr>
          <w:rFonts w:ascii="Arial" w:hAnsi="Arial" w:cs="Arial"/>
        </w:rPr>
        <w:t>(following the amalgamation)</w:t>
      </w:r>
    </w:p>
    <w:p w14:paraId="06892D0E" w14:textId="77777777" w:rsidR="00A008C3" w:rsidRPr="00643FB0" w:rsidRDefault="00A008C3" w:rsidP="005E4F53">
      <w:pPr>
        <w:pStyle w:val="ListParagraph"/>
        <w:rPr>
          <w:rFonts w:ascii="Arial" w:hAnsi="Arial" w:cs="Arial"/>
        </w:rPr>
      </w:pPr>
    </w:p>
    <w:p w14:paraId="22C63E54" w14:textId="77777777" w:rsidR="00F1186E" w:rsidRPr="00643FB0" w:rsidRDefault="00F1186E" w:rsidP="005E4F53">
      <w:pPr>
        <w:pStyle w:val="ListParagraph"/>
        <w:rPr>
          <w:rFonts w:ascii="Arial" w:hAnsi="Arial" w:cs="Arial"/>
        </w:rPr>
      </w:pPr>
    </w:p>
    <w:p w14:paraId="08ED68C7" w14:textId="77777777" w:rsidR="005E4F53" w:rsidRDefault="005E4F53" w:rsidP="005E4F53">
      <w:pPr>
        <w:spacing w:after="120"/>
        <w:rPr>
          <w:rFonts w:ascii="Arial" w:hAnsi="Arial" w:cs="Arial"/>
          <w:b/>
          <w:sz w:val="24"/>
          <w:szCs w:val="24"/>
        </w:rPr>
      </w:pPr>
      <w:r w:rsidRPr="00643FB0">
        <w:rPr>
          <w:rFonts w:ascii="Arial" w:hAnsi="Arial" w:cs="Arial"/>
          <w:b/>
          <w:sz w:val="24"/>
          <w:szCs w:val="24"/>
        </w:rPr>
        <w:t>Disbanded Communities of Faith</w:t>
      </w:r>
    </w:p>
    <w:p w14:paraId="152ECC50" w14:textId="53685896" w:rsidR="00A208C1" w:rsidRPr="00A208C1" w:rsidRDefault="00A208C1" w:rsidP="00A208C1">
      <w:pPr>
        <w:ind w:left="720"/>
        <w:rPr>
          <w:rFonts w:ascii="Arial" w:hAnsi="Arial" w:cs="Arial"/>
          <w:lang w:val="en-CA"/>
        </w:rPr>
      </w:pPr>
      <w:r>
        <w:rPr>
          <w:rFonts w:ascii="Arial" w:hAnsi="Arial" w:cs="Arial"/>
          <w:lang w:val="en-CA"/>
        </w:rPr>
        <w:t>W</w:t>
      </w:r>
      <w:r w:rsidRPr="00A208C1">
        <w:rPr>
          <w:rFonts w:ascii="Arial" w:hAnsi="Arial" w:cs="Arial"/>
          <w:lang w:val="en-CA"/>
        </w:rPr>
        <w:t>ith gratitude for their faithful ministry, set the date of disbandment for Vineland United Church as May 31, 2025.</w:t>
      </w:r>
    </w:p>
    <w:p w14:paraId="088F3F28" w14:textId="77777777" w:rsidR="00FA04C0" w:rsidRPr="00643FB0" w:rsidRDefault="00FA04C0" w:rsidP="005E4F53">
      <w:pPr>
        <w:rPr>
          <w:rFonts w:ascii="Arial" w:hAnsi="Arial" w:cs="Arial"/>
          <w:sz w:val="24"/>
          <w:szCs w:val="24"/>
        </w:rPr>
      </w:pPr>
    </w:p>
    <w:p w14:paraId="175EC5C1" w14:textId="77777777" w:rsidR="005E4F53" w:rsidRPr="00643FB0" w:rsidRDefault="005E4F53" w:rsidP="005E4F53">
      <w:pPr>
        <w:shd w:val="clear" w:color="auto" w:fill="FFFFFF"/>
        <w:jc w:val="center"/>
        <w:rPr>
          <w:rFonts w:ascii="Arial" w:hAnsi="Arial" w:cs="Arial"/>
          <w:b/>
          <w:i/>
          <w:sz w:val="24"/>
          <w:szCs w:val="24"/>
        </w:rPr>
      </w:pPr>
      <w:r w:rsidRPr="00643FB0">
        <w:rPr>
          <w:rFonts w:ascii="Arial" w:hAnsi="Arial" w:cs="Arial"/>
          <w:b/>
          <w:i/>
          <w:sz w:val="24"/>
          <w:szCs w:val="24"/>
        </w:rPr>
        <w:t xml:space="preserve">The Commission meets monthly on the second Tuesday.  All documentation that </w:t>
      </w:r>
      <w:proofErr w:type="gramStart"/>
      <w:r w:rsidRPr="00643FB0">
        <w:rPr>
          <w:rFonts w:ascii="Arial" w:hAnsi="Arial" w:cs="Arial"/>
          <w:b/>
          <w:i/>
          <w:sz w:val="24"/>
          <w:szCs w:val="24"/>
        </w:rPr>
        <w:t>is needing</w:t>
      </w:r>
      <w:proofErr w:type="gramEnd"/>
      <w:r w:rsidRPr="00643FB0">
        <w:rPr>
          <w:rFonts w:ascii="Arial" w:hAnsi="Arial" w:cs="Arial"/>
          <w:b/>
          <w:i/>
          <w:sz w:val="24"/>
          <w:szCs w:val="24"/>
        </w:rPr>
        <w:t xml:space="preserve"> approval must be sent to the Congregational Support Minister for the commission’s review no later than the first of the month.</w:t>
      </w:r>
    </w:p>
    <w:p w14:paraId="29D5498B" w14:textId="266F6DE7" w:rsidR="005E4F53" w:rsidRDefault="00B152AB" w:rsidP="005E4F53">
      <w:pPr>
        <w:shd w:val="clear" w:color="auto" w:fill="FFFFFF"/>
        <w:rPr>
          <w:rFonts w:ascii="Arial" w:hAnsi="Arial" w:cs="Arial"/>
          <w:sz w:val="24"/>
          <w:szCs w:val="24"/>
        </w:rPr>
      </w:pPr>
      <w:r>
        <w:rPr>
          <w:rFonts w:ascii="Arial" w:hAnsi="Arial" w:cs="Arial"/>
          <w:sz w:val="24"/>
          <w:szCs w:val="24"/>
        </w:rPr>
        <w:br/>
      </w:r>
      <w:r w:rsidR="005E4F53" w:rsidRPr="00643FB0">
        <w:rPr>
          <w:rFonts w:ascii="Arial" w:hAnsi="Arial" w:cs="Arial"/>
          <w:sz w:val="24"/>
          <w:szCs w:val="24"/>
        </w:rPr>
        <w:t>Many thanks to Lynne Allin for her faithful dedication and expertise in her role as Congregational Support Minister.  Lynne is on Sabbatical from September to November 2024 and we are grateful to Ann Harbridge and John Neff who are supporting the work of the commission during this time.</w:t>
      </w:r>
    </w:p>
    <w:p w14:paraId="2D039159" w14:textId="77777777" w:rsidR="007E5DD2" w:rsidRDefault="007E5DD2" w:rsidP="005E4F53">
      <w:pPr>
        <w:shd w:val="clear" w:color="auto" w:fill="FFFFFF"/>
        <w:rPr>
          <w:rFonts w:ascii="Arial" w:hAnsi="Arial" w:cs="Arial"/>
          <w:sz w:val="24"/>
          <w:szCs w:val="24"/>
        </w:rPr>
      </w:pPr>
    </w:p>
    <w:p w14:paraId="1F7A2B80" w14:textId="21C6A094" w:rsidR="0039319A" w:rsidRDefault="007E5DD2" w:rsidP="0039319A">
      <w:pPr>
        <w:shd w:val="clear" w:color="auto" w:fill="FFFFFF"/>
        <w:rPr>
          <w:rFonts w:ascii="Arial" w:hAnsi="Arial" w:cs="Arial"/>
          <w:sz w:val="24"/>
          <w:szCs w:val="24"/>
        </w:rPr>
      </w:pPr>
      <w:r>
        <w:rPr>
          <w:rFonts w:ascii="Arial" w:hAnsi="Arial" w:cs="Arial"/>
          <w:sz w:val="24"/>
          <w:szCs w:val="24"/>
        </w:rPr>
        <w:t xml:space="preserve">In May we said goodbye to Lynne Allin.  After years of faithful service to the </w:t>
      </w:r>
      <w:r w:rsidR="00FD42F8">
        <w:rPr>
          <w:rFonts w:ascii="Arial" w:hAnsi="Arial" w:cs="Arial"/>
          <w:sz w:val="24"/>
          <w:szCs w:val="24"/>
        </w:rPr>
        <w:t>Tri-</w:t>
      </w:r>
      <w:r>
        <w:rPr>
          <w:rFonts w:ascii="Arial" w:hAnsi="Arial" w:cs="Arial"/>
          <w:sz w:val="24"/>
          <w:szCs w:val="24"/>
        </w:rPr>
        <w:t>Region</w:t>
      </w:r>
      <w:r w:rsidR="00FD42F8">
        <w:rPr>
          <w:rFonts w:ascii="Arial" w:hAnsi="Arial" w:cs="Arial"/>
          <w:sz w:val="24"/>
          <w:szCs w:val="24"/>
        </w:rPr>
        <w:t>s</w:t>
      </w:r>
      <w:r>
        <w:rPr>
          <w:rFonts w:ascii="Arial" w:hAnsi="Arial" w:cs="Arial"/>
          <w:sz w:val="24"/>
          <w:szCs w:val="24"/>
        </w:rPr>
        <w:t xml:space="preserve"> and the Commission as the Congregational Support Minister, Lynne retired</w:t>
      </w:r>
      <w:r w:rsidR="00D536E2">
        <w:rPr>
          <w:rFonts w:ascii="Arial" w:hAnsi="Arial" w:cs="Arial"/>
          <w:sz w:val="24"/>
          <w:szCs w:val="24"/>
        </w:rPr>
        <w:t xml:space="preserve"> in </w:t>
      </w:r>
      <w:proofErr w:type="gramStart"/>
      <w:r w:rsidR="00D536E2">
        <w:rPr>
          <w:rFonts w:ascii="Arial" w:hAnsi="Arial" w:cs="Arial"/>
          <w:sz w:val="24"/>
          <w:szCs w:val="24"/>
        </w:rPr>
        <w:t>June,</w:t>
      </w:r>
      <w:proofErr w:type="gramEnd"/>
      <w:r w:rsidR="00D536E2">
        <w:rPr>
          <w:rFonts w:ascii="Arial" w:hAnsi="Arial" w:cs="Arial"/>
          <w:sz w:val="24"/>
          <w:szCs w:val="24"/>
        </w:rPr>
        <w:t xml:space="preserve"> 2025</w:t>
      </w:r>
      <w:r>
        <w:rPr>
          <w:rFonts w:ascii="Arial" w:hAnsi="Arial" w:cs="Arial"/>
          <w:sz w:val="24"/>
          <w:szCs w:val="24"/>
        </w:rPr>
        <w:t>.  We wish you a happy retirement Lynne</w:t>
      </w:r>
      <w:r w:rsidR="00FD42F8">
        <w:rPr>
          <w:rFonts w:ascii="Arial" w:hAnsi="Arial" w:cs="Arial"/>
          <w:sz w:val="24"/>
          <w:szCs w:val="24"/>
        </w:rPr>
        <w:t>!</w:t>
      </w:r>
      <w:r w:rsidR="00D22AA4">
        <w:rPr>
          <w:rFonts w:ascii="Arial" w:hAnsi="Arial" w:cs="Arial"/>
          <w:sz w:val="24"/>
          <w:szCs w:val="24"/>
        </w:rPr>
        <w:br/>
      </w:r>
      <w:r w:rsidR="00D22AA4">
        <w:rPr>
          <w:rFonts w:ascii="Arial" w:hAnsi="Arial" w:cs="Arial"/>
          <w:sz w:val="24"/>
          <w:szCs w:val="24"/>
        </w:rPr>
        <w:br/>
      </w:r>
      <w:r w:rsidR="0039319A">
        <w:rPr>
          <w:rFonts w:ascii="Arial" w:hAnsi="Arial" w:cs="Arial"/>
          <w:sz w:val="24"/>
          <w:szCs w:val="24"/>
        </w:rPr>
        <w:t xml:space="preserve">In August we welcomed our new Congregational Support Minister, Beverly Tyhurst.  </w:t>
      </w:r>
      <w:r w:rsidR="00E10E2D">
        <w:rPr>
          <w:rFonts w:ascii="Arial" w:hAnsi="Arial" w:cs="Arial"/>
          <w:sz w:val="24"/>
          <w:szCs w:val="24"/>
        </w:rPr>
        <w:t>Beverly brings invaluable experience from the United Church National Office.  Welcome Beverly</w:t>
      </w:r>
      <w:r w:rsidR="00FD42F8">
        <w:rPr>
          <w:rFonts w:ascii="Arial" w:hAnsi="Arial" w:cs="Arial"/>
          <w:sz w:val="24"/>
          <w:szCs w:val="24"/>
        </w:rPr>
        <w:t>!</w:t>
      </w:r>
    </w:p>
    <w:p w14:paraId="73EA5F72" w14:textId="77777777" w:rsidR="00286115" w:rsidRPr="00643FB0" w:rsidRDefault="00286115" w:rsidP="005E4F53">
      <w:pPr>
        <w:shd w:val="clear" w:color="auto" w:fill="FFFFFF"/>
        <w:rPr>
          <w:rFonts w:ascii="Arial" w:hAnsi="Arial" w:cs="Arial"/>
          <w:sz w:val="24"/>
          <w:szCs w:val="24"/>
        </w:rPr>
      </w:pPr>
    </w:p>
    <w:p w14:paraId="08B22686" w14:textId="799CB039" w:rsidR="0039319A" w:rsidRDefault="005E4F53" w:rsidP="005E4F53">
      <w:pPr>
        <w:shd w:val="clear" w:color="auto" w:fill="FFFFFF"/>
        <w:rPr>
          <w:rFonts w:ascii="Arial" w:hAnsi="Arial" w:cs="Arial"/>
          <w:sz w:val="24"/>
          <w:szCs w:val="24"/>
        </w:rPr>
      </w:pPr>
      <w:r w:rsidRPr="00643FB0">
        <w:rPr>
          <w:rFonts w:ascii="Arial" w:hAnsi="Arial" w:cs="Arial"/>
          <w:sz w:val="24"/>
          <w:szCs w:val="24"/>
        </w:rPr>
        <w:t>In June</w:t>
      </w:r>
      <w:r w:rsidR="00C32AFA">
        <w:rPr>
          <w:rFonts w:ascii="Arial" w:hAnsi="Arial" w:cs="Arial"/>
          <w:sz w:val="24"/>
          <w:szCs w:val="24"/>
        </w:rPr>
        <w:t xml:space="preserve"> we said </w:t>
      </w:r>
      <w:r w:rsidR="008671EF">
        <w:rPr>
          <w:rFonts w:ascii="Arial" w:hAnsi="Arial" w:cs="Arial"/>
          <w:sz w:val="24"/>
          <w:szCs w:val="24"/>
        </w:rPr>
        <w:t>Jane Wylie</w:t>
      </w:r>
      <w:r w:rsidR="00FD42F8">
        <w:rPr>
          <w:rFonts w:ascii="Arial" w:hAnsi="Arial" w:cs="Arial"/>
          <w:sz w:val="24"/>
          <w:szCs w:val="24"/>
        </w:rPr>
        <w:t xml:space="preserve"> and our chairperson Adrienne Robertson</w:t>
      </w:r>
      <w:r w:rsidR="007A1DE8">
        <w:rPr>
          <w:rFonts w:ascii="Arial" w:hAnsi="Arial" w:cs="Arial"/>
          <w:sz w:val="24"/>
          <w:szCs w:val="24"/>
        </w:rPr>
        <w:t xml:space="preserve"> finished their terms and Doug Caldwell transferred to Human Resources</w:t>
      </w:r>
      <w:r w:rsidRPr="00643FB0">
        <w:rPr>
          <w:rFonts w:ascii="Arial" w:hAnsi="Arial" w:cs="Arial"/>
          <w:sz w:val="24"/>
          <w:szCs w:val="24"/>
        </w:rPr>
        <w:t xml:space="preserve">. </w:t>
      </w:r>
      <w:r w:rsidR="0085124C">
        <w:rPr>
          <w:rFonts w:ascii="Arial" w:hAnsi="Arial" w:cs="Arial"/>
          <w:sz w:val="24"/>
          <w:szCs w:val="24"/>
        </w:rPr>
        <w:t>The</w:t>
      </w:r>
      <w:r w:rsidRPr="00643FB0">
        <w:rPr>
          <w:rFonts w:ascii="Arial" w:hAnsi="Arial" w:cs="Arial"/>
          <w:sz w:val="24"/>
          <w:szCs w:val="24"/>
        </w:rPr>
        <w:t xml:space="preserve"> </w:t>
      </w:r>
      <w:r w:rsidR="007A1DE8">
        <w:rPr>
          <w:rFonts w:ascii="Arial" w:hAnsi="Arial" w:cs="Arial"/>
          <w:sz w:val="24"/>
          <w:szCs w:val="24"/>
        </w:rPr>
        <w:t xml:space="preserve">current </w:t>
      </w:r>
      <w:r w:rsidRPr="00643FB0">
        <w:rPr>
          <w:rFonts w:ascii="Arial" w:hAnsi="Arial" w:cs="Arial"/>
          <w:sz w:val="24"/>
          <w:szCs w:val="24"/>
        </w:rPr>
        <w:t xml:space="preserve">members of the CSC </w:t>
      </w:r>
      <w:proofErr w:type="gramStart"/>
      <w:r w:rsidRPr="00643FB0">
        <w:rPr>
          <w:rFonts w:ascii="Arial" w:hAnsi="Arial" w:cs="Arial"/>
          <w:sz w:val="24"/>
          <w:szCs w:val="24"/>
        </w:rPr>
        <w:t>include:</w:t>
      </w:r>
      <w:proofErr w:type="gramEnd"/>
      <w:r w:rsidRPr="00643FB0">
        <w:rPr>
          <w:rFonts w:ascii="Arial" w:hAnsi="Arial" w:cs="Arial"/>
          <w:sz w:val="24"/>
          <w:szCs w:val="24"/>
        </w:rPr>
        <w:t xml:space="preserve">  Ross Gowan, Steve Lowden, Karen Tobey</w:t>
      </w:r>
      <w:r w:rsidR="0085124C">
        <w:rPr>
          <w:rFonts w:ascii="Arial" w:hAnsi="Arial" w:cs="Arial"/>
          <w:sz w:val="24"/>
          <w:szCs w:val="24"/>
        </w:rPr>
        <w:t xml:space="preserve">, </w:t>
      </w:r>
      <w:r w:rsidR="00C32AFA" w:rsidRPr="00643FB0">
        <w:rPr>
          <w:rFonts w:ascii="Arial" w:hAnsi="Arial" w:cs="Arial"/>
          <w:sz w:val="24"/>
          <w:szCs w:val="24"/>
        </w:rPr>
        <w:t>Barb McGill</w:t>
      </w:r>
      <w:r w:rsidR="0085124C">
        <w:rPr>
          <w:rFonts w:ascii="Arial" w:hAnsi="Arial" w:cs="Arial"/>
          <w:sz w:val="24"/>
          <w:szCs w:val="24"/>
        </w:rPr>
        <w:t xml:space="preserve">, </w:t>
      </w:r>
      <w:r w:rsidR="00C32AFA" w:rsidRPr="00643FB0">
        <w:rPr>
          <w:rFonts w:ascii="Arial" w:hAnsi="Arial" w:cs="Arial"/>
          <w:sz w:val="24"/>
          <w:szCs w:val="24"/>
        </w:rPr>
        <w:t>Kate Young</w:t>
      </w:r>
      <w:r w:rsidR="0085124C">
        <w:rPr>
          <w:rFonts w:ascii="Arial" w:hAnsi="Arial" w:cs="Arial"/>
          <w:sz w:val="24"/>
          <w:szCs w:val="24"/>
        </w:rPr>
        <w:t xml:space="preserve">, and co-chairs </w:t>
      </w:r>
      <w:r w:rsidR="0085124C" w:rsidRPr="00643FB0">
        <w:rPr>
          <w:rFonts w:ascii="Arial" w:hAnsi="Arial" w:cs="Arial"/>
          <w:sz w:val="24"/>
          <w:szCs w:val="24"/>
        </w:rPr>
        <w:t>Jane Captstick</w:t>
      </w:r>
      <w:r w:rsidR="0085124C">
        <w:rPr>
          <w:rFonts w:ascii="Arial" w:hAnsi="Arial" w:cs="Arial"/>
          <w:sz w:val="24"/>
          <w:szCs w:val="24"/>
        </w:rPr>
        <w:t xml:space="preserve"> and </w:t>
      </w:r>
      <w:r w:rsidR="0085124C" w:rsidRPr="00643FB0">
        <w:rPr>
          <w:rFonts w:ascii="Arial" w:hAnsi="Arial" w:cs="Arial"/>
          <w:sz w:val="24"/>
          <w:szCs w:val="24"/>
        </w:rPr>
        <w:t>Shawn Bausch</w:t>
      </w:r>
      <w:r w:rsidR="0085124C">
        <w:rPr>
          <w:rFonts w:ascii="Arial" w:hAnsi="Arial" w:cs="Arial"/>
          <w:sz w:val="24"/>
          <w:szCs w:val="24"/>
        </w:rPr>
        <w:t>.</w:t>
      </w:r>
    </w:p>
    <w:p w14:paraId="263F86EE" w14:textId="77777777" w:rsidR="0039319A" w:rsidRDefault="0039319A" w:rsidP="005E4F53">
      <w:pPr>
        <w:shd w:val="clear" w:color="auto" w:fill="FFFFFF"/>
        <w:rPr>
          <w:rFonts w:ascii="Arial" w:hAnsi="Arial" w:cs="Arial"/>
          <w:sz w:val="24"/>
          <w:szCs w:val="24"/>
        </w:rPr>
      </w:pPr>
    </w:p>
    <w:p w14:paraId="3857EC06" w14:textId="77777777" w:rsidR="005E4F53" w:rsidRPr="00643FB0" w:rsidRDefault="005E4F53" w:rsidP="005E4F53">
      <w:pPr>
        <w:shd w:val="clear" w:color="auto" w:fill="FFFFFF"/>
        <w:rPr>
          <w:rFonts w:ascii="Arial" w:hAnsi="Arial" w:cs="Arial"/>
          <w:sz w:val="24"/>
          <w:szCs w:val="24"/>
        </w:rPr>
      </w:pPr>
    </w:p>
    <w:p w14:paraId="20067A39" w14:textId="77777777" w:rsidR="005E4F53" w:rsidRDefault="005E4F53" w:rsidP="005E4F53">
      <w:pPr>
        <w:shd w:val="clear" w:color="auto" w:fill="FFFFFF"/>
        <w:rPr>
          <w:rFonts w:ascii="Arial" w:hAnsi="Arial" w:cs="Arial"/>
          <w:sz w:val="24"/>
          <w:szCs w:val="24"/>
        </w:rPr>
      </w:pPr>
      <w:r w:rsidRPr="00643FB0">
        <w:rPr>
          <w:rFonts w:ascii="Arial" w:hAnsi="Arial" w:cs="Arial"/>
          <w:sz w:val="24"/>
          <w:szCs w:val="24"/>
        </w:rPr>
        <w:t>Respectfully Submitted</w:t>
      </w:r>
      <w:r>
        <w:rPr>
          <w:rFonts w:ascii="Arial" w:hAnsi="Arial" w:cs="Arial"/>
          <w:sz w:val="24"/>
          <w:szCs w:val="24"/>
        </w:rPr>
        <w:t>,</w:t>
      </w:r>
    </w:p>
    <w:p w14:paraId="338BA098" w14:textId="77777777" w:rsidR="005E4F53" w:rsidRPr="00643FB0" w:rsidRDefault="005E4F53" w:rsidP="005E4F53">
      <w:pPr>
        <w:shd w:val="clear" w:color="auto" w:fill="FFFFFF"/>
        <w:rPr>
          <w:rFonts w:ascii="Arial" w:hAnsi="Arial" w:cs="Arial"/>
          <w:sz w:val="24"/>
          <w:szCs w:val="24"/>
        </w:rPr>
      </w:pPr>
      <w:r w:rsidRPr="00643FB0">
        <w:rPr>
          <w:rFonts w:ascii="Arial" w:hAnsi="Arial" w:cs="Arial"/>
          <w:sz w:val="24"/>
          <w:szCs w:val="24"/>
        </w:rPr>
        <w:t xml:space="preserve"> </w:t>
      </w:r>
    </w:p>
    <w:p w14:paraId="2C290AD5" w14:textId="6E91B348" w:rsidR="005E4F53" w:rsidRPr="00824D70" w:rsidRDefault="00824D70" w:rsidP="005E4F53">
      <w:pPr>
        <w:shd w:val="clear" w:color="auto" w:fill="FFFFFF"/>
        <w:rPr>
          <w:rFonts w:ascii="Vladimir Script" w:hAnsi="Vladimir Script" w:cs="Arial"/>
          <w:sz w:val="52"/>
          <w:szCs w:val="52"/>
        </w:rPr>
      </w:pPr>
      <w:r w:rsidRPr="00824D70">
        <w:rPr>
          <w:rFonts w:ascii="Vladimir Script" w:hAnsi="Vladimir Script" w:cs="Arial"/>
          <w:sz w:val="52"/>
          <w:szCs w:val="52"/>
        </w:rPr>
        <w:t>Jane Capstick</w:t>
      </w:r>
    </w:p>
    <w:p w14:paraId="67FA172B" w14:textId="116FA411" w:rsidR="00824D70" w:rsidRPr="00824D70" w:rsidRDefault="00824D70" w:rsidP="005E4F53">
      <w:pPr>
        <w:shd w:val="clear" w:color="auto" w:fill="FFFFFF"/>
        <w:rPr>
          <w:rFonts w:ascii="Vladimir Script" w:hAnsi="Vladimir Script" w:cs="Arial"/>
          <w:sz w:val="52"/>
          <w:szCs w:val="52"/>
        </w:rPr>
      </w:pPr>
      <w:r w:rsidRPr="00824D70">
        <w:rPr>
          <w:rFonts w:ascii="Vladimir Script" w:hAnsi="Vladimir Script" w:cs="Arial"/>
          <w:sz w:val="52"/>
          <w:szCs w:val="52"/>
        </w:rPr>
        <w:t>Shawn Bausch</w:t>
      </w:r>
    </w:p>
    <w:p w14:paraId="2E40C2C3" w14:textId="77777777" w:rsidR="00824D70" w:rsidRPr="00824D70" w:rsidRDefault="00824D70" w:rsidP="005E4F53">
      <w:pPr>
        <w:shd w:val="clear" w:color="auto" w:fill="FFFFFF"/>
        <w:rPr>
          <w:rFonts w:ascii="Vladimir Script" w:hAnsi="Vladimir Script" w:cs="Arial"/>
          <w:sz w:val="24"/>
          <w:szCs w:val="24"/>
        </w:rPr>
      </w:pPr>
    </w:p>
    <w:p w14:paraId="05741EAF" w14:textId="7F526EBB" w:rsidR="003B6659" w:rsidRDefault="00824D70" w:rsidP="00F26DC9">
      <w:pPr>
        <w:shd w:val="clear" w:color="auto" w:fill="FFFFFF"/>
      </w:pPr>
      <w:r>
        <w:rPr>
          <w:rFonts w:ascii="Arial" w:hAnsi="Arial" w:cs="Arial"/>
          <w:sz w:val="24"/>
          <w:szCs w:val="24"/>
        </w:rPr>
        <w:t>Rev. Jane Capstick</w:t>
      </w:r>
      <w:r w:rsidR="005E4F53" w:rsidRPr="00643FB0">
        <w:rPr>
          <w:rFonts w:ascii="Arial" w:hAnsi="Arial" w:cs="Arial"/>
          <w:sz w:val="24"/>
          <w:szCs w:val="24"/>
        </w:rPr>
        <w:t xml:space="preserve">, </w:t>
      </w:r>
      <w:r>
        <w:rPr>
          <w:rFonts w:ascii="Arial" w:hAnsi="Arial" w:cs="Arial"/>
          <w:sz w:val="24"/>
          <w:szCs w:val="24"/>
        </w:rPr>
        <w:t>Co-</w:t>
      </w:r>
      <w:r w:rsidR="005E4F53" w:rsidRPr="00643FB0">
        <w:rPr>
          <w:rFonts w:ascii="Arial" w:hAnsi="Arial" w:cs="Arial"/>
          <w:sz w:val="24"/>
          <w:szCs w:val="24"/>
        </w:rPr>
        <w:t>Chair</w:t>
      </w:r>
      <w:r>
        <w:rPr>
          <w:rFonts w:ascii="Arial" w:hAnsi="Arial" w:cs="Arial"/>
          <w:sz w:val="24"/>
          <w:szCs w:val="24"/>
        </w:rPr>
        <w:br/>
        <w:t>Shawn Bausch</w:t>
      </w:r>
      <w:r w:rsidRPr="00643FB0">
        <w:rPr>
          <w:rFonts w:ascii="Arial" w:hAnsi="Arial" w:cs="Arial"/>
          <w:sz w:val="24"/>
          <w:szCs w:val="24"/>
        </w:rPr>
        <w:t xml:space="preserve">, </w:t>
      </w:r>
      <w:r>
        <w:rPr>
          <w:rFonts w:ascii="Arial" w:hAnsi="Arial" w:cs="Arial"/>
          <w:sz w:val="24"/>
          <w:szCs w:val="24"/>
        </w:rPr>
        <w:t>Co-</w:t>
      </w:r>
      <w:r w:rsidRPr="00643FB0">
        <w:rPr>
          <w:rFonts w:ascii="Arial" w:hAnsi="Arial" w:cs="Arial"/>
          <w:sz w:val="24"/>
          <w:szCs w:val="24"/>
        </w:rPr>
        <w:t>Chair</w:t>
      </w:r>
    </w:p>
    <w:sectPr w:rsidR="003B66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4B0"/>
    <w:multiLevelType w:val="hybridMultilevel"/>
    <w:tmpl w:val="357AE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C43B81"/>
    <w:multiLevelType w:val="multilevel"/>
    <w:tmpl w:val="F98E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D35630"/>
    <w:multiLevelType w:val="hybridMultilevel"/>
    <w:tmpl w:val="D5025E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180388"/>
    <w:multiLevelType w:val="hybridMultilevel"/>
    <w:tmpl w:val="60701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F9A5E61"/>
    <w:multiLevelType w:val="multilevel"/>
    <w:tmpl w:val="D3F4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BD3DEA"/>
    <w:multiLevelType w:val="hybridMultilevel"/>
    <w:tmpl w:val="E38AD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27707535">
    <w:abstractNumId w:val="1"/>
  </w:num>
  <w:num w:numId="2" w16cid:durableId="188179684">
    <w:abstractNumId w:val="3"/>
  </w:num>
  <w:num w:numId="3" w16cid:durableId="1608543787">
    <w:abstractNumId w:val="0"/>
  </w:num>
  <w:num w:numId="4" w16cid:durableId="1499999721">
    <w:abstractNumId w:val="5"/>
  </w:num>
  <w:num w:numId="5" w16cid:durableId="6299655">
    <w:abstractNumId w:val="2"/>
  </w:num>
  <w:num w:numId="6" w16cid:durableId="723604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53"/>
    <w:rsid w:val="0000185E"/>
    <w:rsid w:val="0001255E"/>
    <w:rsid w:val="000419E0"/>
    <w:rsid w:val="00050D70"/>
    <w:rsid w:val="00071A8B"/>
    <w:rsid w:val="00076525"/>
    <w:rsid w:val="00095CAA"/>
    <w:rsid w:val="000D01B2"/>
    <w:rsid w:val="000D2ACE"/>
    <w:rsid w:val="0014686E"/>
    <w:rsid w:val="001808D5"/>
    <w:rsid w:val="001B2F01"/>
    <w:rsid w:val="00286115"/>
    <w:rsid w:val="00293F33"/>
    <w:rsid w:val="002A21D6"/>
    <w:rsid w:val="002B54D7"/>
    <w:rsid w:val="002D041A"/>
    <w:rsid w:val="002F7323"/>
    <w:rsid w:val="0033520E"/>
    <w:rsid w:val="0034636C"/>
    <w:rsid w:val="00377BBD"/>
    <w:rsid w:val="0039319A"/>
    <w:rsid w:val="003B6659"/>
    <w:rsid w:val="003C52FD"/>
    <w:rsid w:val="003D7F03"/>
    <w:rsid w:val="003F1866"/>
    <w:rsid w:val="0040443E"/>
    <w:rsid w:val="00405043"/>
    <w:rsid w:val="0046622C"/>
    <w:rsid w:val="004A1F1D"/>
    <w:rsid w:val="004B315E"/>
    <w:rsid w:val="004D5EF9"/>
    <w:rsid w:val="004F2F7C"/>
    <w:rsid w:val="004F3CD5"/>
    <w:rsid w:val="005219D4"/>
    <w:rsid w:val="00522A75"/>
    <w:rsid w:val="00530AE2"/>
    <w:rsid w:val="00531992"/>
    <w:rsid w:val="005E4BFB"/>
    <w:rsid w:val="005E4F53"/>
    <w:rsid w:val="00601EAF"/>
    <w:rsid w:val="006268BD"/>
    <w:rsid w:val="00635227"/>
    <w:rsid w:val="00636558"/>
    <w:rsid w:val="00643463"/>
    <w:rsid w:val="00650A06"/>
    <w:rsid w:val="00656651"/>
    <w:rsid w:val="006714D2"/>
    <w:rsid w:val="006800F0"/>
    <w:rsid w:val="00692104"/>
    <w:rsid w:val="00694CE0"/>
    <w:rsid w:val="006A6A5F"/>
    <w:rsid w:val="006B1203"/>
    <w:rsid w:val="006C4189"/>
    <w:rsid w:val="006D6CF3"/>
    <w:rsid w:val="007A1DE8"/>
    <w:rsid w:val="007C4AA3"/>
    <w:rsid w:val="007E243F"/>
    <w:rsid w:val="007E54E7"/>
    <w:rsid w:val="007E5DD2"/>
    <w:rsid w:val="007F24F3"/>
    <w:rsid w:val="00801535"/>
    <w:rsid w:val="00807F00"/>
    <w:rsid w:val="00813D6F"/>
    <w:rsid w:val="008218FE"/>
    <w:rsid w:val="00823567"/>
    <w:rsid w:val="00824D70"/>
    <w:rsid w:val="0085124C"/>
    <w:rsid w:val="008671EF"/>
    <w:rsid w:val="00883E35"/>
    <w:rsid w:val="0089339D"/>
    <w:rsid w:val="008C3773"/>
    <w:rsid w:val="008E4635"/>
    <w:rsid w:val="008F73EC"/>
    <w:rsid w:val="00955301"/>
    <w:rsid w:val="00961B3D"/>
    <w:rsid w:val="009A79B3"/>
    <w:rsid w:val="009B2DBF"/>
    <w:rsid w:val="009B3282"/>
    <w:rsid w:val="00A008C3"/>
    <w:rsid w:val="00A208C1"/>
    <w:rsid w:val="00A6557D"/>
    <w:rsid w:val="00A93B3D"/>
    <w:rsid w:val="00AE3878"/>
    <w:rsid w:val="00AE40D3"/>
    <w:rsid w:val="00AE5BA2"/>
    <w:rsid w:val="00AF2D24"/>
    <w:rsid w:val="00AF6B88"/>
    <w:rsid w:val="00B152AB"/>
    <w:rsid w:val="00B60ECF"/>
    <w:rsid w:val="00B84642"/>
    <w:rsid w:val="00B9407B"/>
    <w:rsid w:val="00BA01E9"/>
    <w:rsid w:val="00BE1F03"/>
    <w:rsid w:val="00BE5950"/>
    <w:rsid w:val="00BF5AA2"/>
    <w:rsid w:val="00C32AFA"/>
    <w:rsid w:val="00C6350C"/>
    <w:rsid w:val="00C94EC5"/>
    <w:rsid w:val="00CD26BF"/>
    <w:rsid w:val="00CE3518"/>
    <w:rsid w:val="00CE796C"/>
    <w:rsid w:val="00D22AA4"/>
    <w:rsid w:val="00D27B84"/>
    <w:rsid w:val="00D536E2"/>
    <w:rsid w:val="00D634FE"/>
    <w:rsid w:val="00DF7A06"/>
    <w:rsid w:val="00E10E2D"/>
    <w:rsid w:val="00E1549C"/>
    <w:rsid w:val="00E50732"/>
    <w:rsid w:val="00E51F90"/>
    <w:rsid w:val="00EA6366"/>
    <w:rsid w:val="00F1186E"/>
    <w:rsid w:val="00F1691C"/>
    <w:rsid w:val="00F21C3D"/>
    <w:rsid w:val="00F2413F"/>
    <w:rsid w:val="00F26DC9"/>
    <w:rsid w:val="00F541D6"/>
    <w:rsid w:val="00FA04C0"/>
    <w:rsid w:val="00FD42F8"/>
    <w:rsid w:val="00FE5F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36B9"/>
  <w15:chartTrackingRefBased/>
  <w15:docId w15:val="{9718296B-1D0B-4B03-B717-D623C6CB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53"/>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5E4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F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F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F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F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F53"/>
    <w:rPr>
      <w:rFonts w:eastAsiaTheme="majorEastAsia" w:cstheme="majorBidi"/>
      <w:color w:val="272727" w:themeColor="text1" w:themeTint="D8"/>
    </w:rPr>
  </w:style>
  <w:style w:type="paragraph" w:styleId="Title">
    <w:name w:val="Title"/>
    <w:basedOn w:val="Normal"/>
    <w:next w:val="Normal"/>
    <w:link w:val="TitleChar"/>
    <w:uiPriority w:val="10"/>
    <w:qFormat/>
    <w:rsid w:val="005E4F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F53"/>
    <w:pPr>
      <w:spacing w:before="160"/>
      <w:jc w:val="center"/>
    </w:pPr>
    <w:rPr>
      <w:i/>
      <w:iCs/>
      <w:color w:val="404040" w:themeColor="text1" w:themeTint="BF"/>
    </w:rPr>
  </w:style>
  <w:style w:type="character" w:customStyle="1" w:styleId="QuoteChar">
    <w:name w:val="Quote Char"/>
    <w:basedOn w:val="DefaultParagraphFont"/>
    <w:link w:val="Quote"/>
    <w:uiPriority w:val="29"/>
    <w:rsid w:val="005E4F53"/>
    <w:rPr>
      <w:i/>
      <w:iCs/>
      <w:color w:val="404040" w:themeColor="text1" w:themeTint="BF"/>
    </w:rPr>
  </w:style>
  <w:style w:type="paragraph" w:styleId="ListParagraph">
    <w:name w:val="List Paragraph"/>
    <w:basedOn w:val="Normal"/>
    <w:uiPriority w:val="34"/>
    <w:qFormat/>
    <w:rsid w:val="005E4F53"/>
    <w:pPr>
      <w:ind w:left="720"/>
      <w:contextualSpacing/>
    </w:pPr>
  </w:style>
  <w:style w:type="character" w:styleId="IntenseEmphasis">
    <w:name w:val="Intense Emphasis"/>
    <w:basedOn w:val="DefaultParagraphFont"/>
    <w:uiPriority w:val="21"/>
    <w:qFormat/>
    <w:rsid w:val="005E4F53"/>
    <w:rPr>
      <w:i/>
      <w:iCs/>
      <w:color w:val="0F4761" w:themeColor="accent1" w:themeShade="BF"/>
    </w:rPr>
  </w:style>
  <w:style w:type="paragraph" w:styleId="IntenseQuote">
    <w:name w:val="Intense Quote"/>
    <w:basedOn w:val="Normal"/>
    <w:next w:val="Normal"/>
    <w:link w:val="IntenseQuoteChar"/>
    <w:uiPriority w:val="30"/>
    <w:qFormat/>
    <w:rsid w:val="005E4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F53"/>
    <w:rPr>
      <w:i/>
      <w:iCs/>
      <w:color w:val="0F4761" w:themeColor="accent1" w:themeShade="BF"/>
    </w:rPr>
  </w:style>
  <w:style w:type="character" w:styleId="IntenseReference">
    <w:name w:val="Intense Reference"/>
    <w:basedOn w:val="DefaultParagraphFont"/>
    <w:uiPriority w:val="32"/>
    <w:qFormat/>
    <w:rsid w:val="005E4F53"/>
    <w:rPr>
      <w:b/>
      <w:bCs/>
      <w:smallCaps/>
      <w:color w:val="0F4761" w:themeColor="accent1" w:themeShade="BF"/>
      <w:spacing w:val="5"/>
    </w:rPr>
  </w:style>
  <w:style w:type="character" w:styleId="Hyperlink">
    <w:name w:val="Hyperlink"/>
    <w:basedOn w:val="DefaultParagraphFont"/>
    <w:uiPriority w:val="99"/>
    <w:unhideWhenUsed/>
    <w:rsid w:val="005E4F53"/>
    <w:rPr>
      <w:color w:val="467886" w:themeColor="hyperlink"/>
      <w:u w:val="single"/>
    </w:rPr>
  </w:style>
  <w:style w:type="paragraph" w:customStyle="1" w:styleId="xmsonormal">
    <w:name w:val="x_msonormal"/>
    <w:basedOn w:val="Normal"/>
    <w:rsid w:val="005E4F53"/>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xgmail-apple-converted-space">
    <w:name w:val="x_gmail-apple-converted-space"/>
    <w:basedOn w:val="DefaultParagraphFont"/>
    <w:rsid w:val="005E4F53"/>
  </w:style>
  <w:style w:type="character" w:styleId="UnresolvedMention">
    <w:name w:val="Unresolved Mention"/>
    <w:basedOn w:val="DefaultParagraphFont"/>
    <w:uiPriority w:val="99"/>
    <w:semiHidden/>
    <w:unhideWhenUsed/>
    <w:rsid w:val="0095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yhurst@united-church.ca" TargetMode="External"/><Relationship Id="rId5" Type="http://schemas.openxmlformats.org/officeDocument/2006/relationships/hyperlink" Target="https://hfrcucc.ca/toolk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981</Words>
  <Characters>5231</Characters>
  <Application>Microsoft Office Word</Application>
  <DocSecurity>0</DocSecurity>
  <Lines>141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Bausch</dc:creator>
  <cp:keywords/>
  <dc:description/>
  <cp:lastModifiedBy>Michele Petick</cp:lastModifiedBy>
  <cp:revision>118</cp:revision>
  <dcterms:created xsi:type="dcterms:W3CDTF">2025-11-11T17:28:00Z</dcterms:created>
  <dcterms:modified xsi:type="dcterms:W3CDTF">2025-11-12T20:42:00Z</dcterms:modified>
</cp:coreProperties>
</file>