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E202B9" w14:paraId="1FEA5545" w14:textId="77777777" w:rsidTr="001D2B9F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D210656" w14:textId="143EE221" w:rsidR="00E202B9" w:rsidRDefault="00A505D4">
            <w:r>
              <w:t xml:space="preserve">Friday, </w:t>
            </w:r>
            <w:r w:rsidR="00DA10ED">
              <w:t xml:space="preserve">November </w:t>
            </w:r>
            <w:r w:rsidR="001D2B9F">
              <w:t>21</w:t>
            </w:r>
            <w:r w:rsidR="001D2B9F" w:rsidRPr="001D2B9F">
              <w:rPr>
                <w:vertAlign w:val="superscript"/>
              </w:rPr>
              <w:t>st</w:t>
            </w:r>
            <w:r w:rsidR="001D2B9F">
              <w:t xml:space="preserve"> </w:t>
            </w:r>
            <w:r w:rsidR="00DA10ED">
              <w:t xml:space="preserve"> </w:t>
            </w:r>
            <w:r>
              <w:t xml:space="preserve"> 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36FCEBAE" w14:textId="3DB91EAD" w:rsidR="00E202B9" w:rsidRDefault="00E202B9">
            <w:r>
              <w:t xml:space="preserve">6:30 p.m. – 8:30 p.m. </w:t>
            </w:r>
          </w:p>
        </w:tc>
      </w:tr>
      <w:tr w:rsidR="00E202B9" w14:paraId="618C68CB" w14:textId="77777777" w:rsidTr="001D2B9F">
        <w:tc>
          <w:tcPr>
            <w:tcW w:w="2547" w:type="dxa"/>
            <w:tcBorders>
              <w:top w:val="single" w:sz="4" w:space="0" w:color="auto"/>
            </w:tcBorders>
          </w:tcPr>
          <w:p w14:paraId="7BD5F07C" w14:textId="77777777" w:rsidR="00E202B9" w:rsidRDefault="00E202B9"/>
        </w:tc>
        <w:tc>
          <w:tcPr>
            <w:tcW w:w="6803" w:type="dxa"/>
            <w:tcBorders>
              <w:top w:val="single" w:sz="4" w:space="0" w:color="auto"/>
            </w:tcBorders>
          </w:tcPr>
          <w:p w14:paraId="5977BCA2" w14:textId="2F494FB8" w:rsidR="00E202B9" w:rsidRDefault="00A505D4" w:rsidP="00A505D4">
            <w:r>
              <w:t>Welcome, Land Acknowledgement</w:t>
            </w:r>
          </w:p>
        </w:tc>
      </w:tr>
      <w:tr w:rsidR="00E202B9" w14:paraId="29385884" w14:textId="77777777" w:rsidTr="001D2B9F">
        <w:tc>
          <w:tcPr>
            <w:tcW w:w="2547" w:type="dxa"/>
          </w:tcPr>
          <w:p w14:paraId="629D1AB2" w14:textId="77777777" w:rsidR="00E202B9" w:rsidRDefault="00E202B9"/>
        </w:tc>
        <w:tc>
          <w:tcPr>
            <w:tcW w:w="6803" w:type="dxa"/>
          </w:tcPr>
          <w:p w14:paraId="40160E88" w14:textId="38491566" w:rsidR="00E202B9" w:rsidRDefault="00A505D4">
            <w:r>
              <w:t>Opening Motions</w:t>
            </w:r>
          </w:p>
        </w:tc>
      </w:tr>
      <w:tr w:rsidR="00A505D4" w14:paraId="33040FA5" w14:textId="77777777" w:rsidTr="001D2B9F">
        <w:tc>
          <w:tcPr>
            <w:tcW w:w="2547" w:type="dxa"/>
          </w:tcPr>
          <w:p w14:paraId="7475F0D4" w14:textId="77777777" w:rsidR="00A505D4" w:rsidRDefault="00A505D4"/>
        </w:tc>
        <w:tc>
          <w:tcPr>
            <w:tcW w:w="6803" w:type="dxa"/>
          </w:tcPr>
          <w:p w14:paraId="6BA4F97D" w14:textId="290841D7" w:rsidR="00A505D4" w:rsidRDefault="00A505D4">
            <w:r>
              <w:t xml:space="preserve">Introduction of </w:t>
            </w:r>
            <w:r w:rsidR="00DA10ED">
              <w:t xml:space="preserve">New Staff and </w:t>
            </w:r>
            <w:r>
              <w:t>Meeting Leadership</w:t>
            </w:r>
          </w:p>
        </w:tc>
      </w:tr>
      <w:tr w:rsidR="00E202B9" w14:paraId="4E976DA6" w14:textId="77777777" w:rsidTr="001D2B9F">
        <w:tc>
          <w:tcPr>
            <w:tcW w:w="2547" w:type="dxa"/>
          </w:tcPr>
          <w:p w14:paraId="71A88303" w14:textId="77777777" w:rsidR="00E202B9" w:rsidRDefault="00E202B9"/>
        </w:tc>
        <w:tc>
          <w:tcPr>
            <w:tcW w:w="6803" w:type="dxa"/>
          </w:tcPr>
          <w:p w14:paraId="68B6F9BB" w14:textId="11E07DE2" w:rsidR="00E202B9" w:rsidRDefault="00E202B9">
            <w:r>
              <w:t xml:space="preserve">Opening Worship </w:t>
            </w:r>
          </w:p>
        </w:tc>
      </w:tr>
      <w:tr w:rsidR="00E202B9" w14:paraId="078696CA" w14:textId="77777777" w:rsidTr="001D2B9F">
        <w:tc>
          <w:tcPr>
            <w:tcW w:w="2547" w:type="dxa"/>
          </w:tcPr>
          <w:p w14:paraId="225656AB" w14:textId="77777777" w:rsidR="00E202B9" w:rsidRDefault="00E202B9"/>
        </w:tc>
        <w:tc>
          <w:tcPr>
            <w:tcW w:w="6803" w:type="dxa"/>
          </w:tcPr>
          <w:p w14:paraId="65479E08" w14:textId="738254A6" w:rsidR="00E202B9" w:rsidRDefault="001D2B9F">
            <w:r>
              <w:t>Human Resources</w:t>
            </w:r>
            <w:r w:rsidR="00755F17">
              <w:t xml:space="preserve"> Commission </w:t>
            </w:r>
            <w:r w:rsidR="00A505D4">
              <w:t>Presentation</w:t>
            </w:r>
          </w:p>
        </w:tc>
      </w:tr>
      <w:tr w:rsidR="00E202B9" w14:paraId="3F4262DD" w14:textId="77777777" w:rsidTr="001D2B9F">
        <w:tc>
          <w:tcPr>
            <w:tcW w:w="2547" w:type="dxa"/>
          </w:tcPr>
          <w:p w14:paraId="51537CDA" w14:textId="77777777" w:rsidR="00E202B9" w:rsidRDefault="00E202B9"/>
        </w:tc>
        <w:tc>
          <w:tcPr>
            <w:tcW w:w="6803" w:type="dxa"/>
          </w:tcPr>
          <w:p w14:paraId="0AE99D40" w14:textId="6683EE93" w:rsidR="00E202B9" w:rsidRDefault="00A505D4">
            <w:r>
              <w:t>Community Building</w:t>
            </w:r>
          </w:p>
        </w:tc>
      </w:tr>
      <w:tr w:rsidR="00E202B9" w14:paraId="38677744" w14:textId="77777777" w:rsidTr="001D2B9F">
        <w:tc>
          <w:tcPr>
            <w:tcW w:w="2547" w:type="dxa"/>
          </w:tcPr>
          <w:p w14:paraId="70D77E1E" w14:textId="77777777" w:rsidR="00E202B9" w:rsidRDefault="00E202B9"/>
        </w:tc>
        <w:tc>
          <w:tcPr>
            <w:tcW w:w="6803" w:type="dxa"/>
          </w:tcPr>
          <w:p w14:paraId="160E29D4" w14:textId="2E89E325" w:rsidR="00E202B9" w:rsidRDefault="00A505D4">
            <w:r>
              <w:t>Closing Prayer</w:t>
            </w:r>
          </w:p>
        </w:tc>
      </w:tr>
    </w:tbl>
    <w:p w14:paraId="144F4472" w14:textId="502B509B" w:rsidR="00E202B9" w:rsidRDefault="00E202B9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A505D4" w14:paraId="6FCCAA26" w14:textId="77777777" w:rsidTr="001D2B9F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EC19144" w14:textId="639471DB" w:rsidR="00A505D4" w:rsidRDefault="00A505D4" w:rsidP="00E604E7">
            <w:r>
              <w:t xml:space="preserve">Saturday, </w:t>
            </w:r>
            <w:r w:rsidR="00DA10ED">
              <w:t xml:space="preserve">November </w:t>
            </w:r>
            <w:r w:rsidR="001D2B9F">
              <w:t>22</w:t>
            </w:r>
            <w:r w:rsidR="001D2B9F" w:rsidRPr="001D2B9F">
              <w:rPr>
                <w:vertAlign w:val="superscript"/>
              </w:rPr>
              <w:t>nd</w:t>
            </w:r>
            <w:r w:rsidR="001D2B9F">
              <w:t xml:space="preserve"> </w:t>
            </w:r>
            <w:r w:rsidR="00DA10ED">
              <w:t xml:space="preserve"> </w:t>
            </w:r>
            <w:r>
              <w:t xml:space="preserve">  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12EED777" w14:textId="1CADB4E4" w:rsidR="00A505D4" w:rsidRDefault="004E6A7C" w:rsidP="00E604E7">
            <w:r>
              <w:t xml:space="preserve">9:00 a.m. – </w:t>
            </w:r>
            <w:r w:rsidR="001D2B9F">
              <w:t>4:00</w:t>
            </w:r>
            <w:r>
              <w:t xml:space="preserve"> p.m.</w:t>
            </w:r>
          </w:p>
        </w:tc>
      </w:tr>
      <w:tr w:rsidR="00A505D4" w14:paraId="6AE3C792" w14:textId="77777777" w:rsidTr="001D2B9F">
        <w:tc>
          <w:tcPr>
            <w:tcW w:w="2547" w:type="dxa"/>
            <w:tcBorders>
              <w:top w:val="single" w:sz="4" w:space="0" w:color="auto"/>
            </w:tcBorders>
          </w:tcPr>
          <w:p w14:paraId="19A85D4E" w14:textId="77777777" w:rsidR="00A505D4" w:rsidRDefault="00A505D4" w:rsidP="00E604E7"/>
        </w:tc>
        <w:tc>
          <w:tcPr>
            <w:tcW w:w="6803" w:type="dxa"/>
            <w:tcBorders>
              <w:top w:val="single" w:sz="4" w:space="0" w:color="auto"/>
            </w:tcBorders>
          </w:tcPr>
          <w:p w14:paraId="6B104995" w14:textId="69C57306" w:rsidR="00A505D4" w:rsidRDefault="00A505D4" w:rsidP="00E604E7">
            <w:r>
              <w:t>Welcome back</w:t>
            </w:r>
          </w:p>
        </w:tc>
      </w:tr>
      <w:tr w:rsidR="00A505D4" w14:paraId="5A6355DB" w14:textId="77777777" w:rsidTr="001D2B9F">
        <w:tc>
          <w:tcPr>
            <w:tcW w:w="2547" w:type="dxa"/>
          </w:tcPr>
          <w:p w14:paraId="3F6C225A" w14:textId="77777777" w:rsidR="00A505D4" w:rsidRDefault="00A505D4" w:rsidP="00E604E7"/>
        </w:tc>
        <w:tc>
          <w:tcPr>
            <w:tcW w:w="6803" w:type="dxa"/>
          </w:tcPr>
          <w:p w14:paraId="326EA958" w14:textId="54A0F464" w:rsidR="00A505D4" w:rsidRDefault="00A505D4" w:rsidP="00E604E7">
            <w:r>
              <w:t>Opening Worship</w:t>
            </w:r>
            <w:r w:rsidR="001D2B9F">
              <w:t>, Covenanting with Beverly Tyhurst</w:t>
            </w:r>
          </w:p>
        </w:tc>
      </w:tr>
      <w:tr w:rsidR="00A505D4" w14:paraId="0708CA20" w14:textId="77777777" w:rsidTr="001D2B9F">
        <w:tc>
          <w:tcPr>
            <w:tcW w:w="2547" w:type="dxa"/>
          </w:tcPr>
          <w:p w14:paraId="2FE197F0" w14:textId="77777777" w:rsidR="00A505D4" w:rsidRDefault="00A505D4" w:rsidP="00E604E7"/>
        </w:tc>
        <w:tc>
          <w:tcPr>
            <w:tcW w:w="6803" w:type="dxa"/>
          </w:tcPr>
          <w:p w14:paraId="7C8EA2CF" w14:textId="46138092" w:rsidR="00A505D4" w:rsidRDefault="00A505D4" w:rsidP="00E604E7">
            <w:r>
              <w:t xml:space="preserve">GC45 Presentation </w:t>
            </w:r>
          </w:p>
        </w:tc>
      </w:tr>
      <w:tr w:rsidR="00A505D4" w14:paraId="23648112" w14:textId="77777777" w:rsidTr="001D2B9F">
        <w:tc>
          <w:tcPr>
            <w:tcW w:w="2547" w:type="dxa"/>
          </w:tcPr>
          <w:p w14:paraId="773EE8E4" w14:textId="77777777" w:rsidR="00A505D4" w:rsidRDefault="00A505D4" w:rsidP="00E604E7"/>
        </w:tc>
        <w:tc>
          <w:tcPr>
            <w:tcW w:w="6803" w:type="dxa"/>
          </w:tcPr>
          <w:p w14:paraId="437966AB" w14:textId="53695437" w:rsidR="00A505D4" w:rsidRDefault="00A505D4" w:rsidP="00E604E7">
            <w:r>
              <w:t xml:space="preserve">Financial Report </w:t>
            </w:r>
          </w:p>
        </w:tc>
      </w:tr>
      <w:tr w:rsidR="00A505D4" w14:paraId="1B9FA6AA" w14:textId="77777777" w:rsidTr="001D2B9F">
        <w:tc>
          <w:tcPr>
            <w:tcW w:w="2547" w:type="dxa"/>
          </w:tcPr>
          <w:p w14:paraId="0C91131C" w14:textId="77777777" w:rsidR="00A505D4" w:rsidRDefault="00A505D4" w:rsidP="00E604E7"/>
        </w:tc>
        <w:tc>
          <w:tcPr>
            <w:tcW w:w="6803" w:type="dxa"/>
          </w:tcPr>
          <w:p w14:paraId="3496E36D" w14:textId="742BE758" w:rsidR="00A505D4" w:rsidRDefault="00A505D4" w:rsidP="00E604E7">
            <w:r>
              <w:t>Proposed Budget for 2026</w:t>
            </w:r>
          </w:p>
        </w:tc>
      </w:tr>
      <w:tr w:rsidR="00A505D4" w14:paraId="79B140BF" w14:textId="77777777" w:rsidTr="001D2B9F">
        <w:tc>
          <w:tcPr>
            <w:tcW w:w="2547" w:type="dxa"/>
          </w:tcPr>
          <w:p w14:paraId="61B845EF" w14:textId="77777777" w:rsidR="00A505D4" w:rsidRDefault="00A505D4" w:rsidP="00E604E7"/>
        </w:tc>
        <w:tc>
          <w:tcPr>
            <w:tcW w:w="6803" w:type="dxa"/>
          </w:tcPr>
          <w:p w14:paraId="755FDD14" w14:textId="3D5110AC" w:rsidR="00A505D4" w:rsidRDefault="00DA10ED" w:rsidP="00E604E7">
            <w:r>
              <w:t>Towards 2035</w:t>
            </w:r>
          </w:p>
        </w:tc>
      </w:tr>
      <w:tr w:rsidR="00A505D4" w14:paraId="60A4236C" w14:textId="77777777" w:rsidTr="001D2B9F">
        <w:tc>
          <w:tcPr>
            <w:tcW w:w="2547" w:type="dxa"/>
          </w:tcPr>
          <w:p w14:paraId="1CC8838E" w14:textId="77777777" w:rsidR="00A505D4" w:rsidRDefault="00A505D4" w:rsidP="00E604E7"/>
        </w:tc>
        <w:tc>
          <w:tcPr>
            <w:tcW w:w="6803" w:type="dxa"/>
          </w:tcPr>
          <w:p w14:paraId="536B90F0" w14:textId="12C3304A" w:rsidR="00A505D4" w:rsidRDefault="00A505D4" w:rsidP="00E604E7">
            <w:r>
              <w:t xml:space="preserve">Break </w:t>
            </w:r>
          </w:p>
        </w:tc>
      </w:tr>
      <w:tr w:rsidR="00A505D4" w14:paraId="00794C41" w14:textId="77777777" w:rsidTr="001D2B9F">
        <w:tc>
          <w:tcPr>
            <w:tcW w:w="2547" w:type="dxa"/>
          </w:tcPr>
          <w:p w14:paraId="00273704" w14:textId="77777777" w:rsidR="00A505D4" w:rsidRDefault="00A505D4" w:rsidP="00E604E7"/>
        </w:tc>
        <w:tc>
          <w:tcPr>
            <w:tcW w:w="6803" w:type="dxa"/>
          </w:tcPr>
          <w:p w14:paraId="7B76326C" w14:textId="2AE08283" w:rsidR="00A505D4" w:rsidRDefault="00DA10ED" w:rsidP="00E604E7">
            <w:r>
              <w:t>Towards 2035 cont’d</w:t>
            </w:r>
          </w:p>
        </w:tc>
      </w:tr>
      <w:tr w:rsidR="001D2B9F" w14:paraId="2A12B84B" w14:textId="77777777" w:rsidTr="001D2B9F">
        <w:tc>
          <w:tcPr>
            <w:tcW w:w="2547" w:type="dxa"/>
          </w:tcPr>
          <w:p w14:paraId="0AE4405A" w14:textId="77777777" w:rsidR="001D2B9F" w:rsidRDefault="001D2B9F" w:rsidP="001D2B9F"/>
        </w:tc>
        <w:tc>
          <w:tcPr>
            <w:tcW w:w="6803" w:type="dxa"/>
          </w:tcPr>
          <w:p w14:paraId="71858380" w14:textId="5C920E2C" w:rsidR="001D2B9F" w:rsidRDefault="001D2B9F" w:rsidP="001D2B9F">
            <w:r>
              <w:t>Congregational Support Commission Report</w:t>
            </w:r>
          </w:p>
        </w:tc>
      </w:tr>
      <w:tr w:rsidR="001D2B9F" w14:paraId="39484CD1" w14:textId="77777777" w:rsidTr="001D2B9F">
        <w:tc>
          <w:tcPr>
            <w:tcW w:w="2547" w:type="dxa"/>
          </w:tcPr>
          <w:p w14:paraId="1F4C3B2E" w14:textId="5B21B3AD" w:rsidR="001D2B9F" w:rsidRDefault="001D2B9F" w:rsidP="001D2B9F"/>
        </w:tc>
        <w:tc>
          <w:tcPr>
            <w:tcW w:w="6803" w:type="dxa"/>
          </w:tcPr>
          <w:p w14:paraId="4A8707F0" w14:textId="17F1D9B2" w:rsidR="001D2B9F" w:rsidRDefault="001D2B9F" w:rsidP="001D2B9F">
            <w:r>
              <w:t>GC 45 Presentation cont’d</w:t>
            </w:r>
          </w:p>
        </w:tc>
      </w:tr>
      <w:tr w:rsidR="001D2B9F" w14:paraId="4E24384F" w14:textId="77777777" w:rsidTr="001D2B9F">
        <w:tc>
          <w:tcPr>
            <w:tcW w:w="2547" w:type="dxa"/>
          </w:tcPr>
          <w:p w14:paraId="0B0578BE" w14:textId="7916F8C1" w:rsidR="001D2B9F" w:rsidRDefault="001D2B9F" w:rsidP="001D2B9F"/>
        </w:tc>
        <w:tc>
          <w:tcPr>
            <w:tcW w:w="6803" w:type="dxa"/>
          </w:tcPr>
          <w:p w14:paraId="6BF5C219" w14:textId="3439439A" w:rsidR="001D2B9F" w:rsidRDefault="001D2B9F" w:rsidP="001D2B9F">
            <w:r>
              <w:t>Stewardship Presentation</w:t>
            </w:r>
          </w:p>
        </w:tc>
      </w:tr>
      <w:tr w:rsidR="001D2B9F" w14:paraId="79035093" w14:textId="77777777" w:rsidTr="001D2B9F">
        <w:tc>
          <w:tcPr>
            <w:tcW w:w="2547" w:type="dxa"/>
          </w:tcPr>
          <w:p w14:paraId="01BEF300" w14:textId="77777777" w:rsidR="001D2B9F" w:rsidRDefault="001D2B9F" w:rsidP="001D2B9F"/>
        </w:tc>
        <w:tc>
          <w:tcPr>
            <w:tcW w:w="6803" w:type="dxa"/>
          </w:tcPr>
          <w:p w14:paraId="157D0A5D" w14:textId="2FA49C06" w:rsidR="001D2B9F" w:rsidRDefault="001D2B9F" w:rsidP="001D2B9F">
            <w:r>
              <w:t>Lunch</w:t>
            </w:r>
          </w:p>
        </w:tc>
      </w:tr>
      <w:tr w:rsidR="001D2B9F" w14:paraId="1AEDD5FB" w14:textId="77777777" w:rsidTr="001D2B9F">
        <w:tc>
          <w:tcPr>
            <w:tcW w:w="2547" w:type="dxa"/>
          </w:tcPr>
          <w:p w14:paraId="5F6CC693" w14:textId="568B8C88" w:rsidR="001D2B9F" w:rsidRDefault="001D2B9F" w:rsidP="001D2B9F"/>
        </w:tc>
        <w:tc>
          <w:tcPr>
            <w:tcW w:w="6803" w:type="dxa"/>
          </w:tcPr>
          <w:p w14:paraId="6B0ADDDA" w14:textId="0FECAF0A" w:rsidR="001D2B9F" w:rsidRDefault="001D2B9F" w:rsidP="001D2B9F">
            <w:r>
              <w:t>Discipleship and Justice Commission Report</w:t>
            </w:r>
          </w:p>
        </w:tc>
      </w:tr>
      <w:tr w:rsidR="001D2B9F" w14:paraId="13E3B05E" w14:textId="77777777" w:rsidTr="001D2B9F">
        <w:tc>
          <w:tcPr>
            <w:tcW w:w="2547" w:type="dxa"/>
          </w:tcPr>
          <w:p w14:paraId="5302A32C" w14:textId="77777777" w:rsidR="001D2B9F" w:rsidRDefault="001D2B9F" w:rsidP="001D2B9F"/>
        </w:tc>
        <w:tc>
          <w:tcPr>
            <w:tcW w:w="6803" w:type="dxa"/>
          </w:tcPr>
          <w:p w14:paraId="273ABFFA" w14:textId="0603DC71" w:rsidR="001D2B9F" w:rsidRDefault="001D2B9F" w:rsidP="001D2B9F">
            <w:r>
              <w:t>GC45 Presentation cont’d</w:t>
            </w:r>
          </w:p>
        </w:tc>
      </w:tr>
      <w:tr w:rsidR="001D2B9F" w14:paraId="08573413" w14:textId="77777777" w:rsidTr="001D2B9F">
        <w:tc>
          <w:tcPr>
            <w:tcW w:w="2547" w:type="dxa"/>
          </w:tcPr>
          <w:p w14:paraId="0CDA89E2" w14:textId="77777777" w:rsidR="001D2B9F" w:rsidRDefault="001D2B9F" w:rsidP="001D2B9F"/>
        </w:tc>
        <w:tc>
          <w:tcPr>
            <w:tcW w:w="6803" w:type="dxa"/>
          </w:tcPr>
          <w:p w14:paraId="36E84977" w14:textId="62CBDF29" w:rsidR="001D2B9F" w:rsidRDefault="001D2B9F" w:rsidP="001D2B9F">
            <w:r>
              <w:t>Proposal #3 – First Thirds Ministry grant</w:t>
            </w:r>
          </w:p>
        </w:tc>
      </w:tr>
      <w:tr w:rsidR="001D2B9F" w14:paraId="2B69729F" w14:textId="77777777" w:rsidTr="001D2B9F">
        <w:tc>
          <w:tcPr>
            <w:tcW w:w="2547" w:type="dxa"/>
          </w:tcPr>
          <w:p w14:paraId="242F1021" w14:textId="274AB64F" w:rsidR="001D2B9F" w:rsidRDefault="001D2B9F" w:rsidP="001D2B9F"/>
        </w:tc>
        <w:tc>
          <w:tcPr>
            <w:tcW w:w="6803" w:type="dxa"/>
          </w:tcPr>
          <w:p w14:paraId="3C8A9456" w14:textId="42F58284" w:rsidR="001D2B9F" w:rsidRDefault="001D2B9F" w:rsidP="001D2B9F">
            <w:r>
              <w:t>Proposal #4 – Collaborative Ministry grant</w:t>
            </w:r>
          </w:p>
        </w:tc>
      </w:tr>
      <w:tr w:rsidR="001D2B9F" w14:paraId="1A9CDA44" w14:textId="77777777" w:rsidTr="001D2B9F">
        <w:tc>
          <w:tcPr>
            <w:tcW w:w="2547" w:type="dxa"/>
          </w:tcPr>
          <w:p w14:paraId="08D85C2B" w14:textId="77777777" w:rsidR="001D2B9F" w:rsidRDefault="001D2B9F" w:rsidP="001D2B9F"/>
        </w:tc>
        <w:tc>
          <w:tcPr>
            <w:tcW w:w="6803" w:type="dxa"/>
          </w:tcPr>
          <w:p w14:paraId="6F54931E" w14:textId="60A53AA2" w:rsidR="001D2B9F" w:rsidRDefault="001D2B9F" w:rsidP="001D2B9F">
            <w:r>
              <w:t xml:space="preserve">Break </w:t>
            </w:r>
          </w:p>
        </w:tc>
      </w:tr>
      <w:tr w:rsidR="001D2B9F" w14:paraId="07CBD4C7" w14:textId="77777777" w:rsidTr="001D2B9F">
        <w:tc>
          <w:tcPr>
            <w:tcW w:w="2547" w:type="dxa"/>
          </w:tcPr>
          <w:p w14:paraId="6B3E1E37" w14:textId="77777777" w:rsidR="001D2B9F" w:rsidRDefault="001D2B9F" w:rsidP="001D2B9F"/>
        </w:tc>
        <w:tc>
          <w:tcPr>
            <w:tcW w:w="6803" w:type="dxa"/>
          </w:tcPr>
          <w:p w14:paraId="491A0F5A" w14:textId="0F113F29" w:rsidR="001D2B9F" w:rsidRDefault="001D2B9F" w:rsidP="001D2B9F">
            <w:r>
              <w:t>Seasons of Growth Presentation – Greg Smith-Young</w:t>
            </w:r>
          </w:p>
        </w:tc>
      </w:tr>
      <w:tr w:rsidR="001D2B9F" w14:paraId="59397B54" w14:textId="77777777" w:rsidTr="001D2B9F">
        <w:tc>
          <w:tcPr>
            <w:tcW w:w="2547" w:type="dxa"/>
          </w:tcPr>
          <w:p w14:paraId="45237D38" w14:textId="77777777" w:rsidR="001D2B9F" w:rsidRDefault="001D2B9F" w:rsidP="001D2B9F"/>
        </w:tc>
        <w:tc>
          <w:tcPr>
            <w:tcW w:w="6803" w:type="dxa"/>
          </w:tcPr>
          <w:p w14:paraId="7D87AE5F" w14:textId="399948B2" w:rsidR="001D2B9F" w:rsidRDefault="001D2B9F" w:rsidP="001D2B9F">
            <w:r>
              <w:t>Proposal #5 – Capital Projects grant</w:t>
            </w:r>
          </w:p>
        </w:tc>
      </w:tr>
      <w:tr w:rsidR="001D2B9F" w14:paraId="381285D1" w14:textId="77777777" w:rsidTr="001D2B9F">
        <w:tc>
          <w:tcPr>
            <w:tcW w:w="2547" w:type="dxa"/>
          </w:tcPr>
          <w:p w14:paraId="3BDD6789" w14:textId="77777777" w:rsidR="001D2B9F" w:rsidRDefault="001D2B9F" w:rsidP="001D2B9F"/>
        </w:tc>
        <w:tc>
          <w:tcPr>
            <w:tcW w:w="6803" w:type="dxa"/>
          </w:tcPr>
          <w:p w14:paraId="37D9C2CA" w14:textId="23B0B022" w:rsidR="001D2B9F" w:rsidRDefault="001D2B9F" w:rsidP="001D2B9F">
            <w:r>
              <w:t>GC45 Presentation cont’d</w:t>
            </w:r>
          </w:p>
        </w:tc>
      </w:tr>
      <w:tr w:rsidR="001D2B9F" w14:paraId="776C5F5B" w14:textId="77777777" w:rsidTr="001D2B9F">
        <w:tc>
          <w:tcPr>
            <w:tcW w:w="2547" w:type="dxa"/>
          </w:tcPr>
          <w:p w14:paraId="0DF37DA3" w14:textId="7B60A203" w:rsidR="001D2B9F" w:rsidRDefault="001D2B9F" w:rsidP="001D2B9F"/>
        </w:tc>
        <w:tc>
          <w:tcPr>
            <w:tcW w:w="6803" w:type="dxa"/>
          </w:tcPr>
          <w:p w14:paraId="51279AD9" w14:textId="363C7B40" w:rsidR="001D2B9F" w:rsidRDefault="001D2B9F" w:rsidP="001D2B9F">
            <w:r>
              <w:t>Moderator’s Message</w:t>
            </w:r>
          </w:p>
        </w:tc>
      </w:tr>
      <w:tr w:rsidR="001D2B9F" w14:paraId="0DFDD87F" w14:textId="77777777" w:rsidTr="001D2B9F">
        <w:tc>
          <w:tcPr>
            <w:tcW w:w="2547" w:type="dxa"/>
          </w:tcPr>
          <w:p w14:paraId="29FA099A" w14:textId="77777777" w:rsidR="001D2B9F" w:rsidRDefault="001D2B9F" w:rsidP="001D2B9F"/>
        </w:tc>
        <w:tc>
          <w:tcPr>
            <w:tcW w:w="6803" w:type="dxa"/>
          </w:tcPr>
          <w:p w14:paraId="784F1C4E" w14:textId="47D5E933" w:rsidR="001D2B9F" w:rsidRDefault="001D2B9F" w:rsidP="001D2B9F">
            <w:r>
              <w:t xml:space="preserve">In Memorial, </w:t>
            </w:r>
            <w:proofErr w:type="spellStart"/>
            <w:r>
              <w:t>CoF</w:t>
            </w:r>
            <w:proofErr w:type="spellEnd"/>
            <w:r>
              <w:t xml:space="preserve"> Life Cycle Changes</w:t>
            </w:r>
          </w:p>
        </w:tc>
      </w:tr>
      <w:tr w:rsidR="001D2B9F" w14:paraId="32996C2F" w14:textId="77777777" w:rsidTr="001D2B9F">
        <w:tc>
          <w:tcPr>
            <w:tcW w:w="2547" w:type="dxa"/>
          </w:tcPr>
          <w:p w14:paraId="001B166A" w14:textId="77777777" w:rsidR="001D2B9F" w:rsidRDefault="001D2B9F" w:rsidP="001D2B9F"/>
        </w:tc>
        <w:tc>
          <w:tcPr>
            <w:tcW w:w="6803" w:type="dxa"/>
          </w:tcPr>
          <w:p w14:paraId="2A379D47" w14:textId="28DD4BF1" w:rsidR="001D2B9F" w:rsidRDefault="001D2B9F" w:rsidP="001D2B9F">
            <w:r>
              <w:t>Closing motions</w:t>
            </w:r>
          </w:p>
        </w:tc>
      </w:tr>
      <w:tr w:rsidR="001D2B9F" w14:paraId="42FD4E84" w14:textId="77777777" w:rsidTr="001D2B9F">
        <w:tc>
          <w:tcPr>
            <w:tcW w:w="2547" w:type="dxa"/>
          </w:tcPr>
          <w:p w14:paraId="597C3398" w14:textId="77777777" w:rsidR="001D2B9F" w:rsidRDefault="001D2B9F" w:rsidP="001D2B9F"/>
        </w:tc>
        <w:tc>
          <w:tcPr>
            <w:tcW w:w="6803" w:type="dxa"/>
          </w:tcPr>
          <w:p w14:paraId="0CD42E35" w14:textId="4D328DA5" w:rsidR="001D2B9F" w:rsidRDefault="001D2B9F" w:rsidP="001D2B9F"/>
        </w:tc>
      </w:tr>
    </w:tbl>
    <w:p w14:paraId="4ECB7221" w14:textId="77777777" w:rsidR="00406ED7" w:rsidRDefault="00406ED7"/>
    <w:sectPr w:rsidR="00406ED7" w:rsidSect="00DA10ED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C25E" w14:textId="77777777" w:rsidR="008B4FCB" w:rsidRDefault="008B4FCB" w:rsidP="00DA10ED">
      <w:pPr>
        <w:spacing w:after="0" w:line="240" w:lineRule="auto"/>
      </w:pPr>
      <w:r>
        <w:separator/>
      </w:r>
    </w:p>
  </w:endnote>
  <w:endnote w:type="continuationSeparator" w:id="0">
    <w:p w14:paraId="17C27F2A" w14:textId="77777777" w:rsidR="008B4FCB" w:rsidRDefault="008B4FCB" w:rsidP="00DA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92E0" w14:textId="77777777" w:rsidR="008B4FCB" w:rsidRDefault="008B4FCB" w:rsidP="00DA10ED">
      <w:pPr>
        <w:spacing w:after="0" w:line="240" w:lineRule="auto"/>
      </w:pPr>
      <w:r>
        <w:separator/>
      </w:r>
    </w:p>
  </w:footnote>
  <w:footnote w:type="continuationSeparator" w:id="0">
    <w:p w14:paraId="33FA2B39" w14:textId="77777777" w:rsidR="008B4FCB" w:rsidRDefault="008B4FCB" w:rsidP="00DA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48C5" w14:textId="4700EAB4" w:rsidR="00DA10ED" w:rsidRDefault="001D2B9F">
    <w:pPr>
      <w:pStyle w:val="Header"/>
    </w:pPr>
    <w:r>
      <w:t>Horseshoe Falls</w:t>
    </w:r>
    <w:r w:rsidR="00DA10ED">
      <w:t xml:space="preserve"> RC</w:t>
    </w:r>
  </w:p>
  <w:p w14:paraId="7007D23D" w14:textId="3326F107" w:rsidR="00DA10ED" w:rsidRDefault="00DA10ED">
    <w:pPr>
      <w:pStyle w:val="Header"/>
    </w:pPr>
    <w:r>
      <w:t>Fall Meeting 2025</w:t>
    </w:r>
  </w:p>
  <w:p w14:paraId="07C656D5" w14:textId="44015E64" w:rsidR="00DA10ED" w:rsidRDefault="00DA10ED">
    <w:pPr>
      <w:pStyle w:val="Header"/>
    </w:pPr>
    <w:r>
      <w:t>Agenda</w:t>
    </w:r>
  </w:p>
  <w:p w14:paraId="038EEACA" w14:textId="77777777" w:rsidR="00DA10ED" w:rsidRDefault="00DA1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B9"/>
    <w:rsid w:val="00061292"/>
    <w:rsid w:val="000C64E3"/>
    <w:rsid w:val="000C64E9"/>
    <w:rsid w:val="00183129"/>
    <w:rsid w:val="001D2B9F"/>
    <w:rsid w:val="00314D2D"/>
    <w:rsid w:val="0034657D"/>
    <w:rsid w:val="003917D8"/>
    <w:rsid w:val="00406ED7"/>
    <w:rsid w:val="004E6A7C"/>
    <w:rsid w:val="00614474"/>
    <w:rsid w:val="006F6AA9"/>
    <w:rsid w:val="00705F4A"/>
    <w:rsid w:val="00716AC3"/>
    <w:rsid w:val="007453A1"/>
    <w:rsid w:val="00755F17"/>
    <w:rsid w:val="007834EF"/>
    <w:rsid w:val="007A76DA"/>
    <w:rsid w:val="008140A1"/>
    <w:rsid w:val="0082171B"/>
    <w:rsid w:val="008B4FCB"/>
    <w:rsid w:val="00A505D4"/>
    <w:rsid w:val="00BB597B"/>
    <w:rsid w:val="00DA10ED"/>
    <w:rsid w:val="00E076FA"/>
    <w:rsid w:val="00E202B9"/>
    <w:rsid w:val="00E24398"/>
    <w:rsid w:val="00F24D8A"/>
    <w:rsid w:val="00FA0D8C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AAEB"/>
  <w15:chartTrackingRefBased/>
  <w15:docId w15:val="{EDE7E814-DDB7-4CFA-A4C8-3C1050B3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0ED"/>
  </w:style>
  <w:style w:type="paragraph" w:styleId="Footer">
    <w:name w:val="footer"/>
    <w:basedOn w:val="Normal"/>
    <w:link w:val="FooterChar"/>
    <w:uiPriority w:val="99"/>
    <w:unhideWhenUsed/>
    <w:rsid w:val="00DA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</Words>
  <Characters>759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Michele Petick</cp:lastModifiedBy>
  <cp:revision>20</cp:revision>
  <cp:lastPrinted>2025-11-12T20:35:00Z</cp:lastPrinted>
  <dcterms:created xsi:type="dcterms:W3CDTF">2024-10-21T14:35:00Z</dcterms:created>
  <dcterms:modified xsi:type="dcterms:W3CDTF">2025-11-12T20:37:00Z</dcterms:modified>
</cp:coreProperties>
</file>