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B2C9" w14:textId="6A2497C8" w:rsidR="00FA562C" w:rsidRDefault="003D20B4">
      <w:pPr>
        <w:rPr>
          <w:b/>
          <w:bCs/>
        </w:rPr>
      </w:pPr>
      <w:r>
        <w:rPr>
          <w:b/>
          <w:bCs/>
        </w:rPr>
        <w:t>PROPOSAL</w:t>
      </w:r>
      <w:r w:rsidR="00105535">
        <w:rPr>
          <w:b/>
          <w:bCs/>
        </w:rPr>
        <w:t xml:space="preserve"> #</w:t>
      </w:r>
      <w:r w:rsidR="00D434D0">
        <w:rPr>
          <w:b/>
          <w:bCs/>
        </w:rPr>
        <w:t xml:space="preserve"> </w:t>
      </w:r>
      <w:r w:rsidR="007A1175">
        <w:rPr>
          <w:b/>
          <w:bCs/>
        </w:rPr>
        <w:t>3</w:t>
      </w:r>
    </w:p>
    <w:p w14:paraId="49B0992E" w14:textId="40100C02" w:rsidR="003D20B4" w:rsidRDefault="00D434D0">
      <w:pPr>
        <w:rPr>
          <w:b/>
          <w:bCs/>
        </w:rPr>
      </w:pPr>
      <w:r>
        <w:rPr>
          <w:b/>
          <w:bCs/>
        </w:rPr>
        <w:t>HORSESHOE FALLS</w:t>
      </w:r>
      <w:r w:rsidR="00433260">
        <w:rPr>
          <w:b/>
          <w:bCs/>
        </w:rPr>
        <w:t xml:space="preserve"> REGIONAL COUNCIL</w:t>
      </w:r>
    </w:p>
    <w:p w14:paraId="7C302C3A" w14:textId="3E3B316A" w:rsidR="003D20B4" w:rsidRDefault="003D20B4">
      <w:pPr>
        <w:rPr>
          <w:b/>
          <w:bCs/>
        </w:rPr>
      </w:pPr>
      <w:r>
        <w:rPr>
          <w:b/>
          <w:bCs/>
        </w:rPr>
        <w:t>202</w:t>
      </w:r>
      <w:r w:rsidR="00D434D0">
        <w:rPr>
          <w:b/>
          <w:bCs/>
        </w:rPr>
        <w:t>5</w:t>
      </w:r>
      <w:r>
        <w:rPr>
          <w:b/>
          <w:bCs/>
        </w:rPr>
        <w:t xml:space="preserve"> </w:t>
      </w:r>
      <w:r w:rsidR="00DB67D3">
        <w:rPr>
          <w:b/>
          <w:bCs/>
        </w:rPr>
        <w:t>1</w:t>
      </w:r>
      <w:r w:rsidR="0050374F">
        <w:rPr>
          <w:b/>
          <w:bCs/>
        </w:rPr>
        <w:t>1</w:t>
      </w:r>
      <w:r w:rsidR="001464D9">
        <w:rPr>
          <w:b/>
          <w:bCs/>
        </w:rPr>
        <w:t xml:space="preserve"> </w:t>
      </w:r>
      <w:r w:rsidR="00DB67D3">
        <w:rPr>
          <w:b/>
          <w:bCs/>
        </w:rPr>
        <w:t>2</w:t>
      </w:r>
      <w:r w:rsidR="00D434D0">
        <w:rPr>
          <w:b/>
          <w:bCs/>
        </w:rPr>
        <w:t>2</w:t>
      </w:r>
    </w:p>
    <w:p w14:paraId="4E48A06D" w14:textId="533F4313" w:rsidR="003D20B4" w:rsidRDefault="003D20B4">
      <w:pPr>
        <w:rPr>
          <w:b/>
          <w:bCs/>
        </w:rPr>
      </w:pPr>
    </w:p>
    <w:p w14:paraId="56F24465" w14:textId="79790FF2" w:rsidR="003D20B4" w:rsidRDefault="003D20B4">
      <w:r>
        <w:rPr>
          <w:b/>
          <w:bCs/>
        </w:rPr>
        <w:t>Title: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E5153">
        <w:t>First Thirds</w:t>
      </w:r>
      <w:r w:rsidR="00DB67D3">
        <w:t xml:space="preserve"> Ministry Fund </w:t>
      </w:r>
    </w:p>
    <w:p w14:paraId="6963F4A9" w14:textId="102511D2" w:rsidR="003D20B4" w:rsidRDefault="003D20B4">
      <w:r>
        <w:rPr>
          <w:b/>
          <w:bCs/>
        </w:rPr>
        <w:t>Originating Body:</w:t>
      </w:r>
      <w:r>
        <w:rPr>
          <w:b/>
          <w:bCs/>
        </w:rPr>
        <w:tab/>
      </w:r>
      <w:r w:rsidR="00BF434C">
        <w:rPr>
          <w:b/>
          <w:bCs/>
        </w:rPr>
        <w:t>EM</w:t>
      </w:r>
    </w:p>
    <w:p w14:paraId="3C8D810D" w14:textId="1B9CB1A8" w:rsidR="003D20B4" w:rsidRDefault="003D20B4"/>
    <w:p w14:paraId="65583D04" w14:textId="6C2BFDE0" w:rsidR="003D20B4" w:rsidRDefault="003D20B4">
      <w:pPr>
        <w:rPr>
          <w:b/>
          <w:bCs/>
        </w:rPr>
      </w:pPr>
      <w:r>
        <w:rPr>
          <w:b/>
          <w:bCs/>
        </w:rPr>
        <w:t>What is the issue?</w:t>
      </w:r>
    </w:p>
    <w:p w14:paraId="17189D07" w14:textId="4A633F16" w:rsidR="00D50D3E" w:rsidRPr="00311A42" w:rsidRDefault="003C77D0" w:rsidP="00D50D3E">
      <w:pPr>
        <w:pStyle w:val="xxxxmsonormal"/>
        <w:rPr>
          <w:rFonts w:asciiTheme="minorHAnsi" w:hAnsiTheme="minorHAnsi" w:cstheme="minorHAnsi"/>
        </w:rPr>
      </w:pPr>
      <w:r w:rsidRPr="00311A42">
        <w:rPr>
          <w:rFonts w:asciiTheme="minorHAnsi" w:hAnsiTheme="minorHAnsi" w:cstheme="minorHAnsi"/>
          <w:color w:val="000000"/>
        </w:rPr>
        <w:t xml:space="preserve">When congregations disband and sell their property, a portion of the proceeds comes to the Regional Council to be used </w:t>
      </w:r>
      <w:r w:rsidRPr="00311A42">
        <w:rPr>
          <w:rFonts w:asciiTheme="minorHAnsi" w:hAnsiTheme="minorHAnsi" w:cstheme="minorHAnsi"/>
        </w:rPr>
        <w:t xml:space="preserve">to enable it to provide ongoing support and resources to Communities of Faith </w:t>
      </w:r>
      <w:r w:rsidR="00AD2DE5" w:rsidRPr="00311A42">
        <w:rPr>
          <w:rFonts w:asciiTheme="minorHAnsi" w:hAnsiTheme="minorHAnsi" w:cstheme="minorHAnsi"/>
        </w:rPr>
        <w:t xml:space="preserve">(CoF) </w:t>
      </w:r>
      <w:r w:rsidRPr="00311A42">
        <w:rPr>
          <w:rFonts w:asciiTheme="minorHAnsi" w:hAnsiTheme="minorHAnsi" w:cstheme="minorHAnsi"/>
        </w:rPr>
        <w:t>and for new church development.  The issue is that this statement is vague enough to be able to do a lot of things, but it is vague enough that it becomes challenging to act upon it.</w:t>
      </w:r>
    </w:p>
    <w:p w14:paraId="3E7D7ADA" w14:textId="6EDEDCA7" w:rsidR="003D20B4" w:rsidRPr="00311A42" w:rsidRDefault="003D20B4" w:rsidP="003D20B4">
      <w:pPr>
        <w:rPr>
          <w:rFonts w:cstheme="minorHAnsi"/>
          <w:color w:val="242424"/>
        </w:rPr>
      </w:pPr>
    </w:p>
    <w:p w14:paraId="76C3DC3D" w14:textId="7735EFCF" w:rsidR="003D20B4" w:rsidRPr="00311A42" w:rsidRDefault="003D20B4" w:rsidP="003D20B4">
      <w:pPr>
        <w:rPr>
          <w:rFonts w:cstheme="minorHAnsi"/>
          <w:color w:val="242424"/>
        </w:rPr>
      </w:pPr>
      <w:r w:rsidRPr="00311A42">
        <w:rPr>
          <w:rFonts w:cstheme="minorHAnsi"/>
          <w:b/>
          <w:bCs/>
          <w:color w:val="242424"/>
        </w:rPr>
        <w:t>Why is this issue important?</w:t>
      </w:r>
    </w:p>
    <w:p w14:paraId="334AA9BE" w14:textId="11C9ED3A" w:rsidR="00BC7E39" w:rsidRDefault="003C77D0" w:rsidP="003D20B4">
      <w:pPr>
        <w:rPr>
          <w:rFonts w:cstheme="minorHAnsi"/>
          <w:color w:val="242424"/>
        </w:rPr>
      </w:pPr>
      <w:r w:rsidRPr="00311A42">
        <w:rPr>
          <w:rFonts w:cstheme="minorHAnsi"/>
        </w:rPr>
        <w:t>As a Regional Council we want to honor the legacy of those who have paved the way before us, and to be able to continue to help</w:t>
      </w:r>
      <w:r>
        <w:t xml:space="preserve"> serve </w:t>
      </w:r>
      <w:r w:rsidR="00D03BE1">
        <w:t xml:space="preserve">active communities of faith. </w:t>
      </w:r>
    </w:p>
    <w:p w14:paraId="43D6851F" w14:textId="77777777" w:rsidR="00467EC7" w:rsidRDefault="00467EC7" w:rsidP="003D20B4">
      <w:pPr>
        <w:rPr>
          <w:rFonts w:cstheme="minorHAnsi"/>
          <w:b/>
          <w:bCs/>
          <w:color w:val="242424"/>
        </w:rPr>
      </w:pPr>
    </w:p>
    <w:p w14:paraId="487D3AB9" w14:textId="070CDEEA" w:rsidR="00BC7E39" w:rsidRDefault="00BC7E39" w:rsidP="003D20B4">
      <w:pPr>
        <w:rPr>
          <w:rFonts w:cstheme="minorHAnsi"/>
          <w:b/>
          <w:bCs/>
          <w:color w:val="242424"/>
        </w:rPr>
      </w:pPr>
      <w:r>
        <w:rPr>
          <w:rFonts w:cstheme="minorHAnsi"/>
          <w:b/>
          <w:bCs/>
          <w:color w:val="242424"/>
        </w:rPr>
        <w:t xml:space="preserve">What might </w:t>
      </w:r>
      <w:r w:rsidR="00D434D0">
        <w:rPr>
          <w:rFonts w:cstheme="minorHAnsi"/>
          <w:b/>
          <w:bCs/>
          <w:color w:val="242424"/>
        </w:rPr>
        <w:t>Horseshoe Falls</w:t>
      </w:r>
      <w:r>
        <w:rPr>
          <w:rFonts w:cstheme="minorHAnsi"/>
          <w:b/>
          <w:bCs/>
          <w:color w:val="242424"/>
        </w:rPr>
        <w:t xml:space="preserve"> do?</w:t>
      </w:r>
    </w:p>
    <w:p w14:paraId="7E144641" w14:textId="6E71C641" w:rsidR="00BC7E39" w:rsidRDefault="00BC7E39" w:rsidP="003D20B4">
      <w:pPr>
        <w:rPr>
          <w:rFonts w:cstheme="minorHAnsi"/>
          <w:color w:val="242424"/>
        </w:rPr>
      </w:pPr>
      <w:r>
        <w:rPr>
          <w:rFonts w:cstheme="minorHAnsi"/>
          <w:color w:val="242424"/>
        </w:rPr>
        <w:t xml:space="preserve">The </w:t>
      </w:r>
      <w:r w:rsidR="00D03BE1">
        <w:rPr>
          <w:rFonts w:cstheme="minorHAnsi"/>
          <w:color w:val="242424"/>
        </w:rPr>
        <w:t>Regional Council</w:t>
      </w:r>
      <w:r w:rsidR="00D50D3E">
        <w:rPr>
          <w:rFonts w:cstheme="minorHAnsi"/>
          <w:color w:val="242424"/>
        </w:rPr>
        <w:t xml:space="preserve"> </w:t>
      </w:r>
      <w:r w:rsidR="00467EC7">
        <w:rPr>
          <w:rFonts w:cstheme="minorHAnsi"/>
          <w:color w:val="242424"/>
        </w:rPr>
        <w:t>might</w:t>
      </w:r>
      <w:r w:rsidR="00D03BE1">
        <w:rPr>
          <w:rFonts w:cstheme="minorHAnsi"/>
          <w:color w:val="242424"/>
        </w:rPr>
        <w:t xml:space="preserve"> create the following fund</w:t>
      </w:r>
      <w:r w:rsidR="00A22DE4">
        <w:rPr>
          <w:rFonts w:cstheme="minorHAnsi"/>
          <w:color w:val="242424"/>
        </w:rPr>
        <w:t xml:space="preserve"> setting it up with a transfer of $</w:t>
      </w:r>
      <w:r w:rsidR="00C964F4">
        <w:rPr>
          <w:rFonts w:cstheme="minorHAnsi"/>
          <w:color w:val="242424"/>
        </w:rPr>
        <w:t>2</w:t>
      </w:r>
      <w:r w:rsidR="00A22DE4">
        <w:rPr>
          <w:rFonts w:cstheme="minorHAnsi"/>
          <w:color w:val="242424"/>
        </w:rPr>
        <w:t>00</w:t>
      </w:r>
      <w:r w:rsidR="00C964F4">
        <w:rPr>
          <w:rFonts w:cstheme="minorHAnsi"/>
          <w:color w:val="242424"/>
        </w:rPr>
        <w:t>,</w:t>
      </w:r>
      <w:r w:rsidR="00A22DE4">
        <w:rPr>
          <w:rFonts w:cstheme="minorHAnsi"/>
          <w:color w:val="242424"/>
        </w:rPr>
        <w:t>000</w:t>
      </w:r>
      <w:r w:rsidR="00652A0A">
        <w:rPr>
          <w:rFonts w:cstheme="minorHAnsi"/>
          <w:color w:val="242424"/>
        </w:rPr>
        <w:t xml:space="preserve"> from the property fund</w:t>
      </w:r>
      <w:r w:rsidR="00451126">
        <w:rPr>
          <w:rFonts w:cstheme="minorHAnsi"/>
          <w:color w:val="242424"/>
        </w:rPr>
        <w:t>:</w:t>
      </w:r>
    </w:p>
    <w:p w14:paraId="2A1A9074" w14:textId="40BDE951" w:rsidR="003D20B4" w:rsidRPr="00587EB4" w:rsidRDefault="00DB67D3" w:rsidP="00D03BE1">
      <w:pPr>
        <w:rPr>
          <w:b/>
          <w:bCs/>
        </w:rPr>
      </w:pPr>
      <w:r>
        <w:rPr>
          <w:b/>
          <w:bCs/>
        </w:rPr>
        <w:t xml:space="preserve">The </w:t>
      </w:r>
      <w:r w:rsidR="005E5153">
        <w:rPr>
          <w:b/>
          <w:bCs/>
        </w:rPr>
        <w:t>First Thirds</w:t>
      </w:r>
      <w:r>
        <w:rPr>
          <w:b/>
          <w:bCs/>
        </w:rPr>
        <w:t xml:space="preserve"> Ministry Fund</w:t>
      </w:r>
    </w:p>
    <w:p w14:paraId="6A075301" w14:textId="77777777" w:rsidR="00587EB4" w:rsidRDefault="00587EB4" w:rsidP="00587EB4">
      <w:pPr>
        <w:ind w:left="142" w:right="119"/>
        <w:rPr>
          <w:b/>
          <w:sz w:val="24"/>
          <w:szCs w:val="24"/>
        </w:rPr>
      </w:pPr>
      <w:r>
        <w:rPr>
          <w:b/>
          <w:sz w:val="24"/>
          <w:szCs w:val="24"/>
        </w:rPr>
        <w:t>Terms of Reference</w:t>
      </w:r>
    </w:p>
    <w:p w14:paraId="36082E3F" w14:textId="77777777" w:rsidR="00587EB4" w:rsidRDefault="00587EB4" w:rsidP="00587EB4">
      <w:pPr>
        <w:spacing w:before="60"/>
        <w:ind w:left="142" w:right="119"/>
        <w:rPr>
          <w:b/>
        </w:rPr>
      </w:pPr>
      <w:r>
        <w:rPr>
          <w:b/>
        </w:rPr>
        <w:t>Available Funds</w:t>
      </w:r>
    </w:p>
    <w:p w14:paraId="7D1F6EF6" w14:textId="185E5457" w:rsidR="006C4EA4" w:rsidRDefault="00587EB4" w:rsidP="006C4EA4">
      <w:pPr>
        <w:spacing w:line="240" w:lineRule="auto"/>
        <w:ind w:left="284" w:hanging="142"/>
        <w:rPr>
          <w:rFonts w:ascii="Calibri" w:eastAsia="Calibri" w:hAnsi="Calibri" w:cs="Times New Roman"/>
        </w:rPr>
      </w:pPr>
      <w:r>
        <w:t>Available funds per year: maximum of $</w:t>
      </w:r>
      <w:r w:rsidR="00C964F4">
        <w:t>4</w:t>
      </w:r>
      <w:r w:rsidR="00652A0A">
        <w:t>0,000 in total with a maximum of $</w:t>
      </w:r>
      <w:r w:rsidR="00C964F4">
        <w:t>10</w:t>
      </w:r>
      <w:r w:rsidR="00652A0A">
        <w:t>,000 per application</w:t>
      </w:r>
      <w:r w:rsidR="00DB67D3">
        <w:t>/program</w:t>
      </w:r>
      <w:r>
        <w:t xml:space="preserve">. </w:t>
      </w:r>
      <w:r w:rsidR="008F7227">
        <w:t xml:space="preserve">When new money comes into the Property Fund the Executive </w:t>
      </w:r>
      <w:r w:rsidR="00A70156">
        <w:t xml:space="preserve">in consultation with the Discipleship and Justice Commission </w:t>
      </w:r>
      <w:r w:rsidR="008F7227">
        <w:t>will asse</w:t>
      </w:r>
      <w:r w:rsidR="00FE0A67">
        <w:t>s</w:t>
      </w:r>
      <w:r w:rsidR="008F7227">
        <w:t xml:space="preserve">s if funds need to be added to </w:t>
      </w:r>
      <w:r w:rsidR="00A56731">
        <w:t xml:space="preserve">The </w:t>
      </w:r>
      <w:r w:rsidR="005E5153">
        <w:t>First Thirds</w:t>
      </w:r>
      <w:r w:rsidR="00A56731">
        <w:t xml:space="preserve"> Ministry Fun</w:t>
      </w:r>
      <w:r w:rsidR="008F7227">
        <w:t>d.</w:t>
      </w:r>
      <w:r w:rsidR="006C4EA4" w:rsidRPr="006C4EA4">
        <w:rPr>
          <w:rFonts w:ascii="Calibri" w:eastAsia="Calibri" w:hAnsi="Calibri" w:cs="Times New Roman"/>
        </w:rPr>
        <w:t xml:space="preserve"> </w:t>
      </w:r>
    </w:p>
    <w:p w14:paraId="08D39A6E" w14:textId="77777777" w:rsidR="00587EB4" w:rsidRDefault="00587EB4" w:rsidP="00311A42">
      <w:pPr>
        <w:ind w:right="119"/>
        <w:rPr>
          <w:b/>
        </w:rPr>
      </w:pPr>
    </w:p>
    <w:p w14:paraId="38D812C0" w14:textId="77777777" w:rsidR="00587EB4" w:rsidRDefault="00587EB4" w:rsidP="00587EB4">
      <w:pPr>
        <w:ind w:left="142" w:right="119"/>
        <w:rPr>
          <w:b/>
        </w:rPr>
      </w:pPr>
      <w:r>
        <w:rPr>
          <w:b/>
        </w:rPr>
        <w:t>Granting Body and Oversight</w:t>
      </w:r>
    </w:p>
    <w:p w14:paraId="545430B5" w14:textId="79A277EC" w:rsidR="00587EB4" w:rsidRDefault="00D434D0" w:rsidP="00587EB4">
      <w:pPr>
        <w:ind w:left="142" w:right="119"/>
      </w:pPr>
      <w:r>
        <w:t>HF</w:t>
      </w:r>
      <w:r w:rsidR="00587EB4">
        <w:t xml:space="preserve">RC </w:t>
      </w:r>
      <w:r w:rsidR="000D609B">
        <w:t xml:space="preserve">Discipleship and Justice Commission </w:t>
      </w:r>
      <w:r w:rsidR="0087333B">
        <w:t xml:space="preserve"> </w:t>
      </w:r>
      <w:r w:rsidR="00587EB4">
        <w:t xml:space="preserve"> </w:t>
      </w:r>
    </w:p>
    <w:p w14:paraId="68A25AA0" w14:textId="4AC66A6B" w:rsidR="00A103F2" w:rsidRDefault="00895EBD" w:rsidP="00587EB4">
      <w:pPr>
        <w:ind w:left="142" w:right="119"/>
      </w:pPr>
      <w:r>
        <w:t xml:space="preserve">The </w:t>
      </w:r>
      <w:r w:rsidR="000D609B">
        <w:t>Discipleship and Justice Commission to repo</w:t>
      </w:r>
      <w:r>
        <w:t xml:space="preserve">rt </w:t>
      </w:r>
      <w:r w:rsidR="005A79FF">
        <w:t>annually</w:t>
      </w:r>
      <w:r>
        <w:t xml:space="preserve"> to the Regional Council on how the </w:t>
      </w:r>
      <w:r w:rsidR="00CE447F">
        <w:t xml:space="preserve">funds have supported </w:t>
      </w:r>
      <w:r w:rsidR="00AD2DE5">
        <w:t xml:space="preserve">CoF </w:t>
      </w:r>
      <w:r w:rsidR="005E5153">
        <w:t>First Thirds</w:t>
      </w:r>
      <w:r w:rsidR="00F52CF0">
        <w:t xml:space="preserve"> </w:t>
      </w:r>
      <w:r w:rsidR="00CE447F">
        <w:t>initiatives</w:t>
      </w:r>
    </w:p>
    <w:p w14:paraId="1567FB0C" w14:textId="1398D14E" w:rsidR="00587EB4" w:rsidRDefault="00CE447F" w:rsidP="00587EB4">
      <w:pPr>
        <w:ind w:left="142" w:right="119"/>
      </w:pPr>
      <w:r>
        <w:t xml:space="preserve"> </w:t>
      </w:r>
    </w:p>
    <w:p w14:paraId="5116C6D0" w14:textId="77777777" w:rsidR="00587EB4" w:rsidRDefault="00587EB4" w:rsidP="00587EB4">
      <w:pPr>
        <w:ind w:left="142" w:right="119"/>
        <w:rPr>
          <w:b/>
        </w:rPr>
      </w:pPr>
      <w:r>
        <w:rPr>
          <w:b/>
        </w:rPr>
        <w:t>Criteria</w:t>
      </w:r>
    </w:p>
    <w:p w14:paraId="6CE67FDA" w14:textId="61A7F5CD" w:rsidR="00DB67D3" w:rsidRPr="003E7468" w:rsidRDefault="001157B1" w:rsidP="006C4EA4">
      <w:pPr>
        <w:spacing w:line="240" w:lineRule="auto"/>
        <w:ind w:left="284" w:hanging="142"/>
        <w:rPr>
          <w:rFonts w:eastAsia="Calibri" w:cstheme="minorHAnsi"/>
        </w:rPr>
      </w:pPr>
      <w:r w:rsidRPr="003E7468">
        <w:rPr>
          <w:rFonts w:eastAsia="Calibri" w:cstheme="minorHAnsi"/>
        </w:rPr>
        <w:t xml:space="preserve">For ministry </w:t>
      </w:r>
      <w:r w:rsidR="003E7468" w:rsidRPr="003E7468">
        <w:rPr>
          <w:rFonts w:eastAsia="Calibri" w:cstheme="minorHAnsi"/>
        </w:rPr>
        <w:t xml:space="preserve">or programs </w:t>
      </w:r>
      <w:r w:rsidRPr="003E7468">
        <w:rPr>
          <w:rFonts w:eastAsia="Calibri" w:cstheme="minorHAnsi"/>
        </w:rPr>
        <w:t>with Children, Youth or Young adults (</w:t>
      </w:r>
      <w:r w:rsidR="003E7468" w:rsidRPr="003E7468">
        <w:rPr>
          <w:rFonts w:eastAsia="Calibri" w:cstheme="minorHAnsi"/>
        </w:rPr>
        <w:t>up to 30ish years of age)</w:t>
      </w:r>
    </w:p>
    <w:p w14:paraId="572993B2" w14:textId="23F5DD44" w:rsidR="001D42DB" w:rsidRDefault="003E7468" w:rsidP="000C1CAE">
      <w:pPr>
        <w:pStyle w:val="ListParagraph"/>
        <w:numPr>
          <w:ilvl w:val="0"/>
          <w:numId w:val="5"/>
        </w:numPr>
        <w:shd w:val="clear" w:color="auto" w:fill="F2F2F2" w:themeFill="background1" w:themeFillShade="F2"/>
        <w:spacing w:line="240" w:lineRule="auto"/>
        <w:rPr>
          <w:rFonts w:cstheme="minorHAnsi"/>
          <w:color w:val="111111"/>
          <w:shd w:val="clear" w:color="auto" w:fill="F4F4F4"/>
        </w:rPr>
      </w:pPr>
      <w:r w:rsidRPr="003E7468">
        <w:rPr>
          <w:rFonts w:cstheme="minorHAnsi"/>
          <w:color w:val="111111"/>
          <w:shd w:val="clear" w:color="auto" w:fill="F4F4F4"/>
        </w:rPr>
        <w:t>Grants will normally be one-time grants to a maximum of $10,000;</w:t>
      </w:r>
      <w:r w:rsidRPr="003E7468">
        <w:rPr>
          <w:rFonts w:cstheme="minorHAnsi"/>
          <w:color w:val="111111"/>
        </w:rPr>
        <w:br/>
      </w:r>
    </w:p>
    <w:p w14:paraId="5BDDC189" w14:textId="77777777" w:rsidR="000C1CAE" w:rsidRDefault="003E7468" w:rsidP="000C1CAE">
      <w:pPr>
        <w:pStyle w:val="ListParagraph"/>
        <w:numPr>
          <w:ilvl w:val="0"/>
          <w:numId w:val="5"/>
        </w:numPr>
        <w:shd w:val="clear" w:color="auto" w:fill="F2F2F2" w:themeFill="background1" w:themeFillShade="F2"/>
        <w:spacing w:line="240" w:lineRule="auto"/>
        <w:rPr>
          <w:rFonts w:cstheme="minorHAnsi"/>
          <w:color w:val="111111"/>
          <w:shd w:val="clear" w:color="auto" w:fill="F4F4F4"/>
        </w:rPr>
      </w:pPr>
      <w:r w:rsidRPr="003E7468">
        <w:rPr>
          <w:rFonts w:cstheme="minorHAnsi"/>
          <w:color w:val="111111"/>
          <w:shd w:val="clear" w:color="auto" w:fill="F4F4F4"/>
        </w:rPr>
        <w:t xml:space="preserve"> Grants in excess of this amount or for a multi-year project will require the applicant to meet with the Discipleship and Justice Commission.</w:t>
      </w:r>
    </w:p>
    <w:p w14:paraId="4235AFFE" w14:textId="77777777" w:rsidR="000C1CAE" w:rsidRDefault="000C1CAE" w:rsidP="000C1CAE">
      <w:pPr>
        <w:pStyle w:val="ListParagraph"/>
        <w:shd w:val="clear" w:color="auto" w:fill="F2F2F2" w:themeFill="background1" w:themeFillShade="F2"/>
        <w:spacing w:line="240" w:lineRule="auto"/>
        <w:ind w:left="862"/>
        <w:rPr>
          <w:rFonts w:cstheme="minorHAnsi"/>
          <w:color w:val="111111"/>
          <w:shd w:val="clear" w:color="auto" w:fill="F4F4F4"/>
        </w:rPr>
      </w:pPr>
    </w:p>
    <w:p w14:paraId="2CCF0112" w14:textId="40B7C14A" w:rsidR="000C1CAE" w:rsidRPr="000C1CAE" w:rsidRDefault="000C1CAE" w:rsidP="000C1CAE">
      <w:pPr>
        <w:pStyle w:val="ListParagraph"/>
        <w:numPr>
          <w:ilvl w:val="0"/>
          <w:numId w:val="5"/>
        </w:numPr>
        <w:shd w:val="clear" w:color="auto" w:fill="F2F2F2" w:themeFill="background1" w:themeFillShade="F2"/>
        <w:spacing w:line="240" w:lineRule="auto"/>
        <w:rPr>
          <w:rFonts w:cstheme="minorHAnsi"/>
          <w:color w:val="111111"/>
          <w:shd w:val="clear" w:color="auto" w:fill="F4F4F4"/>
        </w:rPr>
      </w:pPr>
      <w:r w:rsidRPr="000C1CAE">
        <w:rPr>
          <w:rFonts w:ascii="Calibri" w:eastAsia="Calibri" w:hAnsi="Calibri" w:cs="Times New Roman"/>
        </w:rPr>
        <w:t>Future grants for the same program</w:t>
      </w:r>
      <w:r w:rsidR="00276AB7">
        <w:rPr>
          <w:rFonts w:ascii="Calibri" w:eastAsia="Calibri" w:hAnsi="Calibri" w:cs="Times New Roman"/>
        </w:rPr>
        <w:t>/application</w:t>
      </w:r>
      <w:r w:rsidRPr="000C1CAE">
        <w:rPr>
          <w:rFonts w:ascii="Calibri" w:eastAsia="Calibri" w:hAnsi="Calibri" w:cs="Times New Roman"/>
        </w:rPr>
        <w:t xml:space="preserve"> are not guaranteed to be at the same level as past grants.</w:t>
      </w:r>
    </w:p>
    <w:p w14:paraId="2CCB3310" w14:textId="77777777" w:rsidR="001D42DB" w:rsidRDefault="001D42DB" w:rsidP="000C1CAE">
      <w:pPr>
        <w:pStyle w:val="ListParagraph"/>
        <w:shd w:val="clear" w:color="auto" w:fill="F2F2F2" w:themeFill="background1" w:themeFillShade="F2"/>
        <w:spacing w:line="240" w:lineRule="auto"/>
        <w:ind w:left="862"/>
        <w:rPr>
          <w:rFonts w:cstheme="minorHAnsi"/>
          <w:color w:val="111111"/>
          <w:shd w:val="clear" w:color="auto" w:fill="F4F4F4"/>
        </w:rPr>
      </w:pPr>
    </w:p>
    <w:p w14:paraId="688D8FA7" w14:textId="5D6620CE" w:rsidR="001D42DB" w:rsidRPr="001D42DB" w:rsidRDefault="001D42DB" w:rsidP="000C1CAE">
      <w:pPr>
        <w:pStyle w:val="ListParagraph"/>
        <w:numPr>
          <w:ilvl w:val="0"/>
          <w:numId w:val="5"/>
        </w:numPr>
        <w:shd w:val="clear" w:color="auto" w:fill="F2F2F2" w:themeFill="background1" w:themeFillShade="F2"/>
        <w:spacing w:line="240" w:lineRule="auto"/>
        <w:rPr>
          <w:rFonts w:cstheme="minorHAnsi"/>
          <w:color w:val="111111"/>
          <w:shd w:val="clear" w:color="auto" w:fill="F4F4F4"/>
        </w:rPr>
      </w:pPr>
      <w:r>
        <w:rPr>
          <w:rFonts w:cstheme="minorHAnsi"/>
          <w:color w:val="111111"/>
          <w:shd w:val="clear" w:color="auto" w:fill="F4F4F4"/>
        </w:rPr>
        <w:lastRenderedPageBreak/>
        <w:t>Some examples are</w:t>
      </w:r>
      <w:r w:rsidR="00E741FE">
        <w:rPr>
          <w:rFonts w:cstheme="minorHAnsi"/>
          <w:color w:val="111111"/>
          <w:shd w:val="clear" w:color="auto" w:fill="F4F4F4"/>
        </w:rPr>
        <w:t>,</w:t>
      </w:r>
      <w:r>
        <w:rPr>
          <w:rFonts w:cstheme="minorHAnsi"/>
          <w:color w:val="111111"/>
          <w:shd w:val="clear" w:color="auto" w:fill="F4F4F4"/>
        </w:rPr>
        <w:t xml:space="preserve"> but not limited to: </w:t>
      </w:r>
      <w:r w:rsidR="00F1529E">
        <w:rPr>
          <w:rFonts w:cstheme="minorHAnsi"/>
          <w:color w:val="111111"/>
          <w:shd w:val="clear" w:color="auto" w:fill="F4F4F4"/>
        </w:rPr>
        <w:t xml:space="preserve">Money to help run a vacation bible school, assistance for funding of a new </w:t>
      </w:r>
      <w:r w:rsidR="00F1529E" w:rsidRPr="000C1CAE">
        <w:rPr>
          <w:rFonts w:cstheme="minorHAnsi"/>
          <w:color w:val="111111"/>
          <w:shd w:val="clear" w:color="auto" w:fill="F4F4F4"/>
        </w:rPr>
        <w:t>position</w:t>
      </w:r>
      <w:r w:rsidR="00F1529E">
        <w:rPr>
          <w:rFonts w:cstheme="minorHAnsi"/>
          <w:color w:val="111111"/>
          <w:shd w:val="clear" w:color="auto" w:fill="F4F4F4"/>
        </w:rPr>
        <w:t xml:space="preserve"> for a church or collection of churches who is working in first thirds ministry, </w:t>
      </w:r>
      <w:r w:rsidR="00A20044">
        <w:rPr>
          <w:rFonts w:cstheme="minorHAnsi"/>
          <w:color w:val="111111"/>
          <w:shd w:val="clear" w:color="auto" w:fill="F4F4F4"/>
        </w:rPr>
        <w:t>a grant to help with food costs for a year for a first thirds program</w:t>
      </w:r>
      <w:r w:rsidR="003D7927">
        <w:rPr>
          <w:rFonts w:cstheme="minorHAnsi"/>
          <w:color w:val="111111"/>
          <w:shd w:val="clear" w:color="auto" w:fill="F4F4F4"/>
        </w:rPr>
        <w:t xml:space="preserve">, funding to help put on a one time event for children, youth or young adults, funding to put on a training event for </w:t>
      </w:r>
      <w:r w:rsidR="00505235">
        <w:rPr>
          <w:rFonts w:cstheme="minorHAnsi"/>
          <w:color w:val="111111"/>
          <w:shd w:val="clear" w:color="auto" w:fill="F4F4F4"/>
        </w:rPr>
        <w:t>first thirds ministry leadership for multiple communities of faith</w:t>
      </w:r>
      <w:r w:rsidR="00A72AB3">
        <w:rPr>
          <w:rFonts w:cstheme="minorHAnsi"/>
          <w:color w:val="111111"/>
          <w:shd w:val="clear" w:color="auto" w:fill="F4F4F4"/>
        </w:rPr>
        <w:t xml:space="preserve">, funding to help send first thirds participants to experience wider UCC events. </w:t>
      </w:r>
    </w:p>
    <w:p w14:paraId="6DCE5562" w14:textId="77777777" w:rsidR="001D42DB" w:rsidRDefault="001D42DB" w:rsidP="001D42DB">
      <w:pPr>
        <w:pStyle w:val="ListParagraph"/>
        <w:spacing w:line="240" w:lineRule="auto"/>
        <w:ind w:left="862"/>
        <w:rPr>
          <w:rFonts w:cstheme="minorHAnsi"/>
          <w:color w:val="111111"/>
          <w:shd w:val="clear" w:color="auto" w:fill="F4F4F4"/>
        </w:rPr>
      </w:pPr>
    </w:p>
    <w:p w14:paraId="75858F2F" w14:textId="77777777" w:rsidR="00A75242" w:rsidRPr="003E7468" w:rsidRDefault="00A75242" w:rsidP="001D42DB">
      <w:pPr>
        <w:pStyle w:val="ListParagraph"/>
        <w:spacing w:line="240" w:lineRule="auto"/>
        <w:ind w:left="862"/>
        <w:rPr>
          <w:rFonts w:eastAsia="Calibri" w:cstheme="minorHAnsi"/>
        </w:rPr>
      </w:pPr>
    </w:p>
    <w:p w14:paraId="1309BD00" w14:textId="77777777" w:rsidR="00DB67D3" w:rsidRPr="00DB67D3" w:rsidRDefault="00DB67D3" w:rsidP="00DB67D3">
      <w:pPr>
        <w:spacing w:line="240" w:lineRule="auto"/>
        <w:ind w:left="284" w:hanging="142"/>
        <w:rPr>
          <w:rFonts w:ascii="Calibri" w:eastAsia="Calibri" w:hAnsi="Calibri" w:cs="Times New Roman"/>
        </w:rPr>
      </w:pPr>
    </w:p>
    <w:p w14:paraId="65FC16BD" w14:textId="49F8E82D" w:rsidR="00587EB4" w:rsidRDefault="00587EB4" w:rsidP="00587EB4">
      <w:pPr>
        <w:spacing w:line="240" w:lineRule="auto"/>
        <w:ind w:left="284" w:hanging="142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Procedure</w:t>
      </w:r>
    </w:p>
    <w:p w14:paraId="0D0A7256" w14:textId="1E67E537" w:rsidR="00AA727F" w:rsidRPr="003D20B4" w:rsidRDefault="00587EB4" w:rsidP="002B58EE">
      <w:pPr>
        <w:spacing w:line="240" w:lineRule="auto"/>
        <w:ind w:left="142"/>
        <w:contextualSpacing/>
      </w:pPr>
      <w:r>
        <w:rPr>
          <w:rFonts w:ascii="Calibri" w:eastAsia="Calibri" w:hAnsi="Calibri" w:cs="Times New Roman"/>
        </w:rPr>
        <w:t xml:space="preserve">Applications to be completed by a Community of Faith and submitted to the </w:t>
      </w:r>
      <w:r w:rsidR="00D434D0">
        <w:rPr>
          <w:rFonts w:ascii="Calibri" w:eastAsia="Calibri" w:hAnsi="Calibri" w:cs="Times New Roman"/>
        </w:rPr>
        <w:t>HF</w:t>
      </w:r>
      <w:r>
        <w:rPr>
          <w:rFonts w:ascii="Calibri" w:eastAsia="Calibri" w:hAnsi="Calibri" w:cs="Times New Roman"/>
        </w:rPr>
        <w:t>RC</w:t>
      </w:r>
      <w:r w:rsidR="00A75242">
        <w:rPr>
          <w:rFonts w:ascii="Calibri" w:eastAsia="Calibri" w:hAnsi="Calibri" w:cs="Times New Roman"/>
        </w:rPr>
        <w:t xml:space="preserve"> Discipleship and Justice Commission. </w:t>
      </w:r>
    </w:p>
    <w:sectPr w:rsidR="00AA727F" w:rsidRPr="003D20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157B"/>
    <w:multiLevelType w:val="hybridMultilevel"/>
    <w:tmpl w:val="29F4BB3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B509E"/>
    <w:multiLevelType w:val="hybridMultilevel"/>
    <w:tmpl w:val="4B486104"/>
    <w:lvl w:ilvl="0" w:tplc="661A79F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E7484F"/>
    <w:multiLevelType w:val="hybridMultilevel"/>
    <w:tmpl w:val="922064D0"/>
    <w:lvl w:ilvl="0" w:tplc="C0C01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7B1838"/>
    <w:multiLevelType w:val="hybridMultilevel"/>
    <w:tmpl w:val="A36AADFE"/>
    <w:lvl w:ilvl="0" w:tplc="FAA2BBAE">
      <w:numFmt w:val="bullet"/>
      <w:lvlText w:val="•"/>
      <w:lvlJc w:val="left"/>
      <w:pPr>
        <w:ind w:left="722" w:hanging="58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61ED4"/>
    <w:multiLevelType w:val="hybridMultilevel"/>
    <w:tmpl w:val="2828E336"/>
    <w:lvl w:ilvl="0" w:tplc="C3284FE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06305007">
    <w:abstractNumId w:val="2"/>
  </w:num>
  <w:num w:numId="2" w16cid:durableId="7491881">
    <w:abstractNumId w:val="0"/>
  </w:num>
  <w:num w:numId="3" w16cid:durableId="1486244304">
    <w:abstractNumId w:val="3"/>
  </w:num>
  <w:num w:numId="4" w16cid:durableId="103116985">
    <w:abstractNumId w:val="1"/>
  </w:num>
  <w:num w:numId="5" w16cid:durableId="1214732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B4"/>
    <w:rsid w:val="000276C7"/>
    <w:rsid w:val="000C0D11"/>
    <w:rsid w:val="000C1CAE"/>
    <w:rsid w:val="000D609B"/>
    <w:rsid w:val="00105535"/>
    <w:rsid w:val="001157B1"/>
    <w:rsid w:val="001464D9"/>
    <w:rsid w:val="001644FD"/>
    <w:rsid w:val="001774A1"/>
    <w:rsid w:val="001D42DB"/>
    <w:rsid w:val="002169F6"/>
    <w:rsid w:val="00254481"/>
    <w:rsid w:val="00276AB7"/>
    <w:rsid w:val="002B58EE"/>
    <w:rsid w:val="002D7ACB"/>
    <w:rsid w:val="00311A42"/>
    <w:rsid w:val="003C77D0"/>
    <w:rsid w:val="003D20B4"/>
    <w:rsid w:val="003D7927"/>
    <w:rsid w:val="003E7468"/>
    <w:rsid w:val="00402CEE"/>
    <w:rsid w:val="00433260"/>
    <w:rsid w:val="00451126"/>
    <w:rsid w:val="00467EC7"/>
    <w:rsid w:val="0050374F"/>
    <w:rsid w:val="00505235"/>
    <w:rsid w:val="00575A40"/>
    <w:rsid w:val="00587EB4"/>
    <w:rsid w:val="005A79FF"/>
    <w:rsid w:val="005E5153"/>
    <w:rsid w:val="00634160"/>
    <w:rsid w:val="00635227"/>
    <w:rsid w:val="00637E97"/>
    <w:rsid w:val="00652A0A"/>
    <w:rsid w:val="00686407"/>
    <w:rsid w:val="006944B5"/>
    <w:rsid w:val="006C4EA4"/>
    <w:rsid w:val="007A1175"/>
    <w:rsid w:val="0087333B"/>
    <w:rsid w:val="00895EBD"/>
    <w:rsid w:val="0089727C"/>
    <w:rsid w:val="008F7227"/>
    <w:rsid w:val="00A103F2"/>
    <w:rsid w:val="00A20044"/>
    <w:rsid w:val="00A22DE4"/>
    <w:rsid w:val="00A56731"/>
    <w:rsid w:val="00A70156"/>
    <w:rsid w:val="00A72AB3"/>
    <w:rsid w:val="00A75242"/>
    <w:rsid w:val="00A96738"/>
    <w:rsid w:val="00AA727F"/>
    <w:rsid w:val="00AD2DE5"/>
    <w:rsid w:val="00BC7E39"/>
    <w:rsid w:val="00BF434C"/>
    <w:rsid w:val="00C964F4"/>
    <w:rsid w:val="00CE447F"/>
    <w:rsid w:val="00D03BE1"/>
    <w:rsid w:val="00D434D0"/>
    <w:rsid w:val="00D50D3E"/>
    <w:rsid w:val="00DB67D3"/>
    <w:rsid w:val="00DC5010"/>
    <w:rsid w:val="00E062B0"/>
    <w:rsid w:val="00E634DC"/>
    <w:rsid w:val="00E741FE"/>
    <w:rsid w:val="00F1529E"/>
    <w:rsid w:val="00F15C62"/>
    <w:rsid w:val="00F43A41"/>
    <w:rsid w:val="00F52CF0"/>
    <w:rsid w:val="00F76F27"/>
    <w:rsid w:val="00FA562C"/>
    <w:rsid w:val="00FD00EE"/>
    <w:rsid w:val="00FE0A67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AC0F"/>
  <w15:chartTrackingRefBased/>
  <w15:docId w15:val="{07753A0E-8DFC-4B38-AC42-70B9949E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E39"/>
    <w:pPr>
      <w:ind w:left="720"/>
      <w:contextualSpacing/>
    </w:pPr>
  </w:style>
  <w:style w:type="paragraph" w:customStyle="1" w:styleId="xxxxmsonormal">
    <w:name w:val="x_x_xxmsonormal"/>
    <w:basedOn w:val="Normal"/>
    <w:rsid w:val="00D50D3E"/>
    <w:pPr>
      <w:spacing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ontentpasted0">
    <w:name w:val="contentpasted0"/>
    <w:basedOn w:val="DefaultParagraphFont"/>
    <w:rsid w:val="00D5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1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2089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Cheryl-Ann Stadelbauer-Sampa</dc:creator>
  <cp:keywords/>
  <dc:description/>
  <cp:lastModifiedBy>Michele Petick</cp:lastModifiedBy>
  <cp:revision>25</cp:revision>
  <cp:lastPrinted>2025-11-12T20:44:00Z</cp:lastPrinted>
  <dcterms:created xsi:type="dcterms:W3CDTF">2025-10-16T20:50:00Z</dcterms:created>
  <dcterms:modified xsi:type="dcterms:W3CDTF">2025-11-12T20:44:00Z</dcterms:modified>
</cp:coreProperties>
</file>