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DB2C9" w14:textId="35365343" w:rsidR="00FA562C" w:rsidRPr="001F3BF1" w:rsidRDefault="003D20B4">
      <w:pPr>
        <w:rPr>
          <w:b/>
          <w:bCs/>
          <w:sz w:val="24"/>
          <w:szCs w:val="24"/>
        </w:rPr>
      </w:pPr>
      <w:r w:rsidRPr="001F3BF1">
        <w:rPr>
          <w:b/>
          <w:bCs/>
          <w:sz w:val="24"/>
          <w:szCs w:val="24"/>
        </w:rPr>
        <w:t>PROPOSAL</w:t>
      </w:r>
      <w:r w:rsidR="00105535" w:rsidRPr="001F3BF1">
        <w:rPr>
          <w:b/>
          <w:bCs/>
          <w:sz w:val="24"/>
          <w:szCs w:val="24"/>
        </w:rPr>
        <w:t xml:space="preserve"> #</w:t>
      </w:r>
      <w:r w:rsidR="00D434D0" w:rsidRPr="001F3BF1">
        <w:rPr>
          <w:b/>
          <w:bCs/>
          <w:sz w:val="24"/>
          <w:szCs w:val="24"/>
        </w:rPr>
        <w:t xml:space="preserve"> </w:t>
      </w:r>
      <w:r w:rsidR="00087D24">
        <w:rPr>
          <w:b/>
          <w:bCs/>
          <w:sz w:val="24"/>
          <w:szCs w:val="24"/>
        </w:rPr>
        <w:t>5</w:t>
      </w:r>
    </w:p>
    <w:p w14:paraId="49B0992E" w14:textId="40100C02" w:rsidR="003D20B4" w:rsidRPr="001F3BF1" w:rsidRDefault="00D434D0">
      <w:pPr>
        <w:rPr>
          <w:b/>
          <w:bCs/>
          <w:sz w:val="24"/>
          <w:szCs w:val="24"/>
        </w:rPr>
      </w:pPr>
      <w:r w:rsidRPr="001F3BF1">
        <w:rPr>
          <w:b/>
          <w:bCs/>
          <w:sz w:val="24"/>
          <w:szCs w:val="24"/>
        </w:rPr>
        <w:t>HORSESHOE FALLS</w:t>
      </w:r>
      <w:r w:rsidR="00433260" w:rsidRPr="001F3BF1">
        <w:rPr>
          <w:b/>
          <w:bCs/>
          <w:sz w:val="24"/>
          <w:szCs w:val="24"/>
        </w:rPr>
        <w:t xml:space="preserve"> REGIONAL COUNCIL</w:t>
      </w:r>
    </w:p>
    <w:p w14:paraId="7C302C3A" w14:textId="48EB79AC" w:rsidR="003D20B4" w:rsidRPr="001F3BF1" w:rsidRDefault="003D20B4">
      <w:pPr>
        <w:rPr>
          <w:b/>
          <w:bCs/>
          <w:sz w:val="24"/>
          <w:szCs w:val="24"/>
        </w:rPr>
      </w:pPr>
      <w:r w:rsidRPr="001F3BF1">
        <w:rPr>
          <w:b/>
          <w:bCs/>
          <w:sz w:val="24"/>
          <w:szCs w:val="24"/>
        </w:rPr>
        <w:t>202</w:t>
      </w:r>
      <w:r w:rsidR="00D434D0" w:rsidRPr="001F3BF1">
        <w:rPr>
          <w:b/>
          <w:bCs/>
          <w:sz w:val="24"/>
          <w:szCs w:val="24"/>
        </w:rPr>
        <w:t>5</w:t>
      </w:r>
      <w:r w:rsidRPr="001F3BF1">
        <w:rPr>
          <w:b/>
          <w:bCs/>
          <w:sz w:val="24"/>
          <w:szCs w:val="24"/>
        </w:rPr>
        <w:t xml:space="preserve"> </w:t>
      </w:r>
      <w:r w:rsidR="00DB67D3" w:rsidRPr="001F3BF1">
        <w:rPr>
          <w:b/>
          <w:bCs/>
          <w:sz w:val="24"/>
          <w:szCs w:val="24"/>
        </w:rPr>
        <w:t>1</w:t>
      </w:r>
      <w:r w:rsidR="00087D24">
        <w:rPr>
          <w:b/>
          <w:bCs/>
          <w:sz w:val="24"/>
          <w:szCs w:val="24"/>
        </w:rPr>
        <w:t>1</w:t>
      </w:r>
      <w:r w:rsidR="001464D9" w:rsidRPr="001F3BF1">
        <w:rPr>
          <w:b/>
          <w:bCs/>
          <w:sz w:val="24"/>
          <w:szCs w:val="24"/>
        </w:rPr>
        <w:t xml:space="preserve"> </w:t>
      </w:r>
      <w:r w:rsidR="00DB67D3" w:rsidRPr="001F3BF1">
        <w:rPr>
          <w:b/>
          <w:bCs/>
          <w:sz w:val="24"/>
          <w:szCs w:val="24"/>
        </w:rPr>
        <w:t>2</w:t>
      </w:r>
      <w:r w:rsidR="00D434D0" w:rsidRPr="001F3BF1">
        <w:rPr>
          <w:b/>
          <w:bCs/>
          <w:sz w:val="24"/>
          <w:szCs w:val="24"/>
        </w:rPr>
        <w:t>2</w:t>
      </w:r>
    </w:p>
    <w:p w14:paraId="4E48A06D" w14:textId="533F4313" w:rsidR="003D20B4" w:rsidRPr="001F3BF1" w:rsidRDefault="003D20B4">
      <w:pPr>
        <w:rPr>
          <w:b/>
          <w:bCs/>
          <w:sz w:val="24"/>
          <w:szCs w:val="24"/>
        </w:rPr>
      </w:pPr>
    </w:p>
    <w:p w14:paraId="56F24465" w14:textId="0FD84316" w:rsidR="003D20B4" w:rsidRPr="001F3BF1" w:rsidRDefault="003D20B4">
      <w:pPr>
        <w:rPr>
          <w:sz w:val="24"/>
          <w:szCs w:val="24"/>
        </w:rPr>
      </w:pPr>
      <w:r w:rsidRPr="001F3BF1">
        <w:rPr>
          <w:b/>
          <w:bCs/>
          <w:sz w:val="24"/>
          <w:szCs w:val="24"/>
        </w:rPr>
        <w:t>Title:</w:t>
      </w:r>
      <w:r w:rsidRPr="001F3BF1">
        <w:rPr>
          <w:b/>
          <w:bCs/>
          <w:sz w:val="24"/>
          <w:szCs w:val="24"/>
        </w:rPr>
        <w:tab/>
      </w:r>
      <w:r w:rsidRPr="001F3BF1">
        <w:rPr>
          <w:b/>
          <w:bCs/>
          <w:sz w:val="24"/>
          <w:szCs w:val="24"/>
        </w:rPr>
        <w:tab/>
      </w:r>
      <w:r w:rsidRPr="001F3BF1">
        <w:rPr>
          <w:b/>
          <w:bCs/>
          <w:sz w:val="24"/>
          <w:szCs w:val="24"/>
        </w:rPr>
        <w:tab/>
      </w:r>
      <w:r w:rsidR="00E22D07" w:rsidRPr="001F3BF1">
        <w:rPr>
          <w:sz w:val="24"/>
          <w:szCs w:val="24"/>
        </w:rPr>
        <w:t>Capital Projects Fund</w:t>
      </w:r>
    </w:p>
    <w:p w14:paraId="6963F4A9" w14:textId="102511D2" w:rsidR="003D20B4" w:rsidRPr="001F3BF1" w:rsidRDefault="003D20B4">
      <w:pPr>
        <w:rPr>
          <w:sz w:val="24"/>
          <w:szCs w:val="24"/>
        </w:rPr>
      </w:pPr>
      <w:r w:rsidRPr="001F3BF1">
        <w:rPr>
          <w:b/>
          <w:bCs/>
          <w:sz w:val="24"/>
          <w:szCs w:val="24"/>
        </w:rPr>
        <w:t>Originating Body:</w:t>
      </w:r>
      <w:r w:rsidRPr="001F3BF1">
        <w:rPr>
          <w:b/>
          <w:bCs/>
          <w:sz w:val="24"/>
          <w:szCs w:val="24"/>
        </w:rPr>
        <w:tab/>
      </w:r>
      <w:r w:rsidR="00BF434C" w:rsidRPr="001F3BF1">
        <w:rPr>
          <w:b/>
          <w:bCs/>
          <w:sz w:val="24"/>
          <w:szCs w:val="24"/>
        </w:rPr>
        <w:t>EM</w:t>
      </w:r>
    </w:p>
    <w:p w14:paraId="3C8D810D" w14:textId="1B9CB1A8" w:rsidR="003D20B4" w:rsidRPr="001F3BF1" w:rsidRDefault="003D20B4">
      <w:pPr>
        <w:rPr>
          <w:sz w:val="24"/>
          <w:szCs w:val="24"/>
        </w:rPr>
      </w:pPr>
    </w:p>
    <w:p w14:paraId="65583D04" w14:textId="6C2BFDE0" w:rsidR="003D20B4" w:rsidRPr="001F3BF1" w:rsidRDefault="003D20B4">
      <w:pPr>
        <w:rPr>
          <w:b/>
          <w:bCs/>
          <w:sz w:val="24"/>
          <w:szCs w:val="24"/>
        </w:rPr>
      </w:pPr>
      <w:r w:rsidRPr="001F3BF1">
        <w:rPr>
          <w:b/>
          <w:bCs/>
          <w:sz w:val="24"/>
          <w:szCs w:val="24"/>
        </w:rPr>
        <w:t>What is the issue?</w:t>
      </w:r>
    </w:p>
    <w:p w14:paraId="17189D07" w14:textId="5B2B2A19" w:rsidR="00D50D3E" w:rsidRPr="001F3BF1" w:rsidRDefault="002B6574" w:rsidP="00D50D3E">
      <w:pPr>
        <w:pStyle w:val="xxxxmsonormal"/>
        <w:rPr>
          <w:rFonts w:asciiTheme="minorHAnsi" w:hAnsiTheme="minorHAnsi" w:cstheme="minorHAnsi"/>
        </w:rPr>
      </w:pPr>
      <w:r w:rsidRPr="001F3BF1">
        <w:rPr>
          <w:rFonts w:asciiTheme="minorHAnsi" w:hAnsiTheme="minorHAnsi" w:cstheme="minorHAnsi"/>
          <w:color w:val="000000"/>
        </w:rPr>
        <w:t xml:space="preserve">Our churches require maintenance and repair to keep them </w:t>
      </w:r>
      <w:r w:rsidR="005F3EC6" w:rsidRPr="001F3BF1">
        <w:rPr>
          <w:rFonts w:asciiTheme="minorHAnsi" w:hAnsiTheme="minorHAnsi" w:cstheme="minorHAnsi"/>
          <w:color w:val="000000"/>
        </w:rPr>
        <w:t>functional. Sometimes the repairs come as a surprise or become so big that a c</w:t>
      </w:r>
      <w:r w:rsidR="00BE7347" w:rsidRPr="001F3BF1">
        <w:rPr>
          <w:rFonts w:asciiTheme="minorHAnsi" w:hAnsiTheme="minorHAnsi" w:cstheme="minorHAnsi"/>
          <w:color w:val="000000"/>
        </w:rPr>
        <w:t>ommunit</w:t>
      </w:r>
      <w:r w:rsidR="005F3EC6" w:rsidRPr="001F3BF1">
        <w:rPr>
          <w:rFonts w:asciiTheme="minorHAnsi" w:hAnsiTheme="minorHAnsi" w:cstheme="minorHAnsi"/>
          <w:color w:val="000000"/>
        </w:rPr>
        <w:t>y</w:t>
      </w:r>
      <w:r w:rsidR="00BE7347" w:rsidRPr="001F3BF1">
        <w:rPr>
          <w:rFonts w:asciiTheme="minorHAnsi" w:hAnsiTheme="minorHAnsi" w:cstheme="minorHAnsi"/>
          <w:color w:val="000000"/>
        </w:rPr>
        <w:t xml:space="preserve"> of faith (</w:t>
      </w:r>
      <w:proofErr w:type="spellStart"/>
      <w:r w:rsidR="00BE7347" w:rsidRPr="001F3BF1">
        <w:rPr>
          <w:rFonts w:asciiTheme="minorHAnsi" w:hAnsiTheme="minorHAnsi" w:cstheme="minorHAnsi"/>
          <w:color w:val="000000"/>
        </w:rPr>
        <w:t>CoF</w:t>
      </w:r>
      <w:proofErr w:type="spellEnd"/>
      <w:r w:rsidR="00BE7347" w:rsidRPr="001F3BF1">
        <w:rPr>
          <w:rFonts w:asciiTheme="minorHAnsi" w:hAnsiTheme="minorHAnsi" w:cstheme="minorHAnsi"/>
          <w:color w:val="000000"/>
        </w:rPr>
        <w:t xml:space="preserve">) </w:t>
      </w:r>
      <w:r w:rsidR="000675D2" w:rsidRPr="001F3BF1">
        <w:rPr>
          <w:rFonts w:asciiTheme="minorHAnsi" w:hAnsiTheme="minorHAnsi" w:cstheme="minorHAnsi"/>
          <w:color w:val="000000"/>
        </w:rPr>
        <w:t xml:space="preserve">cannot afford the repairs. </w:t>
      </w:r>
    </w:p>
    <w:p w14:paraId="3E7D7ADA" w14:textId="6EDEDCA7" w:rsidR="003D20B4" w:rsidRPr="001F3BF1" w:rsidRDefault="003D20B4" w:rsidP="003D20B4">
      <w:pPr>
        <w:rPr>
          <w:rFonts w:cstheme="minorHAnsi"/>
          <w:color w:val="242424"/>
          <w:sz w:val="24"/>
          <w:szCs w:val="24"/>
        </w:rPr>
      </w:pPr>
    </w:p>
    <w:p w14:paraId="76C3DC3D" w14:textId="7735EFCF" w:rsidR="003D20B4" w:rsidRPr="001F3BF1" w:rsidRDefault="003D20B4" w:rsidP="003D20B4">
      <w:pPr>
        <w:rPr>
          <w:rFonts w:cstheme="minorHAnsi"/>
          <w:color w:val="242424"/>
          <w:sz w:val="24"/>
          <w:szCs w:val="24"/>
        </w:rPr>
      </w:pPr>
      <w:r w:rsidRPr="001F3BF1">
        <w:rPr>
          <w:rFonts w:cstheme="minorHAnsi"/>
          <w:b/>
          <w:bCs/>
          <w:color w:val="242424"/>
          <w:sz w:val="24"/>
          <w:szCs w:val="24"/>
        </w:rPr>
        <w:t>Why is this issue important?</w:t>
      </w:r>
    </w:p>
    <w:p w14:paraId="334AA9BE" w14:textId="11C9ED3A" w:rsidR="00BC7E39" w:rsidRPr="001F3BF1" w:rsidRDefault="003C77D0" w:rsidP="003D20B4">
      <w:pPr>
        <w:rPr>
          <w:rFonts w:cstheme="minorHAnsi"/>
          <w:color w:val="242424"/>
          <w:sz w:val="24"/>
          <w:szCs w:val="24"/>
        </w:rPr>
      </w:pPr>
      <w:r w:rsidRPr="001F3BF1">
        <w:rPr>
          <w:rFonts w:cstheme="minorHAnsi"/>
          <w:sz w:val="24"/>
          <w:szCs w:val="24"/>
        </w:rPr>
        <w:t>As a Regional Council we want to honor the legacy of those who have paved the way before us, and to be able to continue to help</w:t>
      </w:r>
      <w:r w:rsidRPr="001F3BF1">
        <w:rPr>
          <w:sz w:val="24"/>
          <w:szCs w:val="24"/>
        </w:rPr>
        <w:t xml:space="preserve"> serve </w:t>
      </w:r>
      <w:r w:rsidR="00D03BE1" w:rsidRPr="001F3BF1">
        <w:rPr>
          <w:sz w:val="24"/>
          <w:szCs w:val="24"/>
        </w:rPr>
        <w:t xml:space="preserve">active communities of faith. </w:t>
      </w:r>
    </w:p>
    <w:p w14:paraId="43D6851F" w14:textId="77777777" w:rsidR="00467EC7" w:rsidRPr="001F3BF1" w:rsidRDefault="00467EC7" w:rsidP="003D20B4">
      <w:pPr>
        <w:rPr>
          <w:rFonts w:cstheme="minorHAnsi"/>
          <w:b/>
          <w:bCs/>
          <w:color w:val="242424"/>
          <w:sz w:val="24"/>
          <w:szCs w:val="24"/>
        </w:rPr>
      </w:pPr>
    </w:p>
    <w:p w14:paraId="487D3AB9" w14:textId="070CDEEA" w:rsidR="00BC7E39" w:rsidRPr="001F3BF1" w:rsidRDefault="00BC7E39" w:rsidP="003D20B4">
      <w:pPr>
        <w:rPr>
          <w:rFonts w:cstheme="minorHAnsi"/>
          <w:b/>
          <w:bCs/>
          <w:color w:val="242424"/>
          <w:sz w:val="24"/>
          <w:szCs w:val="24"/>
        </w:rPr>
      </w:pPr>
      <w:r w:rsidRPr="001F3BF1">
        <w:rPr>
          <w:rFonts w:cstheme="minorHAnsi"/>
          <w:b/>
          <w:bCs/>
          <w:color w:val="242424"/>
          <w:sz w:val="24"/>
          <w:szCs w:val="24"/>
        </w:rPr>
        <w:t xml:space="preserve">What might </w:t>
      </w:r>
      <w:r w:rsidR="00D434D0" w:rsidRPr="001F3BF1">
        <w:rPr>
          <w:rFonts w:cstheme="minorHAnsi"/>
          <w:b/>
          <w:bCs/>
          <w:color w:val="242424"/>
          <w:sz w:val="24"/>
          <w:szCs w:val="24"/>
        </w:rPr>
        <w:t>Horseshoe Falls</w:t>
      </w:r>
      <w:r w:rsidRPr="001F3BF1">
        <w:rPr>
          <w:rFonts w:cstheme="minorHAnsi"/>
          <w:b/>
          <w:bCs/>
          <w:color w:val="242424"/>
          <w:sz w:val="24"/>
          <w:szCs w:val="24"/>
        </w:rPr>
        <w:t xml:space="preserve"> do?</w:t>
      </w:r>
    </w:p>
    <w:p w14:paraId="7E144641" w14:textId="51D02303" w:rsidR="00BC7E39" w:rsidRPr="001F3BF1" w:rsidRDefault="00BC7E39" w:rsidP="003D20B4">
      <w:pPr>
        <w:rPr>
          <w:rFonts w:cstheme="minorHAnsi"/>
          <w:color w:val="242424"/>
          <w:sz w:val="24"/>
          <w:szCs w:val="24"/>
        </w:rPr>
      </w:pPr>
      <w:r w:rsidRPr="001F3BF1">
        <w:rPr>
          <w:rFonts w:cstheme="minorHAnsi"/>
          <w:color w:val="242424"/>
          <w:sz w:val="24"/>
          <w:szCs w:val="24"/>
        </w:rPr>
        <w:t xml:space="preserve">The </w:t>
      </w:r>
      <w:r w:rsidR="00D03BE1" w:rsidRPr="001F3BF1">
        <w:rPr>
          <w:rFonts w:cstheme="minorHAnsi"/>
          <w:color w:val="242424"/>
          <w:sz w:val="24"/>
          <w:szCs w:val="24"/>
        </w:rPr>
        <w:t>Regional Council</w:t>
      </w:r>
      <w:r w:rsidR="00D50D3E" w:rsidRPr="001F3BF1">
        <w:rPr>
          <w:rFonts w:cstheme="minorHAnsi"/>
          <w:color w:val="242424"/>
          <w:sz w:val="24"/>
          <w:szCs w:val="24"/>
        </w:rPr>
        <w:t xml:space="preserve"> </w:t>
      </w:r>
      <w:r w:rsidR="00467EC7" w:rsidRPr="001F3BF1">
        <w:rPr>
          <w:rFonts w:cstheme="minorHAnsi"/>
          <w:color w:val="242424"/>
          <w:sz w:val="24"/>
          <w:szCs w:val="24"/>
        </w:rPr>
        <w:t>might</w:t>
      </w:r>
      <w:r w:rsidR="00D03BE1" w:rsidRPr="001F3BF1">
        <w:rPr>
          <w:rFonts w:cstheme="minorHAnsi"/>
          <w:color w:val="242424"/>
          <w:sz w:val="24"/>
          <w:szCs w:val="24"/>
        </w:rPr>
        <w:t xml:space="preserve"> create the following fund</w:t>
      </w:r>
      <w:r w:rsidR="00A22DE4" w:rsidRPr="001F3BF1">
        <w:rPr>
          <w:rFonts w:cstheme="minorHAnsi"/>
          <w:color w:val="242424"/>
          <w:sz w:val="24"/>
          <w:szCs w:val="24"/>
        </w:rPr>
        <w:t xml:space="preserve"> setting it up with a transfer of $</w:t>
      </w:r>
      <w:r w:rsidR="001F3BF1">
        <w:rPr>
          <w:rFonts w:cstheme="minorHAnsi"/>
          <w:color w:val="242424"/>
          <w:sz w:val="24"/>
          <w:szCs w:val="24"/>
        </w:rPr>
        <w:t>4</w:t>
      </w:r>
      <w:r w:rsidR="00A22DE4" w:rsidRPr="001F3BF1">
        <w:rPr>
          <w:rFonts w:cstheme="minorHAnsi"/>
          <w:color w:val="242424"/>
          <w:sz w:val="24"/>
          <w:szCs w:val="24"/>
        </w:rPr>
        <w:t>00</w:t>
      </w:r>
      <w:r w:rsidR="00C964F4" w:rsidRPr="001F3BF1">
        <w:rPr>
          <w:rFonts w:cstheme="minorHAnsi"/>
          <w:color w:val="242424"/>
          <w:sz w:val="24"/>
          <w:szCs w:val="24"/>
        </w:rPr>
        <w:t>,</w:t>
      </w:r>
      <w:r w:rsidR="00A22DE4" w:rsidRPr="001F3BF1">
        <w:rPr>
          <w:rFonts w:cstheme="minorHAnsi"/>
          <w:color w:val="242424"/>
          <w:sz w:val="24"/>
          <w:szCs w:val="24"/>
        </w:rPr>
        <w:t>000</w:t>
      </w:r>
      <w:r w:rsidR="00652A0A" w:rsidRPr="001F3BF1">
        <w:rPr>
          <w:rFonts w:cstheme="minorHAnsi"/>
          <w:color w:val="242424"/>
          <w:sz w:val="24"/>
          <w:szCs w:val="24"/>
        </w:rPr>
        <w:t xml:space="preserve"> from </w:t>
      </w:r>
      <w:r w:rsidR="001F3BF1">
        <w:rPr>
          <w:rFonts w:cstheme="minorHAnsi"/>
          <w:color w:val="242424"/>
          <w:sz w:val="24"/>
          <w:szCs w:val="24"/>
        </w:rPr>
        <w:t>its unrestricted reserves</w:t>
      </w:r>
      <w:r w:rsidR="00451126" w:rsidRPr="001F3BF1">
        <w:rPr>
          <w:rFonts w:cstheme="minorHAnsi"/>
          <w:color w:val="242424"/>
          <w:sz w:val="24"/>
          <w:szCs w:val="24"/>
        </w:rPr>
        <w:t>:</w:t>
      </w:r>
    </w:p>
    <w:p w14:paraId="2A1A9074" w14:textId="11D1AE8E" w:rsidR="003D20B4" w:rsidRPr="001F3BF1" w:rsidRDefault="00DB67D3" w:rsidP="00D03BE1">
      <w:pPr>
        <w:rPr>
          <w:b/>
          <w:bCs/>
          <w:sz w:val="24"/>
          <w:szCs w:val="24"/>
        </w:rPr>
      </w:pPr>
      <w:r w:rsidRPr="001F3BF1">
        <w:rPr>
          <w:b/>
          <w:bCs/>
          <w:sz w:val="24"/>
          <w:szCs w:val="24"/>
        </w:rPr>
        <w:t xml:space="preserve">The </w:t>
      </w:r>
      <w:r w:rsidR="001F3BF1">
        <w:rPr>
          <w:b/>
          <w:bCs/>
          <w:sz w:val="24"/>
          <w:szCs w:val="24"/>
        </w:rPr>
        <w:t>Capital Projects Fund</w:t>
      </w:r>
    </w:p>
    <w:p w14:paraId="6A075301" w14:textId="77777777" w:rsidR="00587EB4" w:rsidRPr="001F3BF1" w:rsidRDefault="00587EB4" w:rsidP="00587EB4">
      <w:pPr>
        <w:ind w:left="142" w:right="119"/>
        <w:rPr>
          <w:b/>
          <w:sz w:val="24"/>
          <w:szCs w:val="24"/>
        </w:rPr>
      </w:pPr>
      <w:r w:rsidRPr="001F3BF1">
        <w:rPr>
          <w:b/>
          <w:sz w:val="24"/>
          <w:szCs w:val="24"/>
        </w:rPr>
        <w:t>Terms of Reference</w:t>
      </w:r>
    </w:p>
    <w:p w14:paraId="36082E3F" w14:textId="77777777" w:rsidR="00587EB4" w:rsidRPr="001F3BF1" w:rsidRDefault="00587EB4" w:rsidP="00587EB4">
      <w:pPr>
        <w:spacing w:before="60"/>
        <w:ind w:left="142" w:right="119"/>
        <w:rPr>
          <w:b/>
          <w:sz w:val="24"/>
          <w:szCs w:val="24"/>
        </w:rPr>
      </w:pPr>
      <w:r w:rsidRPr="001F3BF1">
        <w:rPr>
          <w:b/>
          <w:sz w:val="24"/>
          <w:szCs w:val="24"/>
        </w:rPr>
        <w:t>Available Funds</w:t>
      </w:r>
    </w:p>
    <w:p w14:paraId="6461CC9A" w14:textId="0346775A" w:rsidR="006A0CDB" w:rsidRPr="006A0CDB" w:rsidRDefault="006A0CDB" w:rsidP="006A0CDB">
      <w:pPr>
        <w:spacing w:line="240" w:lineRule="auto"/>
        <w:ind w:left="284" w:hanging="142"/>
        <w:rPr>
          <w:rFonts w:ascii="Calibri" w:eastAsia="Calibri" w:hAnsi="Calibri" w:cs="Times New Roman"/>
          <w:sz w:val="24"/>
          <w:szCs w:val="24"/>
        </w:rPr>
      </w:pPr>
      <w:r w:rsidRPr="006A0CDB">
        <w:rPr>
          <w:sz w:val="24"/>
          <w:szCs w:val="24"/>
        </w:rPr>
        <w:t>Available funds per year: maximum of $</w:t>
      </w:r>
      <w:r>
        <w:rPr>
          <w:sz w:val="24"/>
          <w:szCs w:val="24"/>
        </w:rPr>
        <w:t>1</w:t>
      </w:r>
      <w:r w:rsidR="00EF7DD3">
        <w:rPr>
          <w:sz w:val="24"/>
          <w:szCs w:val="24"/>
        </w:rPr>
        <w:t>00</w:t>
      </w:r>
      <w:r w:rsidRPr="006A0CDB">
        <w:rPr>
          <w:sz w:val="24"/>
          <w:szCs w:val="24"/>
        </w:rPr>
        <w:t>,000 in total with a maximum of $5</w:t>
      </w:r>
      <w:r w:rsidR="00EF7DD3">
        <w:rPr>
          <w:sz w:val="24"/>
          <w:szCs w:val="24"/>
        </w:rPr>
        <w:t>0</w:t>
      </w:r>
      <w:r w:rsidRPr="006A0CDB">
        <w:rPr>
          <w:sz w:val="24"/>
          <w:szCs w:val="24"/>
        </w:rPr>
        <w:t xml:space="preserve">,000 per application. </w:t>
      </w:r>
      <w:r w:rsidR="00EF7DD3">
        <w:rPr>
          <w:sz w:val="24"/>
          <w:szCs w:val="24"/>
        </w:rPr>
        <w:t>After 4 years (2030)</w:t>
      </w:r>
      <w:r w:rsidRPr="006A0CDB">
        <w:rPr>
          <w:sz w:val="24"/>
          <w:szCs w:val="24"/>
        </w:rPr>
        <w:t xml:space="preserve"> the Executive will assess if funds need</w:t>
      </w:r>
      <w:r w:rsidR="007840D8">
        <w:rPr>
          <w:sz w:val="24"/>
          <w:szCs w:val="24"/>
        </w:rPr>
        <w:t xml:space="preserve"> to be added to The Capital Projects Fund</w:t>
      </w:r>
      <w:r w:rsidRPr="006A0CDB">
        <w:rPr>
          <w:sz w:val="24"/>
          <w:szCs w:val="24"/>
        </w:rPr>
        <w:t>.</w:t>
      </w:r>
      <w:r w:rsidRPr="006A0CDB">
        <w:rPr>
          <w:rFonts w:ascii="Calibri" w:eastAsia="Calibri" w:hAnsi="Calibri" w:cs="Times New Roman"/>
          <w:sz w:val="24"/>
          <w:szCs w:val="24"/>
        </w:rPr>
        <w:t xml:space="preserve"> </w:t>
      </w:r>
    </w:p>
    <w:p w14:paraId="16F30F68" w14:textId="77777777" w:rsidR="006A0CDB" w:rsidRPr="006A0CDB" w:rsidRDefault="006A0CDB" w:rsidP="006A0CDB">
      <w:pPr>
        <w:spacing w:line="240" w:lineRule="auto"/>
        <w:ind w:left="284" w:hanging="142"/>
        <w:rPr>
          <w:rFonts w:ascii="Calibri" w:eastAsia="Calibri" w:hAnsi="Calibri" w:cs="Times New Roman"/>
          <w:sz w:val="24"/>
          <w:szCs w:val="24"/>
        </w:rPr>
      </w:pPr>
      <w:r w:rsidRPr="006A0CDB">
        <w:rPr>
          <w:rFonts w:ascii="Calibri" w:eastAsia="Calibri" w:hAnsi="Calibri" w:cs="Times New Roman"/>
          <w:sz w:val="24"/>
          <w:szCs w:val="24"/>
        </w:rPr>
        <w:t>There will be 2 granting cycles, with application deadlines of May 1</w:t>
      </w:r>
      <w:r w:rsidRPr="006A0CDB">
        <w:rPr>
          <w:rFonts w:ascii="Calibri" w:eastAsia="Calibri" w:hAnsi="Calibri" w:cs="Times New Roman"/>
          <w:sz w:val="24"/>
          <w:szCs w:val="24"/>
          <w:vertAlign w:val="superscript"/>
        </w:rPr>
        <w:t>st</w:t>
      </w:r>
      <w:r w:rsidRPr="006A0CDB">
        <w:rPr>
          <w:rFonts w:ascii="Calibri" w:eastAsia="Calibri" w:hAnsi="Calibri" w:cs="Times New Roman"/>
          <w:sz w:val="24"/>
          <w:szCs w:val="24"/>
        </w:rPr>
        <w:t xml:space="preserve"> and November 1</w:t>
      </w:r>
      <w:r w:rsidRPr="006A0CDB">
        <w:rPr>
          <w:rFonts w:ascii="Calibri" w:eastAsia="Calibri" w:hAnsi="Calibri" w:cs="Times New Roman"/>
          <w:sz w:val="24"/>
          <w:szCs w:val="24"/>
          <w:vertAlign w:val="superscript"/>
        </w:rPr>
        <w:t>st</w:t>
      </w:r>
      <w:r w:rsidRPr="006A0CDB">
        <w:rPr>
          <w:rFonts w:ascii="Calibri" w:eastAsia="Calibri" w:hAnsi="Calibri" w:cs="Times New Roman"/>
          <w:sz w:val="24"/>
          <w:szCs w:val="24"/>
        </w:rPr>
        <w:t xml:space="preserve">.  All accompanying application documentation must be received by those dates at 4pm.   </w:t>
      </w:r>
    </w:p>
    <w:p w14:paraId="05A2CBFF" w14:textId="77777777" w:rsidR="006A0CDB" w:rsidRDefault="006A0CDB" w:rsidP="006A0CDB">
      <w:pPr>
        <w:spacing w:line="240" w:lineRule="auto"/>
        <w:ind w:left="284" w:hanging="142"/>
        <w:rPr>
          <w:rFonts w:ascii="Calibri" w:eastAsia="Calibri" w:hAnsi="Calibri" w:cs="Times New Roman"/>
          <w:sz w:val="24"/>
          <w:szCs w:val="24"/>
        </w:rPr>
      </w:pPr>
      <w:r w:rsidRPr="006A0CDB">
        <w:rPr>
          <w:rFonts w:ascii="Calibri" w:eastAsia="Calibri" w:hAnsi="Calibri" w:cs="Times New Roman"/>
          <w:sz w:val="24"/>
          <w:szCs w:val="24"/>
        </w:rPr>
        <w:t xml:space="preserve">Half of the yearly maximum will be available to be granted in May, the other half along with any carry over will be available to be granted in November. </w:t>
      </w:r>
    </w:p>
    <w:p w14:paraId="2AC7AB76" w14:textId="7B69523F" w:rsidR="00D932F8" w:rsidRPr="006A0CDB" w:rsidRDefault="00D932F8" w:rsidP="006A0CDB">
      <w:pPr>
        <w:spacing w:line="240" w:lineRule="auto"/>
        <w:ind w:left="284" w:hanging="142"/>
        <w:rPr>
          <w:rFonts w:ascii="Calibri" w:eastAsia="Calibri" w:hAnsi="Calibri" w:cs="Times New Roman"/>
          <w:sz w:val="24"/>
          <w:szCs w:val="24"/>
        </w:rPr>
      </w:pPr>
    </w:p>
    <w:p w14:paraId="38D812C0" w14:textId="77777777" w:rsidR="00587EB4" w:rsidRPr="001F3BF1" w:rsidRDefault="00587EB4" w:rsidP="00587EB4">
      <w:pPr>
        <w:ind w:left="142" w:right="119"/>
        <w:rPr>
          <w:b/>
          <w:sz w:val="24"/>
          <w:szCs w:val="24"/>
        </w:rPr>
      </w:pPr>
      <w:r w:rsidRPr="001F3BF1">
        <w:rPr>
          <w:b/>
          <w:sz w:val="24"/>
          <w:szCs w:val="24"/>
        </w:rPr>
        <w:t>Granting Body and Oversight</w:t>
      </w:r>
    </w:p>
    <w:p w14:paraId="545430B5" w14:textId="5B8F6FA6" w:rsidR="00587EB4" w:rsidRPr="001F3BF1" w:rsidRDefault="00D434D0" w:rsidP="00587EB4">
      <w:pPr>
        <w:ind w:left="142" w:right="119"/>
        <w:rPr>
          <w:sz w:val="24"/>
          <w:szCs w:val="24"/>
        </w:rPr>
      </w:pPr>
      <w:r w:rsidRPr="001F3BF1">
        <w:rPr>
          <w:sz w:val="24"/>
          <w:szCs w:val="24"/>
        </w:rPr>
        <w:t>HF</w:t>
      </w:r>
      <w:r w:rsidR="00587EB4" w:rsidRPr="001F3BF1">
        <w:rPr>
          <w:sz w:val="24"/>
          <w:szCs w:val="24"/>
        </w:rPr>
        <w:t xml:space="preserve">RC </w:t>
      </w:r>
      <w:r w:rsidR="007840D8">
        <w:rPr>
          <w:sz w:val="24"/>
          <w:szCs w:val="24"/>
        </w:rPr>
        <w:t>Executive</w:t>
      </w:r>
      <w:r w:rsidR="000D609B" w:rsidRPr="001F3BF1">
        <w:rPr>
          <w:sz w:val="24"/>
          <w:szCs w:val="24"/>
        </w:rPr>
        <w:t xml:space="preserve"> </w:t>
      </w:r>
      <w:r w:rsidR="0087333B" w:rsidRPr="001F3BF1">
        <w:rPr>
          <w:sz w:val="24"/>
          <w:szCs w:val="24"/>
        </w:rPr>
        <w:t xml:space="preserve"> </w:t>
      </w:r>
      <w:r w:rsidR="00587EB4" w:rsidRPr="001F3BF1">
        <w:rPr>
          <w:sz w:val="24"/>
          <w:szCs w:val="24"/>
        </w:rPr>
        <w:t xml:space="preserve"> </w:t>
      </w:r>
    </w:p>
    <w:p w14:paraId="68A25AA0" w14:textId="72112985" w:rsidR="00A103F2" w:rsidRPr="001F3BF1" w:rsidRDefault="00895EBD" w:rsidP="00587EB4">
      <w:pPr>
        <w:ind w:left="142" w:right="119"/>
        <w:rPr>
          <w:sz w:val="24"/>
          <w:szCs w:val="24"/>
        </w:rPr>
      </w:pPr>
      <w:r w:rsidRPr="001F3BF1">
        <w:rPr>
          <w:sz w:val="24"/>
          <w:szCs w:val="24"/>
        </w:rPr>
        <w:t xml:space="preserve">The </w:t>
      </w:r>
      <w:r w:rsidR="007840D8">
        <w:rPr>
          <w:sz w:val="24"/>
          <w:szCs w:val="24"/>
        </w:rPr>
        <w:t>Executive</w:t>
      </w:r>
      <w:r w:rsidR="000D609B" w:rsidRPr="001F3BF1">
        <w:rPr>
          <w:sz w:val="24"/>
          <w:szCs w:val="24"/>
        </w:rPr>
        <w:t xml:space="preserve"> to repo</w:t>
      </w:r>
      <w:r w:rsidRPr="001F3BF1">
        <w:rPr>
          <w:sz w:val="24"/>
          <w:szCs w:val="24"/>
        </w:rPr>
        <w:t xml:space="preserve">rt </w:t>
      </w:r>
      <w:r w:rsidR="005A79FF" w:rsidRPr="001F3BF1">
        <w:rPr>
          <w:sz w:val="24"/>
          <w:szCs w:val="24"/>
        </w:rPr>
        <w:t>annually</w:t>
      </w:r>
      <w:r w:rsidRPr="001F3BF1">
        <w:rPr>
          <w:sz w:val="24"/>
          <w:szCs w:val="24"/>
        </w:rPr>
        <w:t xml:space="preserve"> to the Regional Council on how the </w:t>
      </w:r>
      <w:r w:rsidR="00CE447F" w:rsidRPr="001F3BF1">
        <w:rPr>
          <w:sz w:val="24"/>
          <w:szCs w:val="24"/>
        </w:rPr>
        <w:t xml:space="preserve">funds have supported </w:t>
      </w:r>
      <w:proofErr w:type="spellStart"/>
      <w:r w:rsidR="007840D8">
        <w:rPr>
          <w:sz w:val="24"/>
          <w:szCs w:val="24"/>
        </w:rPr>
        <w:t>CoF</w:t>
      </w:r>
      <w:proofErr w:type="spellEnd"/>
      <w:r w:rsidR="00D932F8">
        <w:rPr>
          <w:sz w:val="24"/>
          <w:szCs w:val="24"/>
        </w:rPr>
        <w:t xml:space="preserve">. </w:t>
      </w:r>
    </w:p>
    <w:p w14:paraId="1567FB0C" w14:textId="1398D14E" w:rsidR="00587EB4" w:rsidRPr="001F3BF1" w:rsidRDefault="00CE447F" w:rsidP="00587EB4">
      <w:pPr>
        <w:ind w:left="142" w:right="119"/>
        <w:rPr>
          <w:sz w:val="24"/>
          <w:szCs w:val="24"/>
        </w:rPr>
      </w:pPr>
      <w:r w:rsidRPr="001F3BF1">
        <w:rPr>
          <w:sz w:val="24"/>
          <w:szCs w:val="24"/>
        </w:rPr>
        <w:t xml:space="preserve"> </w:t>
      </w:r>
    </w:p>
    <w:p w14:paraId="5116C6D0" w14:textId="77777777" w:rsidR="00587EB4" w:rsidRPr="001F3BF1" w:rsidRDefault="00587EB4" w:rsidP="00587EB4">
      <w:pPr>
        <w:ind w:left="142" w:right="119"/>
        <w:rPr>
          <w:b/>
          <w:sz w:val="24"/>
          <w:szCs w:val="24"/>
        </w:rPr>
      </w:pPr>
      <w:r w:rsidRPr="001F3BF1">
        <w:rPr>
          <w:b/>
          <w:sz w:val="24"/>
          <w:szCs w:val="24"/>
        </w:rPr>
        <w:t>Criteria</w:t>
      </w:r>
    </w:p>
    <w:p w14:paraId="6CE67FDA" w14:textId="2A99A416" w:rsidR="00DB67D3" w:rsidRDefault="001157B1" w:rsidP="006C4EA4">
      <w:pPr>
        <w:spacing w:line="240" w:lineRule="auto"/>
        <w:ind w:left="284" w:hanging="142"/>
        <w:rPr>
          <w:rFonts w:eastAsia="Calibri" w:cstheme="minorHAnsi"/>
          <w:sz w:val="24"/>
          <w:szCs w:val="24"/>
        </w:rPr>
      </w:pPr>
      <w:r w:rsidRPr="001F3BF1">
        <w:rPr>
          <w:rFonts w:eastAsia="Calibri" w:cstheme="minorHAnsi"/>
          <w:sz w:val="24"/>
          <w:szCs w:val="24"/>
        </w:rPr>
        <w:t>For</w:t>
      </w:r>
      <w:r w:rsidR="003C5870">
        <w:rPr>
          <w:rFonts w:eastAsia="Calibri" w:cstheme="minorHAnsi"/>
          <w:sz w:val="24"/>
          <w:szCs w:val="24"/>
        </w:rPr>
        <w:t xml:space="preserve"> capitol projects for </w:t>
      </w:r>
      <w:r w:rsidR="000E3F8C">
        <w:rPr>
          <w:rFonts w:eastAsia="Calibri" w:cstheme="minorHAnsi"/>
          <w:sz w:val="24"/>
          <w:szCs w:val="24"/>
        </w:rPr>
        <w:t>communities of faith</w:t>
      </w:r>
      <w:r w:rsidR="00E961CC">
        <w:rPr>
          <w:rFonts w:eastAsia="Calibri" w:cstheme="minorHAnsi"/>
          <w:sz w:val="24"/>
          <w:szCs w:val="24"/>
        </w:rPr>
        <w:t>:</w:t>
      </w:r>
    </w:p>
    <w:p w14:paraId="7B503A8A" w14:textId="18D7E2A1" w:rsidR="00E961CC" w:rsidRDefault="00E961CC" w:rsidP="00E961CC">
      <w:pPr>
        <w:pStyle w:val="ListParagraph"/>
        <w:numPr>
          <w:ilvl w:val="0"/>
          <w:numId w:val="6"/>
        </w:numPr>
        <w:spacing w:line="24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Grants may be given up to the amount requested.</w:t>
      </w:r>
    </w:p>
    <w:p w14:paraId="7375096A" w14:textId="49DA1E27" w:rsidR="00E961CC" w:rsidRDefault="0094623B" w:rsidP="00E961CC">
      <w:pPr>
        <w:pStyle w:val="ListParagraph"/>
        <w:numPr>
          <w:ilvl w:val="0"/>
          <w:numId w:val="6"/>
        </w:numPr>
        <w:spacing w:line="24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Applications need to show viability of the ministry and how this grant will help support that viability.</w:t>
      </w:r>
    </w:p>
    <w:p w14:paraId="1DCDD4D9" w14:textId="0DCCCDCD" w:rsidR="0094623B" w:rsidRDefault="00F51138" w:rsidP="00E961CC">
      <w:pPr>
        <w:pStyle w:val="ListParagraph"/>
        <w:numPr>
          <w:ilvl w:val="0"/>
          <w:numId w:val="6"/>
        </w:numPr>
        <w:spacing w:line="24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A preference will be given to applications </w:t>
      </w:r>
      <w:r w:rsidR="00A7019F">
        <w:rPr>
          <w:rFonts w:eastAsia="Calibri" w:cstheme="minorHAnsi"/>
          <w:sz w:val="24"/>
          <w:szCs w:val="24"/>
        </w:rPr>
        <w:t xml:space="preserve">that have been able to find </w:t>
      </w:r>
      <w:r w:rsidR="00A63930">
        <w:rPr>
          <w:rFonts w:eastAsia="Calibri" w:cstheme="minorHAnsi"/>
          <w:sz w:val="24"/>
          <w:szCs w:val="24"/>
        </w:rPr>
        <w:t>supplemental sources of funding. (</w:t>
      </w:r>
      <w:r w:rsidR="00096F63">
        <w:rPr>
          <w:rFonts w:eastAsia="Calibri" w:cstheme="minorHAnsi"/>
          <w:sz w:val="24"/>
          <w:szCs w:val="24"/>
        </w:rPr>
        <w:t>N</w:t>
      </w:r>
      <w:r w:rsidR="00A63930">
        <w:rPr>
          <w:rFonts w:eastAsia="Calibri" w:cstheme="minorHAnsi"/>
          <w:sz w:val="24"/>
          <w:szCs w:val="24"/>
        </w:rPr>
        <w:t>ot looking for this grant to fund the entire project)</w:t>
      </w:r>
    </w:p>
    <w:p w14:paraId="66138610" w14:textId="1955971B" w:rsidR="00096F63" w:rsidRDefault="00CB5E3F" w:rsidP="00E961CC">
      <w:pPr>
        <w:pStyle w:val="ListParagraph"/>
        <w:numPr>
          <w:ilvl w:val="0"/>
          <w:numId w:val="6"/>
        </w:numPr>
        <w:spacing w:line="24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The maximum request is $50,000.</w:t>
      </w:r>
    </w:p>
    <w:p w14:paraId="4E94FEBE" w14:textId="3E1D09CC" w:rsidR="00CB5E3F" w:rsidRDefault="00CB5E3F" w:rsidP="00E961CC">
      <w:pPr>
        <w:pStyle w:val="ListParagraph"/>
        <w:numPr>
          <w:ilvl w:val="0"/>
          <w:numId w:val="6"/>
        </w:numPr>
        <w:spacing w:line="24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lastRenderedPageBreak/>
        <w:t>If the</w:t>
      </w:r>
      <w:r w:rsidR="00AC0762">
        <w:rPr>
          <w:rFonts w:eastAsia="Calibri" w:cstheme="minorHAnsi"/>
          <w:sz w:val="24"/>
          <w:szCs w:val="24"/>
        </w:rPr>
        <w:t xml:space="preserve"> grant given</w:t>
      </w:r>
      <w:r>
        <w:rPr>
          <w:rFonts w:eastAsia="Calibri" w:cstheme="minorHAnsi"/>
          <w:sz w:val="24"/>
          <w:szCs w:val="24"/>
        </w:rPr>
        <w:t xml:space="preserve"> is over </w:t>
      </w:r>
      <w:r w:rsidR="00AC0762">
        <w:rPr>
          <w:rFonts w:eastAsia="Calibri" w:cstheme="minorHAnsi"/>
          <w:sz w:val="24"/>
          <w:szCs w:val="24"/>
        </w:rPr>
        <w:t xml:space="preserve">$25,000 half of the </w:t>
      </w:r>
      <w:r w:rsidR="00914428">
        <w:rPr>
          <w:rFonts w:eastAsia="Calibri" w:cstheme="minorHAnsi"/>
          <w:sz w:val="24"/>
          <w:szCs w:val="24"/>
        </w:rPr>
        <w:t>money will be given as</w:t>
      </w:r>
      <w:r w:rsidR="00A81A53">
        <w:rPr>
          <w:rFonts w:eastAsia="Calibri" w:cstheme="minorHAnsi"/>
          <w:sz w:val="24"/>
          <w:szCs w:val="24"/>
        </w:rPr>
        <w:t xml:space="preserve"> a 3 year </w:t>
      </w:r>
      <w:r w:rsidR="00567CE8">
        <w:rPr>
          <w:rFonts w:eastAsia="Calibri" w:cstheme="minorHAnsi"/>
          <w:sz w:val="24"/>
          <w:szCs w:val="24"/>
        </w:rPr>
        <w:t xml:space="preserve">pay it forward </w:t>
      </w:r>
      <w:r w:rsidR="00A81A53">
        <w:rPr>
          <w:rFonts w:eastAsia="Calibri" w:cstheme="minorHAnsi"/>
          <w:sz w:val="24"/>
          <w:szCs w:val="24"/>
        </w:rPr>
        <w:t>loan</w:t>
      </w:r>
      <w:r w:rsidR="00A867AB">
        <w:rPr>
          <w:rFonts w:eastAsia="Calibri" w:cstheme="minorHAnsi"/>
          <w:sz w:val="24"/>
          <w:szCs w:val="24"/>
        </w:rPr>
        <w:t xml:space="preserve"> at 0% interest</w:t>
      </w:r>
      <w:r w:rsidR="00A81A53">
        <w:rPr>
          <w:rFonts w:eastAsia="Calibri" w:cstheme="minorHAnsi"/>
          <w:sz w:val="24"/>
          <w:szCs w:val="24"/>
        </w:rPr>
        <w:t xml:space="preserve">, with a </w:t>
      </w:r>
      <w:r w:rsidR="0066513D">
        <w:rPr>
          <w:rFonts w:eastAsia="Calibri" w:cstheme="minorHAnsi"/>
          <w:sz w:val="24"/>
          <w:szCs w:val="24"/>
        </w:rPr>
        <w:t>six-month</w:t>
      </w:r>
      <w:r w:rsidR="00A81A53">
        <w:rPr>
          <w:rFonts w:eastAsia="Calibri" w:cstheme="minorHAnsi"/>
          <w:sz w:val="24"/>
          <w:szCs w:val="24"/>
        </w:rPr>
        <w:t xml:space="preserve"> opening grace period</w:t>
      </w:r>
      <w:r w:rsidR="002310C6">
        <w:rPr>
          <w:rFonts w:eastAsia="Calibri" w:cstheme="minorHAnsi"/>
          <w:sz w:val="24"/>
          <w:szCs w:val="24"/>
        </w:rPr>
        <w:t xml:space="preserve">. </w:t>
      </w:r>
      <w:r w:rsidR="00567CE8">
        <w:rPr>
          <w:rFonts w:eastAsia="Calibri" w:cstheme="minorHAnsi"/>
          <w:sz w:val="24"/>
          <w:szCs w:val="24"/>
        </w:rPr>
        <w:t xml:space="preserve"> </w:t>
      </w:r>
      <w:r w:rsidR="002310C6">
        <w:rPr>
          <w:rFonts w:eastAsia="Calibri" w:cstheme="minorHAnsi"/>
          <w:sz w:val="24"/>
          <w:szCs w:val="24"/>
        </w:rPr>
        <w:t>A</w:t>
      </w:r>
      <w:r w:rsidR="00567CE8">
        <w:rPr>
          <w:rFonts w:eastAsia="Calibri" w:cstheme="minorHAnsi"/>
          <w:sz w:val="24"/>
          <w:szCs w:val="24"/>
        </w:rPr>
        <w:t>llowing f</w:t>
      </w:r>
      <w:r w:rsidR="0066513D">
        <w:rPr>
          <w:rFonts w:eastAsia="Calibri" w:cstheme="minorHAnsi"/>
          <w:sz w:val="24"/>
          <w:szCs w:val="24"/>
        </w:rPr>
        <w:t xml:space="preserve">or more opportunities for other </w:t>
      </w:r>
      <w:proofErr w:type="spellStart"/>
      <w:r w:rsidR="0066513D">
        <w:rPr>
          <w:rFonts w:eastAsia="Calibri" w:cstheme="minorHAnsi"/>
          <w:sz w:val="24"/>
          <w:szCs w:val="24"/>
        </w:rPr>
        <w:t>CoF</w:t>
      </w:r>
      <w:proofErr w:type="spellEnd"/>
      <w:r w:rsidR="0066513D">
        <w:rPr>
          <w:rFonts w:eastAsia="Calibri" w:cstheme="minorHAnsi"/>
          <w:sz w:val="24"/>
          <w:szCs w:val="24"/>
        </w:rPr>
        <w:t xml:space="preserve"> to access the fund.  Example:  $40,000 is given out, $20,000 of that is a grant, $20,000 is asked to be paid back </w:t>
      </w:r>
      <w:r w:rsidR="00CF3DA1">
        <w:rPr>
          <w:rFonts w:eastAsia="Calibri" w:cstheme="minorHAnsi"/>
          <w:sz w:val="24"/>
          <w:szCs w:val="24"/>
        </w:rPr>
        <w:t>at $555.55 each month for 3 years</w:t>
      </w:r>
      <w:r w:rsidR="00CE5D97">
        <w:rPr>
          <w:rFonts w:eastAsia="Calibri" w:cstheme="minorHAnsi"/>
          <w:sz w:val="24"/>
          <w:szCs w:val="24"/>
        </w:rPr>
        <w:t xml:space="preserve"> </w:t>
      </w:r>
      <w:r w:rsidR="00A8268B">
        <w:rPr>
          <w:rFonts w:eastAsia="Calibri" w:cstheme="minorHAnsi"/>
          <w:sz w:val="24"/>
          <w:szCs w:val="24"/>
        </w:rPr>
        <w:t>(starting 6 months after the grant is given)</w:t>
      </w:r>
      <w:r w:rsidR="00A867AB">
        <w:rPr>
          <w:rFonts w:eastAsia="Calibri" w:cstheme="minorHAnsi"/>
          <w:sz w:val="24"/>
          <w:szCs w:val="24"/>
        </w:rPr>
        <w:t>.</w:t>
      </w:r>
    </w:p>
    <w:p w14:paraId="3E5E73E6" w14:textId="6C28D0BB" w:rsidR="00F7255F" w:rsidRPr="00E961CC" w:rsidRDefault="00F7255F" w:rsidP="00E961CC">
      <w:pPr>
        <w:pStyle w:val="ListParagraph"/>
        <w:numPr>
          <w:ilvl w:val="0"/>
          <w:numId w:val="6"/>
        </w:numPr>
        <w:spacing w:line="24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If a </w:t>
      </w:r>
      <w:proofErr w:type="spellStart"/>
      <w:r>
        <w:rPr>
          <w:rFonts w:eastAsia="Calibri" w:cstheme="minorHAnsi"/>
          <w:sz w:val="24"/>
          <w:szCs w:val="24"/>
        </w:rPr>
        <w:t>CoF</w:t>
      </w:r>
      <w:proofErr w:type="spellEnd"/>
      <w:r>
        <w:rPr>
          <w:rFonts w:eastAsia="Calibri" w:cstheme="minorHAnsi"/>
          <w:sz w:val="24"/>
          <w:szCs w:val="24"/>
        </w:rPr>
        <w:t xml:space="preserve"> has over $250,000 in reserves they are ineligible for this grant. </w:t>
      </w:r>
    </w:p>
    <w:p w14:paraId="6DCE5562" w14:textId="77777777" w:rsidR="001D42DB" w:rsidRPr="001F3BF1" w:rsidRDefault="001D42DB" w:rsidP="001D42DB">
      <w:pPr>
        <w:pStyle w:val="ListParagraph"/>
        <w:spacing w:line="240" w:lineRule="auto"/>
        <w:ind w:left="862"/>
        <w:rPr>
          <w:rFonts w:cstheme="minorHAnsi"/>
          <w:color w:val="111111"/>
          <w:sz w:val="24"/>
          <w:szCs w:val="24"/>
          <w:shd w:val="clear" w:color="auto" w:fill="F4F4F4"/>
        </w:rPr>
      </w:pPr>
    </w:p>
    <w:p w14:paraId="1309BD00" w14:textId="77777777" w:rsidR="00DB67D3" w:rsidRPr="001F3BF1" w:rsidRDefault="00DB67D3" w:rsidP="00D15BAC">
      <w:pPr>
        <w:spacing w:line="240" w:lineRule="auto"/>
        <w:rPr>
          <w:rFonts w:ascii="Calibri" w:eastAsia="Calibri" w:hAnsi="Calibri" w:cs="Times New Roman"/>
          <w:sz w:val="24"/>
          <w:szCs w:val="24"/>
        </w:rPr>
      </w:pPr>
    </w:p>
    <w:p w14:paraId="65FC16BD" w14:textId="49F8E82D" w:rsidR="00587EB4" w:rsidRPr="001F3BF1" w:rsidRDefault="00587EB4" w:rsidP="00587EB4">
      <w:pPr>
        <w:spacing w:line="240" w:lineRule="auto"/>
        <w:ind w:left="284" w:hanging="142"/>
        <w:rPr>
          <w:rFonts w:ascii="Calibri" w:eastAsia="Calibri" w:hAnsi="Calibri" w:cs="Times New Roman"/>
          <w:b/>
          <w:bCs/>
          <w:sz w:val="24"/>
          <w:szCs w:val="24"/>
        </w:rPr>
      </w:pPr>
      <w:r w:rsidRPr="001F3BF1">
        <w:rPr>
          <w:rFonts w:ascii="Calibri" w:eastAsia="Calibri" w:hAnsi="Calibri" w:cs="Times New Roman"/>
          <w:b/>
          <w:bCs/>
          <w:sz w:val="24"/>
          <w:szCs w:val="24"/>
        </w:rPr>
        <w:t>Procedure</w:t>
      </w:r>
    </w:p>
    <w:p w14:paraId="0D0A7256" w14:textId="57607468" w:rsidR="00AA727F" w:rsidRPr="001F3BF1" w:rsidRDefault="00587EB4" w:rsidP="002B58EE">
      <w:pPr>
        <w:spacing w:line="240" w:lineRule="auto"/>
        <w:ind w:left="142"/>
        <w:contextualSpacing/>
        <w:rPr>
          <w:sz w:val="24"/>
          <w:szCs w:val="24"/>
        </w:rPr>
      </w:pPr>
      <w:r w:rsidRPr="001F3BF1">
        <w:rPr>
          <w:rFonts w:ascii="Calibri" w:eastAsia="Calibri" w:hAnsi="Calibri" w:cs="Times New Roman"/>
          <w:sz w:val="24"/>
          <w:szCs w:val="24"/>
        </w:rPr>
        <w:t xml:space="preserve">Applications to be completed by a Community of Faith and submitted to the </w:t>
      </w:r>
      <w:r w:rsidR="00D434D0" w:rsidRPr="001F3BF1">
        <w:rPr>
          <w:rFonts w:ascii="Calibri" w:eastAsia="Calibri" w:hAnsi="Calibri" w:cs="Times New Roman"/>
          <w:sz w:val="24"/>
          <w:szCs w:val="24"/>
        </w:rPr>
        <w:t>HF</w:t>
      </w:r>
      <w:r w:rsidRPr="001F3BF1">
        <w:rPr>
          <w:rFonts w:ascii="Calibri" w:eastAsia="Calibri" w:hAnsi="Calibri" w:cs="Times New Roman"/>
          <w:sz w:val="24"/>
          <w:szCs w:val="24"/>
        </w:rPr>
        <w:t>RC</w:t>
      </w:r>
      <w:r w:rsidR="00A75242" w:rsidRPr="001F3BF1">
        <w:rPr>
          <w:rFonts w:ascii="Calibri" w:eastAsia="Calibri" w:hAnsi="Calibri" w:cs="Times New Roman"/>
          <w:sz w:val="24"/>
          <w:szCs w:val="24"/>
        </w:rPr>
        <w:t xml:space="preserve"> </w:t>
      </w:r>
      <w:r w:rsidR="00A8268B">
        <w:rPr>
          <w:rFonts w:ascii="Calibri" w:eastAsia="Calibri" w:hAnsi="Calibri" w:cs="Times New Roman"/>
          <w:sz w:val="24"/>
          <w:szCs w:val="24"/>
        </w:rPr>
        <w:t>Executive.</w:t>
      </w:r>
      <w:r w:rsidR="00A75242" w:rsidRPr="001F3BF1">
        <w:rPr>
          <w:rFonts w:ascii="Calibri" w:eastAsia="Calibri" w:hAnsi="Calibri" w:cs="Times New Roman"/>
          <w:sz w:val="24"/>
          <w:szCs w:val="24"/>
        </w:rPr>
        <w:t xml:space="preserve"> </w:t>
      </w:r>
    </w:p>
    <w:sectPr w:rsidR="00AA727F" w:rsidRPr="001F3BF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7157B"/>
    <w:multiLevelType w:val="hybridMultilevel"/>
    <w:tmpl w:val="29F4BB3A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CB509E"/>
    <w:multiLevelType w:val="hybridMultilevel"/>
    <w:tmpl w:val="4B486104"/>
    <w:lvl w:ilvl="0" w:tplc="661A79F6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CE7484F"/>
    <w:multiLevelType w:val="hybridMultilevel"/>
    <w:tmpl w:val="922064D0"/>
    <w:lvl w:ilvl="0" w:tplc="C0C016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27B1838"/>
    <w:multiLevelType w:val="hybridMultilevel"/>
    <w:tmpl w:val="A36AADFE"/>
    <w:lvl w:ilvl="0" w:tplc="FAA2BBAE">
      <w:numFmt w:val="bullet"/>
      <w:lvlText w:val="•"/>
      <w:lvlJc w:val="left"/>
      <w:pPr>
        <w:ind w:left="722" w:hanging="580"/>
      </w:pPr>
      <w:rPr>
        <w:rFonts w:ascii="Calibri" w:eastAsiaTheme="minorHAns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961ED4"/>
    <w:multiLevelType w:val="hybridMultilevel"/>
    <w:tmpl w:val="2828E336"/>
    <w:lvl w:ilvl="0" w:tplc="C3284FEA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7C923985"/>
    <w:multiLevelType w:val="hybridMultilevel"/>
    <w:tmpl w:val="D84EA9EE"/>
    <w:lvl w:ilvl="0" w:tplc="1F986D3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747877782">
    <w:abstractNumId w:val="2"/>
  </w:num>
  <w:num w:numId="2" w16cid:durableId="1183129406">
    <w:abstractNumId w:val="0"/>
  </w:num>
  <w:num w:numId="3" w16cid:durableId="606891914">
    <w:abstractNumId w:val="3"/>
  </w:num>
  <w:num w:numId="4" w16cid:durableId="2130585576">
    <w:abstractNumId w:val="1"/>
  </w:num>
  <w:num w:numId="5" w16cid:durableId="1019163517">
    <w:abstractNumId w:val="4"/>
  </w:num>
  <w:num w:numId="6" w16cid:durableId="18476703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0B4"/>
    <w:rsid w:val="000276C7"/>
    <w:rsid w:val="000675D2"/>
    <w:rsid w:val="00087D24"/>
    <w:rsid w:val="00096F63"/>
    <w:rsid w:val="000C0D11"/>
    <w:rsid w:val="000C1CAE"/>
    <w:rsid w:val="000D609B"/>
    <w:rsid w:val="000E3F8C"/>
    <w:rsid w:val="00105535"/>
    <w:rsid w:val="001157B1"/>
    <w:rsid w:val="001464D9"/>
    <w:rsid w:val="001644FD"/>
    <w:rsid w:val="001774A1"/>
    <w:rsid w:val="001D42DB"/>
    <w:rsid w:val="001F3BF1"/>
    <w:rsid w:val="002169F6"/>
    <w:rsid w:val="002310C6"/>
    <w:rsid w:val="00254481"/>
    <w:rsid w:val="00276AB7"/>
    <w:rsid w:val="002B58EE"/>
    <w:rsid w:val="002B6574"/>
    <w:rsid w:val="002D7ACB"/>
    <w:rsid w:val="00311A42"/>
    <w:rsid w:val="003C5870"/>
    <w:rsid w:val="003C77D0"/>
    <w:rsid w:val="003D20B4"/>
    <w:rsid w:val="003D7927"/>
    <w:rsid w:val="003E7468"/>
    <w:rsid w:val="00402CEE"/>
    <w:rsid w:val="00433260"/>
    <w:rsid w:val="00451126"/>
    <w:rsid w:val="00467EC7"/>
    <w:rsid w:val="00505235"/>
    <w:rsid w:val="00567CE8"/>
    <w:rsid w:val="00575A40"/>
    <w:rsid w:val="00587EB4"/>
    <w:rsid w:val="005A79FF"/>
    <w:rsid w:val="005B029C"/>
    <w:rsid w:val="005E5153"/>
    <w:rsid w:val="005F3EC6"/>
    <w:rsid w:val="00634160"/>
    <w:rsid w:val="00637E97"/>
    <w:rsid w:val="00652A0A"/>
    <w:rsid w:val="0066513D"/>
    <w:rsid w:val="00686407"/>
    <w:rsid w:val="006944B5"/>
    <w:rsid w:val="006A0CDB"/>
    <w:rsid w:val="006C4EA4"/>
    <w:rsid w:val="007840D8"/>
    <w:rsid w:val="007A1175"/>
    <w:rsid w:val="008304DF"/>
    <w:rsid w:val="0087333B"/>
    <w:rsid w:val="00895EBD"/>
    <w:rsid w:val="0089727C"/>
    <w:rsid w:val="008F7227"/>
    <w:rsid w:val="00914428"/>
    <w:rsid w:val="0094623B"/>
    <w:rsid w:val="00A103F2"/>
    <w:rsid w:val="00A20044"/>
    <w:rsid w:val="00A22DE4"/>
    <w:rsid w:val="00A56731"/>
    <w:rsid w:val="00A63930"/>
    <w:rsid w:val="00A7019F"/>
    <w:rsid w:val="00A72AB3"/>
    <w:rsid w:val="00A75242"/>
    <w:rsid w:val="00A81A53"/>
    <w:rsid w:val="00A8268B"/>
    <w:rsid w:val="00A867AB"/>
    <w:rsid w:val="00AA727F"/>
    <w:rsid w:val="00AC0762"/>
    <w:rsid w:val="00AD2DE5"/>
    <w:rsid w:val="00BC7E39"/>
    <w:rsid w:val="00BE7347"/>
    <w:rsid w:val="00BF434C"/>
    <w:rsid w:val="00C8554B"/>
    <w:rsid w:val="00C964F4"/>
    <w:rsid w:val="00CB5E3F"/>
    <w:rsid w:val="00CE447F"/>
    <w:rsid w:val="00CE5D97"/>
    <w:rsid w:val="00CF3DA1"/>
    <w:rsid w:val="00D03BE1"/>
    <w:rsid w:val="00D15BAC"/>
    <w:rsid w:val="00D434D0"/>
    <w:rsid w:val="00D50D3E"/>
    <w:rsid w:val="00D932F8"/>
    <w:rsid w:val="00DB67D3"/>
    <w:rsid w:val="00DC5010"/>
    <w:rsid w:val="00E062B0"/>
    <w:rsid w:val="00E22D07"/>
    <w:rsid w:val="00E634DC"/>
    <w:rsid w:val="00E741FE"/>
    <w:rsid w:val="00E961CC"/>
    <w:rsid w:val="00EF7DD3"/>
    <w:rsid w:val="00F1529E"/>
    <w:rsid w:val="00F15C62"/>
    <w:rsid w:val="00F51138"/>
    <w:rsid w:val="00F52CF0"/>
    <w:rsid w:val="00F7255F"/>
    <w:rsid w:val="00F76F27"/>
    <w:rsid w:val="00FA562C"/>
    <w:rsid w:val="00FD00EE"/>
    <w:rsid w:val="00FE0A67"/>
    <w:rsid w:val="00FF6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8AC0F"/>
  <w15:chartTrackingRefBased/>
  <w15:docId w15:val="{07753A0E-8DFC-4B38-AC42-70B9949E0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7E39"/>
    <w:pPr>
      <w:ind w:left="720"/>
      <w:contextualSpacing/>
    </w:pPr>
  </w:style>
  <w:style w:type="paragraph" w:customStyle="1" w:styleId="xxxxmsonormal">
    <w:name w:val="x_x_xxmsonormal"/>
    <w:basedOn w:val="Normal"/>
    <w:rsid w:val="00D50D3E"/>
    <w:pPr>
      <w:spacing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contentpasted0">
    <w:name w:val="contentpasted0"/>
    <w:basedOn w:val="DefaultParagraphFont"/>
    <w:rsid w:val="00D50D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11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413</Words>
  <Characters>1959</Characters>
  <Application>Microsoft Office Word</Application>
  <DocSecurity>0</DocSecurity>
  <Lines>52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Cheryl-Ann Stadelbauer-Sampa</dc:creator>
  <cp:keywords/>
  <dc:description/>
  <cp:lastModifiedBy>Michele Petick</cp:lastModifiedBy>
  <cp:revision>36</cp:revision>
  <cp:lastPrinted>2025-11-12T20:45:00Z</cp:lastPrinted>
  <dcterms:created xsi:type="dcterms:W3CDTF">2025-10-17T13:39:00Z</dcterms:created>
  <dcterms:modified xsi:type="dcterms:W3CDTF">2025-11-12T20:46:00Z</dcterms:modified>
</cp:coreProperties>
</file>