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1756EE" w:rsidR="009D5987" w:rsidP="5A32F6AA" w:rsidRDefault="033C1503" w14:paraId="2A6F45F3" w14:textId="77777777">
      <w:pPr>
        <w:spacing w:after="0" w:line="240" w:lineRule="auto"/>
        <w:ind w:hanging="1440"/>
        <w:jc w:val="center"/>
        <w:rPr>
          <w:rFonts w:ascii="Calibri" w:hAnsi="Calibri" w:eastAsia="Calibri" w:cs="Calibri"/>
          <w:color w:val="3A7C22"/>
          <w:sz w:val="32"/>
          <w:szCs w:val="32"/>
          <w:lang w:val="en-CA"/>
        </w:rPr>
      </w:pPr>
      <w:r w:rsidRPr="5A32F6AA">
        <w:rPr>
          <w:rFonts w:ascii="Calibri" w:hAnsi="Calibri" w:eastAsia="Calibri" w:cs="Calibri"/>
          <w:b/>
          <w:bCs/>
          <w:color w:val="3A7C22"/>
          <w:sz w:val="32"/>
          <w:szCs w:val="32"/>
          <w:lang w:val="en-CA"/>
        </w:rPr>
        <w:t>Hi Congregational Support Commission</w:t>
      </w:r>
    </w:p>
    <w:p w:rsidRPr="001756EE" w:rsidR="009D5987" w:rsidP="5A32F6AA" w:rsidRDefault="033C1503" w14:paraId="09DB4FF3" w14:textId="77777777">
      <w:pPr>
        <w:spacing w:after="0" w:line="240" w:lineRule="auto"/>
        <w:ind w:hanging="1440"/>
        <w:jc w:val="center"/>
        <w:rPr>
          <w:rFonts w:ascii="Calibri" w:hAnsi="Calibri" w:eastAsia="Calibri" w:cs="Calibri"/>
          <w:sz w:val="32"/>
          <w:szCs w:val="32"/>
        </w:rPr>
      </w:pPr>
      <w:r w:rsidRPr="5A32F6AA">
        <w:rPr>
          <w:rFonts w:ascii="Calibri" w:hAnsi="Calibri" w:eastAsia="Calibri" w:cs="Calibri"/>
          <w:b/>
          <w:bCs/>
          <w:color w:val="3A7C22"/>
          <w:sz w:val="32"/>
          <w:szCs w:val="32"/>
          <w:lang w:val="en-CA"/>
        </w:rPr>
        <w:t>Horseshoe Falls Regional Council</w:t>
      </w:r>
    </w:p>
    <w:p w:rsidRPr="001756EE" w:rsidR="009D5987" w:rsidP="009D5987" w:rsidRDefault="009D5987" w14:paraId="3D96DA7F" w14:textId="77777777">
      <w:pPr>
        <w:spacing w:after="0" w:line="240" w:lineRule="auto"/>
        <w:ind w:left="2160" w:hanging="2160"/>
        <w:jc w:val="center"/>
        <w:rPr>
          <w:rFonts w:ascii="Calibri" w:hAnsi="Calibri" w:eastAsia="Calibri" w:cs="Calibri"/>
          <w:sz w:val="32"/>
          <w:szCs w:val="32"/>
        </w:rPr>
      </w:pPr>
      <w:r w:rsidRPr="001756EE">
        <w:rPr>
          <w:rFonts w:ascii="Calibri" w:hAnsi="Calibri" w:eastAsia="Calibri" w:cs="Calibri"/>
          <w:b/>
          <w:bCs/>
          <w:smallCaps/>
          <w:sz w:val="32"/>
          <w:szCs w:val="32"/>
          <w:lang w:val="en-CA"/>
        </w:rPr>
        <w:t>of The United Church of Canada</w:t>
      </w:r>
    </w:p>
    <w:p w:rsidRPr="00471D53" w:rsidR="009D5987" w:rsidP="009D5987" w:rsidRDefault="009D5987" w14:paraId="5F48FCF9" w14:textId="77777777">
      <w:pPr>
        <w:spacing w:before="120" w:after="120"/>
        <w:ind w:left="567"/>
      </w:pPr>
      <w:r w:rsidRPr="001756EE">
        <w:rPr>
          <w:noProof/>
        </w:rPr>
        <mc:AlternateContent>
          <mc:Choice Requires="wps">
            <w:drawing>
              <wp:anchor distT="0" distB="0" distL="114300" distR="114300" simplePos="0" relativeHeight="251660288" behindDoc="0" locked="0" layoutInCell="1" allowOverlap="1" wp14:anchorId="56F065F4" wp14:editId="5F842F69">
                <wp:simplePos x="0" y="0"/>
                <wp:positionH relativeFrom="column">
                  <wp:posOffset>21946</wp:posOffset>
                </wp:positionH>
                <wp:positionV relativeFrom="paragraph">
                  <wp:posOffset>168935</wp:posOffset>
                </wp:positionV>
                <wp:extent cx="6137452" cy="0"/>
                <wp:effectExtent l="0" t="0" r="0" b="0"/>
                <wp:wrapNone/>
                <wp:docPr id="1487864782" name="Straight Connector 1">
                  <a:extLst xmlns:a="http://schemas.openxmlformats.org/drawingml/2006/main">
                    <a:ext uri="{FF2B5EF4-FFF2-40B4-BE49-F238E27FC236}">
                      <a16:creationId xmlns:a16="http://schemas.microsoft.com/office/drawing/2014/main" id="{0534FF0B-9E11-41B5-991D-A6EFF5E1BA8C}"/>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w14:anchorId="21DA073D">
              <v:line id="Straight Connector 1"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7030a0" strokeweight="1.5pt" from="1.75pt,13.3pt" to="485pt,13.3pt" w14:anchorId="43B7D9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">
                <v:stroke joinstyle="miter"/>
              </v:line>
            </w:pict>
          </mc:Fallback>
        </mc:AlternateContent>
      </w:r>
    </w:p>
    <w:p w:rsidR="009D5987" w:rsidP="009D5987" w:rsidRDefault="009D5987" w14:paraId="0E1DB733" w14:textId="77777777">
      <w:pPr>
        <w:spacing w:after="0" w:line="240" w:lineRule="auto"/>
        <w:jc w:val="center"/>
        <w:rPr>
          <w:rFonts w:ascii="Calibri" w:hAnsi="Calibri" w:eastAsia="Calibri" w:cs="Calibri"/>
          <w:color w:val="3A7C22"/>
          <w:sz w:val="24"/>
          <w:szCs w:val="24"/>
          <w:lang w:val="en-CA"/>
        </w:rPr>
      </w:pPr>
      <w:r>
        <w:rPr>
          <w:noProof/>
        </w:rPr>
        <w:drawing>
          <wp:inline distT="0" distB="0" distL="0" distR="0" wp14:anchorId="6D1BACF4" wp14:editId="59C6F65D">
            <wp:extent cx="9526" cy="9526"/>
            <wp:effectExtent l="0" t="0" r="0" b="0"/>
            <wp:docPr id="19909576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57693" name=""/>
                    <pic:cNvPicPr/>
                  </pic:nvPicPr>
                  <pic:blipFill>
                    <a:blip r:embed="rId1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3003789D">
        <w:rPr>
          <w:rFonts w:ascii="Calibri" w:hAnsi="Calibri" w:eastAsia="Calibri" w:cs="Calibri"/>
          <w:color w:val="000000" w:themeColor="text1"/>
          <w:sz w:val="24"/>
          <w:szCs w:val="24"/>
          <w:lang w:val="en-CA"/>
        </w:rPr>
        <w:t xml:space="preserve">HFRC Purpose: </w:t>
      </w:r>
      <w:r w:rsidRPr="3003789D">
        <w:rPr>
          <w:rFonts w:ascii="Calibri" w:hAnsi="Calibri" w:eastAsia="Calibri" w:cs="Calibri"/>
          <w:color w:val="3A7C22"/>
          <w:sz w:val="24"/>
          <w:szCs w:val="24"/>
          <w:lang w:val="en-CA"/>
        </w:rPr>
        <w:t>Supports, Connects, Empowers Communities of Faith</w:t>
      </w:r>
    </w:p>
    <w:p w:rsidRPr="0015457F" w:rsidR="009D5987" w:rsidP="009D5987" w:rsidRDefault="009D5987" w14:paraId="2509D1BB" w14:textId="77777777">
      <w:pPr>
        <w:pStyle w:val="NormalWeb"/>
        <w:spacing w:before="120" w:beforeAutospacing="0" w:after="0" w:afterAutospacing="0"/>
        <w:jc w:val="center"/>
        <w:rPr>
          <w:rFonts w:ascii="Calibri" w:hAnsi="Calibri" w:eastAsia="Calibri" w:cs="Calibri"/>
        </w:rPr>
      </w:pPr>
      <w:r w:rsidRPr="3003789D">
        <w:rPr>
          <w:rFonts w:ascii="Calibri" w:hAnsi="Calibri" w:eastAsia="Calibri" w:cs="Calibri"/>
          <w:color w:val="000000" w:themeColor="text1"/>
        </w:rPr>
        <w:t xml:space="preserve">HFRC Commitment to be: </w:t>
      </w:r>
      <w:r w:rsidRPr="3003789D">
        <w:rPr>
          <w:rFonts w:ascii="Calibri" w:hAnsi="Calibri" w:eastAsia="Calibri" w:cs="Calibri"/>
          <w:color w:val="3A7C22"/>
        </w:rPr>
        <w:t>Affirming, Anti-Racist</w:t>
      </w:r>
    </w:p>
    <w:p w:rsidRPr="0015457F" w:rsidR="009D5987" w:rsidP="009D5987" w:rsidRDefault="009D5987" w14:paraId="04BFC13D" w14:textId="77777777">
      <w:pPr>
        <w:spacing w:before="120" w:after="120"/>
        <w:ind w:left="567"/>
      </w:pPr>
      <w:r w:rsidRPr="0015457F">
        <w:rPr>
          <w:noProof/>
        </w:rPr>
        <mc:AlternateContent>
          <mc:Choice Requires="wps">
            <w:drawing>
              <wp:anchor distT="0" distB="0" distL="114300" distR="114300" simplePos="0" relativeHeight="251659264" behindDoc="0" locked="0" layoutInCell="1" allowOverlap="1" wp14:anchorId="40E63303" wp14:editId="5A3FE323">
                <wp:simplePos x="0" y="0"/>
                <wp:positionH relativeFrom="column">
                  <wp:posOffset>21946</wp:posOffset>
                </wp:positionH>
                <wp:positionV relativeFrom="paragraph">
                  <wp:posOffset>168935</wp:posOffset>
                </wp:positionV>
                <wp:extent cx="6137452" cy="0"/>
                <wp:effectExtent l="0" t="0" r="0" b="0"/>
                <wp:wrapNone/>
                <wp:docPr id="1767665290" name="Straight Connector 1">
                  <a:extLst xmlns:a="http://schemas.openxmlformats.org/drawingml/2006/main">
                    <a:ext uri="{FF2B5EF4-FFF2-40B4-BE49-F238E27FC236}">
                      <a16:creationId xmlns:a16="http://schemas.microsoft.com/office/drawing/2014/main" id="{EA3CCE61-7A38-4082-A8AF-D4639D15BA79}"/>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w14:anchorId="5730FB05">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7030a0" strokeweight="1.5pt" from="1.75pt,13.3pt" to="485pt,13.3pt" w14:anchorId="496DD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">
                <v:stroke joinstyle="miter"/>
              </v:line>
            </w:pict>
          </mc:Fallback>
        </mc:AlternateContent>
      </w:r>
    </w:p>
    <w:p w:rsidR="009D5987" w:rsidP="009D5987" w:rsidRDefault="00055E3B" w14:paraId="4B64ED84" w14:textId="1E50EDDF">
      <w:pPr>
        <w:jc w:val="center"/>
        <w:rPr>
          <w:rFonts w:ascii="Calibri" w:hAnsi="Calibri" w:eastAsia="Calibri" w:cs="Calibri"/>
          <w:color w:val="000000" w:themeColor="text1"/>
          <w:sz w:val="32"/>
          <w:szCs w:val="32"/>
        </w:rPr>
      </w:pPr>
      <w:r>
        <w:rPr>
          <w:rFonts w:ascii="Calibri" w:hAnsi="Calibri" w:eastAsia="Calibri" w:cs="Calibri"/>
          <w:b/>
          <w:bCs/>
          <w:color w:val="000000" w:themeColor="text1"/>
          <w:sz w:val="32"/>
          <w:szCs w:val="32"/>
          <w:lang w:val="en-CA"/>
        </w:rPr>
        <w:t>Friday August 14</w:t>
      </w:r>
      <w:r w:rsidRPr="72726ABA" w:rsidR="009D5987">
        <w:rPr>
          <w:rFonts w:ascii="Calibri" w:hAnsi="Calibri" w:eastAsia="Calibri" w:cs="Calibri"/>
          <w:b/>
          <w:bCs/>
          <w:color w:val="000000" w:themeColor="text1"/>
          <w:sz w:val="32"/>
          <w:szCs w:val="32"/>
          <w:lang w:val="en-CA"/>
        </w:rPr>
        <w:t xml:space="preserve">, 2026 – </w:t>
      </w:r>
      <w:r w:rsidR="009D5987">
        <w:rPr>
          <w:rFonts w:ascii="Calibri" w:hAnsi="Calibri" w:eastAsia="Calibri" w:cs="Calibri"/>
          <w:b/>
          <w:bCs/>
          <w:color w:val="000000" w:themeColor="text1"/>
          <w:sz w:val="32"/>
          <w:szCs w:val="32"/>
          <w:lang w:val="en-CA"/>
        </w:rPr>
        <w:t>1</w:t>
      </w:r>
      <w:r>
        <w:rPr>
          <w:rFonts w:ascii="Calibri" w:hAnsi="Calibri" w:eastAsia="Calibri" w:cs="Calibri"/>
          <w:b/>
          <w:bCs/>
          <w:color w:val="000000" w:themeColor="text1"/>
          <w:sz w:val="32"/>
          <w:szCs w:val="32"/>
          <w:lang w:val="en-CA"/>
        </w:rPr>
        <w:t>0</w:t>
      </w:r>
      <w:r w:rsidRPr="72726ABA" w:rsidR="009D5987">
        <w:rPr>
          <w:rFonts w:ascii="Calibri" w:hAnsi="Calibri" w:eastAsia="Calibri" w:cs="Calibri"/>
          <w:b/>
          <w:bCs/>
          <w:color w:val="000000" w:themeColor="text1"/>
          <w:sz w:val="32"/>
          <w:szCs w:val="32"/>
          <w:lang w:val="en-CA"/>
        </w:rPr>
        <w:t>:</w:t>
      </w:r>
      <w:r w:rsidR="00FC0F3A">
        <w:rPr>
          <w:rFonts w:ascii="Calibri" w:hAnsi="Calibri" w:eastAsia="Calibri" w:cs="Calibri"/>
          <w:b/>
          <w:bCs/>
          <w:color w:val="000000" w:themeColor="text1"/>
          <w:sz w:val="32"/>
          <w:szCs w:val="32"/>
          <w:lang w:val="en-CA"/>
        </w:rPr>
        <w:t>00</w:t>
      </w:r>
      <w:r w:rsidR="00A5697F">
        <w:rPr>
          <w:rFonts w:ascii="Calibri" w:hAnsi="Calibri" w:eastAsia="Calibri" w:cs="Calibri"/>
          <w:b/>
          <w:bCs/>
          <w:color w:val="000000" w:themeColor="text1"/>
          <w:sz w:val="32"/>
          <w:szCs w:val="32"/>
          <w:lang w:val="en-CA"/>
        </w:rPr>
        <w:t xml:space="preserve"> </w:t>
      </w:r>
      <w:r>
        <w:rPr>
          <w:rFonts w:ascii="Calibri" w:hAnsi="Calibri" w:eastAsia="Calibri" w:cs="Calibri"/>
          <w:b/>
          <w:bCs/>
          <w:color w:val="000000" w:themeColor="text1"/>
          <w:sz w:val="32"/>
          <w:szCs w:val="32"/>
          <w:lang w:val="en-CA"/>
        </w:rPr>
        <w:t>A</w:t>
      </w:r>
      <w:r w:rsidRPr="72726ABA" w:rsidR="009D5987">
        <w:rPr>
          <w:rFonts w:ascii="Calibri" w:hAnsi="Calibri" w:eastAsia="Calibri" w:cs="Calibri"/>
          <w:b/>
          <w:bCs/>
          <w:color w:val="000000" w:themeColor="text1"/>
          <w:sz w:val="32"/>
          <w:szCs w:val="32"/>
          <w:lang w:val="en-CA"/>
        </w:rPr>
        <w:t>M</w:t>
      </w:r>
    </w:p>
    <w:p w:rsidR="00055E3B" w:rsidP="00A253BD" w:rsidRDefault="3DAE44F1" w14:paraId="0F703317" w14:textId="06CE082D">
      <w:pPr>
        <w:keepNext/>
        <w:keepLines/>
        <w:spacing w:before="160" w:after="80"/>
        <w:ind w:left="1440" w:hanging="1440"/>
        <w:rPr>
          <w:rFonts w:ascii="Calibri" w:hAnsi="Calibri" w:eastAsia="Calibri" w:cs="Calibri"/>
          <w:sz w:val="24"/>
          <w:szCs w:val="24"/>
          <w:lang w:val="en-CA"/>
        </w:rPr>
      </w:pPr>
      <w:r w:rsidRPr="19CA3B1B">
        <w:rPr>
          <w:rFonts w:ascii="Calibri" w:hAnsi="Calibri" w:eastAsia="Calibri" w:cs="Calibri"/>
          <w:b/>
          <w:bCs/>
          <w:color w:val="0F4761"/>
          <w:sz w:val="24"/>
          <w:szCs w:val="24"/>
        </w:rPr>
        <w:t>Roster:</w:t>
      </w:r>
      <w:r w:rsidRPr="19CA3B1B">
        <w:rPr>
          <w:rStyle w:val="normaltextrun"/>
          <w:color w:val="000000" w:themeColor="text1"/>
        </w:rPr>
        <w:t xml:space="preserve"> </w:t>
      </w:r>
      <w:r w:rsidR="00055E3B">
        <w:tab/>
      </w:r>
      <w:r w:rsidRPr="19CA3B1B">
        <w:rPr>
          <w:rStyle w:val="normaltextrun"/>
          <w:rFonts w:ascii="Calibri" w:hAnsi="Calibri" w:eastAsia="Calibri" w:cs="Calibri"/>
          <w:color w:val="000000" w:themeColor="text1"/>
        </w:rPr>
        <w:t>(</w:t>
      </w:r>
      <w:r w:rsidR="00A253BD">
        <w:rPr>
          <w:rStyle w:val="normaltextrun"/>
          <w:rFonts w:ascii="Calibri" w:hAnsi="Calibri" w:eastAsia="Calibri" w:cs="Calibri"/>
          <w:color w:val="000000" w:themeColor="text1"/>
        </w:rPr>
        <w:t>9</w:t>
      </w:r>
      <w:r w:rsidRPr="19CA3B1B">
        <w:rPr>
          <w:rStyle w:val="normaltextrun"/>
          <w:rFonts w:ascii="Calibri" w:hAnsi="Calibri" w:eastAsia="Calibri" w:cs="Calibri"/>
          <w:color w:val="000000" w:themeColor="text1"/>
        </w:rPr>
        <w:t xml:space="preserve">) Jane Capstick (co-chair), Shawn Bausch (co-chair), Ross Gowan, Barb McGill, </w:t>
      </w:r>
      <w:r w:rsidRPr="19CA3B1B">
        <w:rPr>
          <w:rFonts w:ascii="Calibri" w:hAnsi="Calibri" w:eastAsia="Calibri" w:cs="Calibri"/>
          <w:sz w:val="24"/>
          <w:szCs w:val="24"/>
          <w:lang w:val="en-CA"/>
        </w:rPr>
        <w:t xml:space="preserve">Kate Young, </w:t>
      </w:r>
      <w:r w:rsidRPr="19CA3B1B" w:rsidR="391F1FE9">
        <w:rPr>
          <w:rFonts w:ascii="Calibri" w:hAnsi="Calibri" w:eastAsia="Calibri" w:cs="Calibri"/>
          <w:sz w:val="24"/>
          <w:szCs w:val="24"/>
          <w:lang w:val="en-CA"/>
        </w:rPr>
        <w:t>Scott Martin</w:t>
      </w:r>
      <w:r w:rsidRPr="19CA3B1B">
        <w:rPr>
          <w:rFonts w:ascii="Calibri" w:hAnsi="Calibri" w:eastAsia="Calibri" w:cs="Calibri"/>
          <w:sz w:val="24"/>
          <w:szCs w:val="24"/>
          <w:lang w:val="en-CA"/>
        </w:rPr>
        <w:t>, Paul Miller, and Rob Stapleford</w:t>
      </w:r>
      <w:r w:rsidR="00A253BD">
        <w:rPr>
          <w:rFonts w:ascii="Calibri" w:hAnsi="Calibri" w:eastAsia="Calibri" w:cs="Calibri"/>
          <w:sz w:val="24"/>
          <w:szCs w:val="24"/>
          <w:lang w:val="en-CA"/>
        </w:rPr>
        <w:t>, Alison Chisholm</w:t>
      </w:r>
    </w:p>
    <w:p w:rsidR="009D5987" w:rsidP="00A253BD" w:rsidRDefault="033C1503" w14:paraId="3B4C97AC" w14:textId="77777777">
      <w:pPr>
        <w:keepNext/>
        <w:keepLines/>
        <w:spacing w:before="160" w:after="80"/>
        <w:rPr>
          <w:rFonts w:ascii="Calibri" w:hAnsi="Calibri" w:eastAsia="Calibri" w:cs="Calibri"/>
          <w:sz w:val="24"/>
          <w:szCs w:val="24"/>
        </w:rPr>
      </w:pPr>
      <w:r w:rsidRPr="5A32F6AA">
        <w:rPr>
          <w:rStyle w:val="Heading2Char"/>
          <w:rFonts w:ascii="Calibri" w:hAnsi="Calibri" w:eastAsia="Calibri" w:cs="Calibri"/>
          <w:color w:val="0F4761"/>
        </w:rPr>
        <w:t>Staff Support:</w:t>
      </w:r>
      <w:r w:rsidRPr="5A32F6AA">
        <w:rPr>
          <w:rFonts w:ascii="Calibri" w:hAnsi="Calibri" w:eastAsia="Calibri" w:cs="Calibri"/>
          <w:color w:val="0F4761"/>
          <w:sz w:val="24"/>
          <w:szCs w:val="24"/>
          <w:lang w:val="en-CA"/>
        </w:rPr>
        <w:t xml:space="preserve"> </w:t>
      </w:r>
      <w:hyperlink r:id="rId12">
        <w:r w:rsidRPr="5A32F6AA">
          <w:rPr>
            <w:rStyle w:val="Hyperlink"/>
            <w:rFonts w:ascii="Calibri" w:hAnsi="Calibri" w:eastAsia="Calibri" w:cs="Calibri"/>
            <w:sz w:val="24"/>
            <w:szCs w:val="24"/>
            <w:lang w:val="en-CA"/>
          </w:rPr>
          <w:t>Beverly Tyhurst</w:t>
        </w:r>
      </w:hyperlink>
      <w:r w:rsidRPr="5A32F6AA">
        <w:rPr>
          <w:rFonts w:ascii="Calibri" w:hAnsi="Calibri" w:eastAsia="Calibri" w:cs="Calibri"/>
          <w:color w:val="0F4761"/>
          <w:sz w:val="24"/>
          <w:szCs w:val="24"/>
          <w:lang w:val="en-CA"/>
        </w:rPr>
        <w:t xml:space="preserve">, Minister, Congregational Support. </w:t>
      </w:r>
    </w:p>
    <w:p w:rsidR="009D5987" w:rsidP="009D5987" w:rsidRDefault="009D5987" w14:paraId="04637076" w14:textId="77777777">
      <w:pPr>
        <w:keepNext/>
        <w:keepLines/>
        <w:spacing w:before="160" w:after="80"/>
        <w:ind w:left="851"/>
        <w:rPr>
          <w:rFonts w:ascii="Calibri" w:hAnsi="Calibri" w:eastAsia="Calibri" w:cs="Calibri"/>
          <w:sz w:val="24"/>
          <w:szCs w:val="24"/>
        </w:rPr>
      </w:pPr>
      <w:r w:rsidRPr="72726ABA">
        <w:rPr>
          <w:rFonts w:ascii="Calibri" w:hAnsi="Calibri" w:eastAsia="Calibri" w:cs="Calibri"/>
          <w:sz w:val="24"/>
          <w:szCs w:val="24"/>
          <w:lang w:val="en-CA"/>
        </w:rPr>
        <w:t xml:space="preserve">           </w:t>
      </w:r>
      <w:hyperlink r:id="rId13">
        <w:r w:rsidRPr="72726ABA">
          <w:rPr>
            <w:rStyle w:val="Hyperlink"/>
            <w:rFonts w:ascii="Calibri" w:hAnsi="Calibri" w:eastAsia="Calibri" w:cs="Calibri"/>
            <w:sz w:val="24"/>
            <w:szCs w:val="24"/>
            <w:lang w:val="en-CA"/>
          </w:rPr>
          <w:t>Michele Petick</w:t>
        </w:r>
      </w:hyperlink>
      <w:r w:rsidRPr="72726ABA">
        <w:rPr>
          <w:rFonts w:ascii="Calibri" w:hAnsi="Calibri" w:eastAsia="Calibri" w:cs="Calibri"/>
          <w:color w:val="000000" w:themeColor="text1"/>
          <w:sz w:val="24"/>
          <w:szCs w:val="24"/>
          <w:lang w:val="en-CA"/>
        </w:rPr>
        <w:t>, Communications &amp; Administrative Assistant</w:t>
      </w:r>
    </w:p>
    <w:p w:rsidR="009D5987" w:rsidP="68CECDCC" w:rsidRDefault="4C6C6F77" w14:paraId="75DE2393" w14:textId="2BDD3A4F">
      <w:pPr>
        <w:spacing w:after="0" w:line="240" w:lineRule="auto"/>
        <w:rPr>
          <w:rFonts w:ascii="Calibri" w:hAnsi="Calibri" w:eastAsia="Calibri" w:cs="Calibri"/>
          <w:sz w:val="24"/>
          <w:szCs w:val="24"/>
          <w:lang w:val="en-CA"/>
        </w:rPr>
      </w:pPr>
      <w:r w:rsidRPr="68CECDCC">
        <w:rPr>
          <w:rFonts w:ascii="Calibri" w:hAnsi="Calibri" w:eastAsia="Calibri" w:cs="Calibri"/>
          <w:b/>
          <w:bCs/>
          <w:sz w:val="24"/>
          <w:szCs w:val="24"/>
          <w:lang w:val="en-CA"/>
        </w:rPr>
        <w:t>Regrets:</w:t>
      </w:r>
      <w:r w:rsidRPr="68CECDCC">
        <w:rPr>
          <w:rFonts w:ascii="Calibri" w:hAnsi="Calibri" w:eastAsia="Calibri" w:cs="Calibri"/>
          <w:sz w:val="24"/>
          <w:szCs w:val="24"/>
          <w:lang w:val="en-CA"/>
        </w:rPr>
        <w:t xml:space="preserve"> </w:t>
      </w:r>
      <w:r w:rsidR="009D5987">
        <w:tab/>
      </w:r>
      <w:r w:rsidRPr="68CECDCC" w:rsidR="3DAE44F1">
        <w:rPr>
          <w:rFonts w:ascii="Calibri" w:hAnsi="Calibri" w:eastAsia="Calibri" w:cs="Calibri"/>
          <w:sz w:val="24"/>
          <w:szCs w:val="24"/>
          <w:lang w:val="en-CA"/>
        </w:rPr>
        <w:t>Alison Playfair</w:t>
      </w:r>
      <w:r w:rsidRPr="68CECDCC" w:rsidR="238772F1">
        <w:rPr>
          <w:rFonts w:ascii="Calibri" w:hAnsi="Calibri" w:eastAsia="Calibri" w:cs="Calibri"/>
          <w:sz w:val="24"/>
          <w:szCs w:val="24"/>
          <w:lang w:val="en-CA"/>
        </w:rPr>
        <w:t>, Cheryl Dillon</w:t>
      </w:r>
    </w:p>
    <w:p w:rsidR="009D5987" w:rsidP="009D5987" w:rsidRDefault="009D5987" w14:paraId="6607ADE5" w14:textId="77777777">
      <w:pPr>
        <w:spacing w:after="0" w:line="240" w:lineRule="auto"/>
        <w:rPr>
          <w:rFonts w:ascii="Calibri" w:hAnsi="Calibri" w:eastAsia="Calibri" w:cs="Calibri"/>
          <w:b/>
          <w:bCs/>
          <w:sz w:val="24"/>
          <w:szCs w:val="24"/>
          <w:lang w:val="en-CA"/>
        </w:rPr>
      </w:pPr>
    </w:p>
    <w:p w:rsidRPr="00A253BD" w:rsidR="009D5987" w:rsidP="009D5987" w:rsidRDefault="009D5987" w14:paraId="4FA70ED2" w14:textId="4FB23D13">
      <w:pPr>
        <w:keepNext/>
        <w:keepLines/>
        <w:spacing w:before="360" w:after="80"/>
        <w:jc w:val="center"/>
        <w:rPr>
          <w:rFonts w:ascii="Calibri" w:hAnsi="Calibri" w:eastAsia="Calibri" w:cs="Calibri"/>
          <w:sz w:val="48"/>
          <w:szCs w:val="48"/>
          <w:lang w:val="en-CA"/>
        </w:rPr>
      </w:pPr>
      <w:r w:rsidRPr="00A253BD">
        <w:rPr>
          <w:rFonts w:ascii="Calibri" w:hAnsi="Calibri" w:cs="Calibri"/>
          <w:noProof/>
          <w:sz w:val="48"/>
          <w:szCs w:val="48"/>
        </w:rPr>
        <mc:AlternateContent>
          <mc:Choice Requires="wps">
            <w:drawing>
              <wp:anchor distT="0" distB="0" distL="114300" distR="114300" simplePos="0" relativeHeight="251661312" behindDoc="0" locked="0" layoutInCell="1" allowOverlap="1" wp14:anchorId="5FF9A8E1" wp14:editId="07D0A08D">
                <wp:simplePos x="0" y="0"/>
                <wp:positionH relativeFrom="margin">
                  <wp:align>left</wp:align>
                </wp:positionH>
                <wp:positionV relativeFrom="paragraph">
                  <wp:posOffset>116394</wp:posOffset>
                </wp:positionV>
                <wp:extent cx="6137275" cy="0"/>
                <wp:effectExtent l="0" t="0" r="0" b="0"/>
                <wp:wrapNone/>
                <wp:docPr id="2014140203" name="Straight Connector 1">
                  <a:extLst xmlns:a="http://schemas.openxmlformats.org/drawingml/2006/main">
                    <a:ext uri="{FF2B5EF4-FFF2-40B4-BE49-F238E27FC236}">
                      <a16:creationId xmlns:a16="http://schemas.microsoft.com/office/drawing/2014/main" id="{64413C93-DDFC-4D9A-BA9A-C3CFD8A2FE57}"/>
                    </a:ext>
                  </a:extLst>
                </wp:docPr>
                <wp:cNvGraphicFramePr/>
                <a:graphic xmlns:a="http://schemas.openxmlformats.org/drawingml/2006/main">
                  <a:graphicData uri="http://schemas.microsoft.com/office/word/2010/wordprocessingShape">
                    <wps:wsp>
                      <wps:cNvCnPr/>
                      <wps:spPr>
                        <a:xfrm>
                          <a:off x="0" y="0"/>
                          <a:ext cx="6137275"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w14:anchorId="34FECA62">
              <v:line id="Straight Connector 1" style="position:absolute;z-index:251661312;visibility:visible;mso-wrap-style:square;mso-wrap-distance-left:9pt;mso-wrap-distance-top:0;mso-wrap-distance-right:9pt;mso-wrap-distance-bottom:0;mso-position-horizontal:left;mso-position-horizontal-relative:margin;mso-position-vertical:absolute;mso-position-vertical-relative:text" o:spid="_x0000_s1026" strokecolor="#7030a0" strokeweight="1.5pt" from="0,9.15pt" to="483.25pt,9.15pt" w14:anchorId="37D48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">
                <v:stroke joinstyle="miter"/>
                <w10:wrap anchorx="margin"/>
              </v:line>
            </w:pict>
          </mc:Fallback>
        </mc:AlternateContent>
      </w:r>
      <w:r w:rsidRPr="00A253BD" w:rsidR="00A253BD">
        <w:rPr>
          <w:rFonts w:ascii="Calibri" w:hAnsi="Calibri" w:cs="Calibri"/>
          <w:noProof/>
          <w:sz w:val="48"/>
          <w:szCs w:val="48"/>
        </w:rPr>
        <w:t>Minutes</w:t>
      </w:r>
    </w:p>
    <w:p w:rsidR="009D5987" w:rsidP="009D5987" w:rsidRDefault="009D5987" w14:paraId="34AE5DFC" w14:textId="1A933891">
      <w:r w:rsidRPr="009D5987">
        <w:rPr>
          <w:rStyle w:val="Heading2Char"/>
        </w:rPr>
        <w:t>Welcome and Constitute Meeting</w:t>
      </w:r>
      <w:r>
        <w:t xml:space="preserve"> – </w:t>
      </w:r>
      <w:r w:rsidR="00055E3B">
        <w:t>Shawn Bausch</w:t>
      </w:r>
    </w:p>
    <w:p w:rsidR="00F31F27" w:rsidP="00F31F27" w:rsidRDefault="00F31F27" w14:paraId="49871CB6" w14:textId="4FC673A2">
      <w:r>
        <w:t xml:space="preserve">I constitute this meeting in the name of Jesus Christ, the one true head of the Church and by the authority invested in me by this meeting of the Horseshoe Falls Regional Council for whatever business may properly come before it.  The bounds of the meeting will be </w:t>
      </w:r>
      <w:r w:rsidR="4BB722B8">
        <w:t>Zoom</w:t>
      </w:r>
      <w:r>
        <w:t>.</w:t>
      </w:r>
    </w:p>
    <w:p w:rsidRPr="009D5987" w:rsidR="00F31F27" w:rsidP="00F31F27" w:rsidRDefault="00F31F27" w14:paraId="5F655313" w14:textId="768F231E">
      <w:pPr>
        <w:rPr>
          <w:b/>
          <w:bCs/>
        </w:rPr>
      </w:pPr>
      <w:r w:rsidRPr="009D5987">
        <w:rPr>
          <w:b/>
          <w:bCs/>
        </w:rPr>
        <w:t xml:space="preserve">Land Acknowledgement: </w:t>
      </w:r>
      <w:r w:rsidRPr="00F31F27">
        <w:t>Beverly Tyhurst</w:t>
      </w:r>
      <w:r w:rsidR="00A253BD">
        <w:t xml:space="preserve"> – The Four Directions</w:t>
      </w:r>
    </w:p>
    <w:p w:rsidRPr="00F31F27" w:rsidR="00F31F27" w:rsidP="00F31F27" w:rsidRDefault="00F31F27" w14:paraId="4D30DB64" w14:textId="2D98AA29">
      <w:r w:rsidRPr="000B62E4">
        <w:rPr>
          <w:b/>
          <w:bCs/>
        </w:rPr>
        <w:t xml:space="preserve">Opening Worship: </w:t>
      </w:r>
      <w:r w:rsidRPr="00F31F27">
        <w:t>Beverly Tyhurst</w:t>
      </w:r>
    </w:p>
    <w:p w:rsidRPr="009D5987" w:rsidR="009D5987" w:rsidP="009D5987" w:rsidRDefault="009D5987" w14:paraId="136A1BB9" w14:textId="36611FD2">
      <w:pPr>
        <w:rPr>
          <w:b/>
          <w:bCs/>
        </w:rPr>
      </w:pPr>
      <w:r w:rsidRPr="009D5987">
        <w:rPr>
          <w:b/>
          <w:bCs/>
        </w:rPr>
        <w:t>Opening Agreements:</w:t>
      </w:r>
    </w:p>
    <w:p w:rsidR="009D5987" w:rsidP="009D5987" w:rsidRDefault="009D5987" w14:paraId="68B64126" w14:textId="54007DB6">
      <w:pPr>
        <w:ind w:left="720"/>
      </w:pPr>
      <w:r>
        <w:t>1.</w:t>
      </w:r>
      <w:r>
        <w:tab/>
      </w:r>
      <w:r w:rsidRPr="009D5987">
        <w:rPr>
          <w:b/>
          <w:bCs/>
        </w:rPr>
        <w:t>Approval of Agenda:</w:t>
      </w:r>
    </w:p>
    <w:p w:rsidR="009D5987" w:rsidP="009D5987" w:rsidRDefault="009D5987" w14:paraId="32EE50CE" w14:textId="04BBA622">
      <w:pPr>
        <w:ind w:left="1440"/>
      </w:pPr>
      <w:r>
        <w:t>a. The Congregational Support Commission of Horseshoe Falls Regional Council agree on the agenda.</w:t>
      </w:r>
    </w:p>
    <w:p w:rsidR="009D5987" w:rsidP="00A253BD" w:rsidRDefault="009D5987" w14:paraId="7B9ECE4B" w14:textId="5524AC26">
      <w:pPr>
        <w:spacing w:after="0" w:line="240" w:lineRule="auto"/>
        <w:ind w:left="1440"/>
      </w:pPr>
      <w:r>
        <w:tab/>
      </w:r>
      <w:r>
        <w:t xml:space="preserve">b. </w:t>
      </w:r>
      <w:r w:rsidRPr="009D5987">
        <w:rPr>
          <w:b/>
          <w:bCs/>
        </w:rPr>
        <w:t>MOTION:</w:t>
      </w:r>
      <w:r>
        <w:t xml:space="preserve"> Moved by: </w:t>
      </w:r>
      <w:r w:rsidR="00A253BD">
        <w:t xml:space="preserve">Ross Gowan </w:t>
      </w:r>
      <w:r>
        <w:t xml:space="preserve">Seconded by: </w:t>
      </w:r>
      <w:r w:rsidR="00A253BD">
        <w:t xml:space="preserve">Kate Younge </w:t>
      </w:r>
      <w:r>
        <w:t>That the Congregational Support Commission of Horseshoe Falls Regional Council agrees on the agenda as circulated.</w:t>
      </w:r>
    </w:p>
    <w:p w:rsidRPr="00A253BD" w:rsidR="00A253BD" w:rsidP="00A253BD" w:rsidRDefault="00A253BD" w14:paraId="738188A5" w14:textId="64AD8093">
      <w:pPr>
        <w:spacing w:after="0" w:line="240" w:lineRule="auto"/>
        <w:ind w:left="1440"/>
        <w:rPr>
          <w:b/>
          <w:bCs/>
        </w:rPr>
      </w:pPr>
      <w:r w:rsidRPr="00A253BD">
        <w:rPr>
          <w:b/>
          <w:bCs/>
        </w:rPr>
        <w:t>CARRIED</w:t>
      </w:r>
    </w:p>
    <w:p w:rsidR="009D5987" w:rsidP="009D5987" w:rsidRDefault="009D5987" w14:paraId="03761A99" w14:textId="77777777">
      <w:pPr>
        <w:spacing w:after="0" w:line="240" w:lineRule="auto"/>
        <w:ind w:left="720" w:firstLine="720"/>
      </w:pPr>
    </w:p>
    <w:p w:rsidR="00983B7E" w:rsidP="009D5987" w:rsidRDefault="009D5987" w14:paraId="7A97407D" w14:textId="4005F1F5">
      <w:r>
        <w:t xml:space="preserve">The Congregational Support Commission of Horseshoe Falls Regional Council agrees by consensus to receive all items for information.  </w:t>
      </w:r>
    </w:p>
    <w:p w:rsidRPr="009D5987" w:rsidR="009D5987" w:rsidP="009D5987" w:rsidRDefault="009D5987" w14:paraId="503F4C6C" w14:textId="77777777">
      <w:pPr>
        <w:pStyle w:val="Heading1"/>
        <w:rPr>
          <w:b/>
          <w:bCs/>
          <w:color w:val="auto"/>
        </w:rPr>
      </w:pPr>
      <w:r w:rsidRPr="009D5987">
        <w:rPr>
          <w:b/>
          <w:bCs/>
          <w:noProof/>
          <w:color w:val="000000" w:themeColor="text1"/>
        </w:rPr>
        <mc:AlternateContent>
          <mc:Choice Requires="wps">
            <w:drawing>
              <wp:anchor distT="0" distB="0" distL="114300" distR="114300" simplePos="0" relativeHeight="251663360" behindDoc="0" locked="0" layoutInCell="1" allowOverlap="1" wp14:anchorId="2763993D" wp14:editId="32FA7002">
                <wp:simplePos x="0" y="0"/>
                <wp:positionH relativeFrom="margin">
                  <wp:posOffset>0</wp:posOffset>
                </wp:positionH>
                <wp:positionV relativeFrom="paragraph">
                  <wp:posOffset>0</wp:posOffset>
                </wp:positionV>
                <wp:extent cx="6137275" cy="0"/>
                <wp:effectExtent l="0" t="0" r="0" b="0"/>
                <wp:wrapNone/>
                <wp:docPr id="1310871361" name="Straight Connector 1">
                  <a:extLst xmlns:a="http://schemas.openxmlformats.org/drawingml/2006/main">
                    <a:ext uri="{FF2B5EF4-FFF2-40B4-BE49-F238E27FC236}">
                      <a16:creationId xmlns:a16="http://schemas.microsoft.com/office/drawing/2014/main" id="{78517185-294C-4DE5-86CE-2BE02EA7F2D5}"/>
                    </a:ext>
                  </a:extLst>
                </wp:docPr>
                <wp:cNvGraphicFramePr/>
                <a:graphic xmlns:a="http://schemas.openxmlformats.org/drawingml/2006/main">
                  <a:graphicData uri="http://schemas.microsoft.com/office/word/2010/wordprocessingShape">
                    <wps:wsp>
                      <wps:cNvCnPr/>
                      <wps:spPr>
                        <a:xfrm>
                          <a:off x="0" y="0"/>
                          <a:ext cx="6137275"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w14:anchorId="0F853E8E">
              <v:line id="Straight Connector 1"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o:spid="_x0000_s1026" strokecolor="#7030a0" strokeweight="1.5pt" from="0,0" to="483.25pt,0" w14:anchorId="0E3850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">
                <v:stroke joinstyle="miter"/>
                <w10:wrap anchorx="margin"/>
              </v:line>
            </w:pict>
          </mc:Fallback>
        </mc:AlternateContent>
      </w:r>
      <w:r w:rsidRPr="009D5987">
        <w:rPr>
          <w:b/>
          <w:bCs/>
          <w:color w:val="auto"/>
        </w:rPr>
        <w:t xml:space="preserve">New Business </w:t>
      </w:r>
    </w:p>
    <w:p w:rsidR="009D5987" w:rsidP="009D5987" w:rsidRDefault="009D5987" w14:paraId="1F2E4232" w14:textId="77777777">
      <w:pPr>
        <w:spacing w:after="0"/>
        <w:rPr>
          <w:rFonts w:ascii="Calibri" w:hAnsi="Calibri" w:eastAsia="Calibri" w:cs="Calibri"/>
          <w:color w:val="000000" w:themeColor="text1"/>
          <w:sz w:val="24"/>
          <w:szCs w:val="24"/>
        </w:rPr>
      </w:pPr>
    </w:p>
    <w:p w:rsidRPr="006300F7" w:rsidR="009D5987" w:rsidP="009D5987" w:rsidRDefault="009D5987" w14:paraId="133203D7" w14:textId="2A5227E8">
      <w:pPr>
        <w:spacing w:after="0"/>
        <w:rPr>
          <w:rFonts w:ascii="Calibri" w:hAnsi="Calibri" w:eastAsia="Calibri" w:cs="Calibri"/>
          <w:b/>
          <w:bCs/>
          <w:color w:val="000000" w:themeColor="text1"/>
          <w:sz w:val="24"/>
          <w:szCs w:val="24"/>
          <w:lang w:val="en-CA"/>
        </w:rPr>
      </w:pPr>
      <w:r w:rsidRPr="006300F7">
        <w:rPr>
          <w:rFonts w:ascii="Calibri" w:hAnsi="Calibri" w:eastAsia="Calibri" w:cs="Calibri"/>
          <w:b/>
          <w:bCs/>
          <w:color w:val="000000" w:themeColor="text1"/>
          <w:sz w:val="24"/>
          <w:szCs w:val="24"/>
        </w:rPr>
        <w:t>1.</w:t>
      </w:r>
      <w:r w:rsidRPr="006300F7">
        <w:rPr>
          <w:rFonts w:ascii="Calibri" w:hAnsi="Calibri" w:eastAsia="Calibri" w:cs="Calibri"/>
          <w:b/>
          <w:bCs/>
          <w:color w:val="000000" w:themeColor="text1"/>
          <w:sz w:val="24"/>
          <w:szCs w:val="24"/>
        </w:rPr>
        <w:tab/>
      </w:r>
      <w:r w:rsidR="008245C2">
        <w:rPr>
          <w:rFonts w:ascii="Calibri" w:hAnsi="Calibri" w:eastAsia="Calibri" w:cs="Calibri"/>
          <w:b/>
          <w:bCs/>
          <w:color w:val="000000" w:themeColor="text1"/>
          <w:sz w:val="24"/>
          <w:szCs w:val="24"/>
        </w:rPr>
        <w:t>St. Paul’s United Church, Oakville, ON</w:t>
      </w:r>
      <w:r w:rsidRPr="006300F7" w:rsidR="006300F7">
        <w:rPr>
          <w:rFonts w:ascii="Calibri" w:hAnsi="Calibri" w:eastAsia="Calibri" w:cs="Calibri"/>
          <w:b/>
          <w:bCs/>
          <w:color w:val="000000" w:themeColor="text1"/>
          <w:sz w:val="24"/>
          <w:szCs w:val="24"/>
        </w:rPr>
        <w:t>:</w:t>
      </w:r>
    </w:p>
    <w:p w:rsidRPr="008D1E40" w:rsidR="00F41462" w:rsidP="0077743E" w:rsidRDefault="008245C2" w14:paraId="24340F66" w14:textId="726D8E86">
      <w:pPr>
        <w:ind w:left="720"/>
      </w:pPr>
      <w:r>
        <w:t xml:space="preserve">St. Paul’s United Church in Oakville has </w:t>
      </w:r>
      <w:r w:rsidR="0077743E">
        <w:t>submitted their final lease agreement for approval.  We had seen a previous draft.</w:t>
      </w:r>
    </w:p>
    <w:p w:rsidR="00F41462" w:rsidP="001E60C9" w:rsidRDefault="00F41462" w14:paraId="713EAAB2" w14:textId="13A98BBB">
      <w:pPr>
        <w:spacing w:after="0" w:line="240" w:lineRule="auto"/>
      </w:pPr>
      <w:r w:rsidRPr="008D1E40">
        <w:tab/>
      </w:r>
      <w:r w:rsidRPr="008D1E40">
        <w:t>Documents:</w:t>
      </w:r>
      <w:r w:rsidRPr="008D1E40">
        <w:br/>
      </w:r>
      <w:r w:rsidRPr="008D1E40">
        <w:tab/>
      </w:r>
      <w:hyperlink w:history="1" r:id="rId14">
        <w:r w:rsidRPr="008D1E40">
          <w:rPr>
            <w:rStyle w:val="Hyperlink"/>
          </w:rPr>
          <w:t>Lease Agreement</w:t>
        </w:r>
      </w:hyperlink>
    </w:p>
    <w:p w:rsidR="007339F2" w:rsidP="109FEC19" w:rsidRDefault="007339F2" w14:paraId="573D0D3E" w14:textId="0D02C489">
      <w:pPr>
        <w:spacing w:after="0" w:line="240" w:lineRule="auto"/>
        <w:ind w:left="720"/>
      </w:pPr>
      <w:hyperlink r:id="rId15">
        <w:r w:rsidRPr="109FEC19">
          <w:rPr>
            <w:rStyle w:val="Hyperlink"/>
          </w:rPr>
          <w:t xml:space="preserve">Email explaining quick </w:t>
        </w:r>
        <w:r w:rsidRPr="109FEC19" w:rsidR="00C555E6">
          <w:rPr>
            <w:rStyle w:val="Hyperlink"/>
          </w:rPr>
          <w:t>turnaround</w:t>
        </w:r>
        <w:r w:rsidRPr="109FEC19">
          <w:rPr>
            <w:rStyle w:val="Hyperlink"/>
          </w:rPr>
          <w:t xml:space="preserve"> requirement</w:t>
        </w:r>
      </w:hyperlink>
    </w:p>
    <w:p w:rsidR="001E60C9" w:rsidP="109FEC19" w:rsidRDefault="007339F2" w14:paraId="338A7C74" w14:textId="77777777">
      <w:pPr>
        <w:spacing w:after="0" w:line="240" w:lineRule="auto"/>
        <w:ind w:left="720"/>
      </w:pPr>
      <w:hyperlink r:id="rId16">
        <w:r w:rsidRPr="109FEC19">
          <w:rPr>
            <w:rStyle w:val="Hyperlink"/>
          </w:rPr>
          <w:t>Trustees Meeting Minutes approving the lease</w:t>
        </w:r>
      </w:hyperlink>
    </w:p>
    <w:p w:rsidR="001E60C9" w:rsidP="001E60C9" w:rsidRDefault="00EC1C1D" w14:paraId="15A6C2EC" w14:textId="50ED1D51">
      <w:pPr>
        <w:spacing w:after="0" w:line="240" w:lineRule="auto"/>
        <w:rPr>
          <w:rStyle w:val="Hyperlink"/>
          <w:u w:val="none"/>
        </w:rPr>
      </w:pPr>
      <w:r>
        <w:rPr>
          <w:rStyle w:val="Hyperlink"/>
          <w:u w:val="none"/>
        </w:rPr>
        <w:tab/>
      </w:r>
    </w:p>
    <w:p w:rsidRPr="00FD1060" w:rsidR="00EC1C1D" w:rsidP="001E60C9" w:rsidRDefault="007766D9" w14:paraId="719414B2" w14:textId="7116C9D1">
      <w:pPr>
        <w:ind w:firstLine="720"/>
        <w:rPr>
          <w:rStyle w:val="Hyperlink"/>
          <w:b/>
          <w:bCs/>
          <w:color w:val="auto"/>
          <w:u w:val="none"/>
        </w:rPr>
      </w:pPr>
      <w:r>
        <w:rPr>
          <w:rStyle w:val="Hyperlink"/>
          <w:b/>
          <w:bCs/>
          <w:color w:val="auto"/>
          <w:u w:val="none"/>
        </w:rPr>
        <w:t>MOTION:</w:t>
      </w:r>
    </w:p>
    <w:p w:rsidR="00141DD5" w:rsidP="00141DD5" w:rsidRDefault="00EC1C1D" w14:paraId="4353A5E2" w14:textId="13D1ADAE">
      <w:r>
        <w:tab/>
      </w:r>
      <w:r w:rsidR="007766D9">
        <w:t xml:space="preserve">Alison Chisholm </w:t>
      </w:r>
      <w:r w:rsidR="00141DD5">
        <w:t>/</w:t>
      </w:r>
      <w:r w:rsidR="007766D9">
        <w:t xml:space="preserve"> Ross Gowan</w:t>
      </w:r>
      <w:r w:rsidR="00141DD5">
        <w:t xml:space="preserve">  </w:t>
      </w:r>
    </w:p>
    <w:p w:rsidR="00EC1C1D" w:rsidP="00141DD5" w:rsidRDefault="00141DD5" w14:paraId="1CE4D34A" w14:textId="17812C96">
      <w:pPr>
        <w:ind w:left="720"/>
      </w:pPr>
      <w:r>
        <w:t xml:space="preserve">that the Congregational Support Commission of Horseshoe Falls Regional Council approve the lease agreement between </w:t>
      </w:r>
      <w:r w:rsidR="001E60C9">
        <w:t>St. Paul’s United Church (Oakville)</w:t>
      </w:r>
      <w:r>
        <w:t xml:space="preserve"> and </w:t>
      </w:r>
      <w:r w:rsidR="00BA52E1">
        <w:t>Louise Spiegel</w:t>
      </w:r>
      <w:r>
        <w:t>, as per the terms outlined in the lease agreement, regarding said lease.</w:t>
      </w:r>
    </w:p>
    <w:p w:rsidRPr="007766D9" w:rsidR="007766D9" w:rsidP="00141DD5" w:rsidRDefault="007766D9" w14:paraId="1EE8E978" w14:textId="190A492D">
      <w:pPr>
        <w:ind w:left="720"/>
        <w:rPr>
          <w:b/>
          <w:bCs/>
        </w:rPr>
      </w:pPr>
      <w:r w:rsidRPr="007766D9">
        <w:rPr>
          <w:b/>
          <w:bCs/>
        </w:rPr>
        <w:t>CARRIED</w:t>
      </w:r>
    </w:p>
    <w:p w:rsidR="00C555E6" w:rsidP="00B946C2" w:rsidRDefault="00B946C2" w14:paraId="2B18050B" w14:textId="123C69F7">
      <w:pPr>
        <w:spacing w:after="0" w:line="240" w:lineRule="auto"/>
        <w:rPr>
          <w:rStyle w:val="Heading2Char"/>
          <w:b w:val="0"/>
          <w:bCs w:val="0"/>
        </w:rPr>
      </w:pPr>
      <w:r>
        <w:rPr>
          <w:rStyle w:val="Heading2Char"/>
        </w:rPr>
        <w:t>2.</w:t>
      </w:r>
      <w:r>
        <w:rPr>
          <w:rStyle w:val="Heading2Char"/>
        </w:rPr>
        <w:tab/>
      </w:r>
      <w:r>
        <w:rPr>
          <w:rStyle w:val="Heading2Char"/>
        </w:rPr>
        <w:t>New Vision United Church, Hamilton, ON:</w:t>
      </w:r>
    </w:p>
    <w:p w:rsidR="00B946C2" w:rsidP="00B946C2" w:rsidRDefault="00B946C2" w14:paraId="22BFA6B5" w14:textId="78300CB9">
      <w:pPr>
        <w:spacing w:after="0" w:line="240" w:lineRule="auto"/>
        <w:rPr>
          <w:rStyle w:val="Heading2Char"/>
          <w:b w:val="0"/>
          <w:bCs w:val="0"/>
        </w:rPr>
      </w:pPr>
      <w:r>
        <w:rPr>
          <w:rStyle w:val="Heading2Char"/>
          <w:b w:val="0"/>
          <w:bCs w:val="0"/>
        </w:rPr>
        <w:tab/>
      </w:r>
    </w:p>
    <w:p w:rsidR="00B946C2" w:rsidP="00B946C2" w:rsidRDefault="00B946C2" w14:paraId="4CA30988" w14:textId="50294333">
      <w:pPr>
        <w:spacing w:after="0" w:line="240" w:lineRule="auto"/>
        <w:ind w:firstLine="720"/>
        <w:rPr>
          <w:rStyle w:val="Heading2Char"/>
          <w:b w:val="0"/>
          <w:bCs w:val="0"/>
        </w:rPr>
      </w:pPr>
      <w:r>
        <w:rPr>
          <w:rStyle w:val="Heading2Char"/>
          <w:b w:val="0"/>
          <w:bCs w:val="0"/>
        </w:rPr>
        <w:t>Documents:</w:t>
      </w:r>
    </w:p>
    <w:p w:rsidR="00B946C2" w:rsidP="62D92D10" w:rsidRDefault="00B946C2" w14:paraId="053C5FB3" w14:textId="3CCE6474">
      <w:pPr>
        <w:spacing w:after="0" w:line="240" w:lineRule="auto"/>
        <w:ind w:left="720"/>
        <w:rPr>
          <w:rStyle w:val="Heading2Char"/>
          <w:b w:val="0"/>
          <w:bCs w:val="0"/>
        </w:rPr>
      </w:pPr>
      <w:hyperlink r:id="rId17">
        <w:r w:rsidRPr="62D92D10">
          <w:rPr>
            <w:rStyle w:val="Hyperlink"/>
            <w:rFonts w:eastAsiaTheme="minorEastAsia"/>
            <w:sz w:val="24"/>
            <w:szCs w:val="24"/>
            <w:lang w:val="en-CA"/>
          </w:rPr>
          <w:t>Floor Stabilization Plan 2026</w:t>
        </w:r>
      </w:hyperlink>
    </w:p>
    <w:p w:rsidR="00B946C2" w:rsidP="62D92D10" w:rsidRDefault="2DFA4BE6" w14:paraId="3433CD39" w14:textId="0027522A">
      <w:pPr>
        <w:spacing w:after="0" w:line="240" w:lineRule="auto"/>
        <w:ind w:firstLine="720"/>
        <w:rPr>
          <w:rStyle w:val="Heading2Char"/>
          <w:b w:val="0"/>
          <w:bCs w:val="0"/>
        </w:rPr>
      </w:pPr>
      <w:hyperlink r:id="rId18">
        <w:r w:rsidRPr="62D92D10">
          <w:rPr>
            <w:rStyle w:val="Hyperlink"/>
            <w:rFonts w:eastAsiaTheme="minorEastAsia"/>
            <w:sz w:val="24"/>
            <w:szCs w:val="24"/>
            <w:lang w:val="en-CA"/>
          </w:rPr>
          <w:t xml:space="preserve">First Email requesting urgent action on approving Community </w:t>
        </w:r>
        <w:r w:rsidRPr="62D92D10" w:rsidR="30B72D7D">
          <w:rPr>
            <w:rStyle w:val="Hyperlink"/>
            <w:rFonts w:eastAsiaTheme="minorEastAsia"/>
            <w:sz w:val="24"/>
            <w:szCs w:val="24"/>
            <w:lang w:val="en-CA"/>
          </w:rPr>
          <w:t>Bonds</w:t>
        </w:r>
      </w:hyperlink>
    </w:p>
    <w:p w:rsidRPr="00A12D62" w:rsidR="00F319B1" w:rsidP="4A271547" w:rsidRDefault="7330B05C" w14:paraId="2FF95A95" w14:textId="27D76CD0">
      <w:pPr>
        <w:spacing w:after="0" w:line="240" w:lineRule="auto"/>
        <w:ind w:firstLine="720"/>
        <w:rPr>
          <w:rStyle w:val="Heading2Char"/>
          <w:b w:val="0"/>
          <w:bCs w:val="0"/>
        </w:rPr>
      </w:pPr>
      <w:hyperlink r:id="rId19">
        <w:r w:rsidRPr="4A271547">
          <w:rPr>
            <w:rStyle w:val="Hyperlink"/>
          </w:rPr>
          <w:t>Financial Viability</w:t>
        </w:r>
      </w:hyperlink>
    </w:p>
    <w:p w:rsidRPr="00A12D62" w:rsidR="00401110" w:rsidP="03D762FE" w:rsidRDefault="390E64B6" w14:paraId="65A76C21" w14:textId="201CE0A5">
      <w:pPr>
        <w:spacing w:after="0" w:line="240" w:lineRule="auto"/>
        <w:ind w:firstLine="720"/>
        <w:rPr>
          <w:rStyle w:val="Heading2Char"/>
          <w:b w:val="0"/>
          <w:bCs w:val="0"/>
        </w:rPr>
      </w:pPr>
      <w:hyperlink r:id="rId20">
        <w:r w:rsidRPr="013B0669">
          <w:rPr>
            <w:rStyle w:val="Hyperlink"/>
          </w:rPr>
          <w:t>Promissory</w:t>
        </w:r>
        <w:r w:rsidRPr="013B0669" w:rsidR="0B59AF73">
          <w:rPr>
            <w:rStyle w:val="Hyperlink"/>
          </w:rPr>
          <w:t xml:space="preserve"> Note – developed by New Vision’s Lawyer</w:t>
        </w:r>
      </w:hyperlink>
    </w:p>
    <w:p w:rsidRPr="00A12D62" w:rsidR="00401110" w:rsidP="4A271547" w:rsidRDefault="4751E52B" w14:paraId="42B8B76D" w14:textId="3FA0D708">
      <w:pPr>
        <w:spacing w:after="0" w:line="240" w:lineRule="auto"/>
        <w:ind w:firstLine="720"/>
        <w:rPr>
          <w:rStyle w:val="Heading2Char"/>
          <w:b w:val="0"/>
          <w:bCs w:val="0"/>
        </w:rPr>
      </w:pPr>
      <w:hyperlink r:id="rId21">
        <w:r w:rsidRPr="62D92D10">
          <w:rPr>
            <w:rStyle w:val="Hyperlink"/>
          </w:rPr>
          <w:t>Grant – Final copy from the City of Hamilton</w:t>
        </w:r>
      </w:hyperlink>
    </w:p>
    <w:p w:rsidRPr="00A12D62" w:rsidR="00401110" w:rsidP="62D92D10" w:rsidRDefault="00467085" w14:paraId="23F28655" w14:textId="52B62491">
      <w:pPr>
        <w:spacing w:after="0" w:line="240" w:lineRule="auto"/>
        <w:ind w:firstLine="720"/>
        <w:rPr>
          <w:rStyle w:val="Heading2Char"/>
          <w:b w:val="0"/>
          <w:bCs w:val="0"/>
        </w:rPr>
      </w:pPr>
      <w:r w:rsidRPr="62D92D10">
        <w:rPr>
          <w:rStyle w:val="Heading2Char"/>
          <w:b w:val="0"/>
          <w:bCs w:val="0"/>
        </w:rPr>
        <w:t>Current Bank Balances</w:t>
      </w:r>
      <w:r w:rsidRPr="62D92D10" w:rsidR="01D0BB7B">
        <w:rPr>
          <w:rStyle w:val="Heading2Char"/>
          <w:b w:val="0"/>
          <w:bCs w:val="0"/>
        </w:rPr>
        <w:t xml:space="preserve"> – New Vision Claims they were sent in the Financial Viability </w:t>
      </w:r>
      <w:r>
        <w:tab/>
      </w:r>
      <w:r>
        <w:tab/>
      </w:r>
      <w:r>
        <w:tab/>
      </w:r>
      <w:r w:rsidRPr="62D92D10" w:rsidR="01D0BB7B">
        <w:rPr>
          <w:rStyle w:val="Heading2Char"/>
          <w:b w:val="0"/>
          <w:bCs w:val="0"/>
        </w:rPr>
        <w:t>Form</w:t>
      </w:r>
    </w:p>
    <w:p w:rsidRPr="003D0C60" w:rsidR="00467085" w:rsidP="13AE6B27" w:rsidRDefault="00467085" w14:paraId="7BED9325" w14:textId="1DFED6F7">
      <w:pPr>
        <w:spacing w:after="0" w:line="240" w:lineRule="auto"/>
        <w:ind w:firstLine="720"/>
        <w:rPr>
          <w:rStyle w:val="Heading2Char"/>
          <w:b w:val="0"/>
          <w:bCs w:val="0"/>
          <w:lang w:val="en-US"/>
        </w:rPr>
      </w:pPr>
      <w:r w:rsidRPr="13AE6B27" w:rsidR="00467085">
        <w:rPr>
          <w:rStyle w:val="Heading2Char"/>
          <w:b w:val="0"/>
          <w:bCs w:val="0"/>
          <w:lang w:val="en-US"/>
        </w:rPr>
        <w:t>Contractor Invoices</w:t>
      </w:r>
      <w:r w:rsidRPr="13AE6B27" w:rsidR="003D0C60">
        <w:rPr>
          <w:rStyle w:val="Heading2Char"/>
          <w:b w:val="0"/>
          <w:bCs w:val="0"/>
          <w:lang w:val="en-US"/>
        </w:rPr>
        <w:t xml:space="preserve"> (on Sharepoint)</w:t>
      </w:r>
    </w:p>
    <w:p w:rsidR="00467085" w:rsidP="00F319B1" w:rsidRDefault="00467085" w14:paraId="7178E8AA" w14:textId="2DF4BA9B">
      <w:pPr>
        <w:spacing w:after="0" w:line="240" w:lineRule="auto"/>
        <w:ind w:firstLine="720"/>
      </w:pPr>
      <w:r w:rsidRPr="003D0C60">
        <w:rPr>
          <w:rStyle w:val="Heading2Char"/>
          <w:b w:val="0"/>
          <w:bCs w:val="0"/>
        </w:rPr>
        <w:t>Project plan</w:t>
      </w:r>
    </w:p>
    <w:p w:rsidR="63CA0916" w:rsidP="668ABAD9" w:rsidRDefault="63CA0916" w14:paraId="1EDBBC15" w14:textId="6D70A10B">
      <w:pPr>
        <w:spacing w:after="0" w:line="240" w:lineRule="auto"/>
        <w:ind w:firstLine="720"/>
      </w:pPr>
      <w:hyperlink r:id="rId22">
        <w:r w:rsidRPr="668ABAD9">
          <w:rPr>
            <w:rStyle w:val="Hyperlink"/>
          </w:rPr>
          <w:t>PDF of Cost Monitoring for the Grant</w:t>
        </w:r>
      </w:hyperlink>
    </w:p>
    <w:p w:rsidR="003D0C60" w:rsidP="668ABAD9" w:rsidRDefault="003D0C60" w14:paraId="3BA3DE6C" w14:textId="77777777">
      <w:pPr>
        <w:spacing w:after="0" w:line="240" w:lineRule="auto"/>
        <w:ind w:firstLine="720"/>
      </w:pPr>
    </w:p>
    <w:p w:rsidR="003D0C60" w:rsidP="668ABAD9" w:rsidRDefault="003D0C60" w14:paraId="338FC870" w14:textId="7A795D86">
      <w:pPr>
        <w:spacing w:after="0" w:line="240" w:lineRule="auto"/>
        <w:ind w:firstLine="720"/>
      </w:pPr>
      <w:r w:rsidRPr="003D0C60">
        <w:rPr>
          <w:b/>
          <w:bCs/>
        </w:rPr>
        <w:t>Corresponding Member:</w:t>
      </w:r>
      <w:r>
        <w:t xml:space="preserve"> Erick Feltham, Trustee New Vision</w:t>
      </w:r>
    </w:p>
    <w:p w:rsidR="000D4948" w:rsidP="13AE6B27" w:rsidRDefault="000D4948" w14:paraId="20D62AB5" w14:textId="669BD686">
      <w:pPr>
        <w:pStyle w:val="ListParagraph"/>
        <w:numPr>
          <w:ilvl w:val="0"/>
          <w:numId w:val="4"/>
        </w:numPr>
        <w:spacing w:after="0" w:line="240" w:lineRule="auto"/>
        <w:rPr>
          <w:rStyle w:val="Heading2Char"/>
          <w:b w:val="0"/>
          <w:bCs w:val="0"/>
          <w:lang w:val="en-US"/>
        </w:rPr>
      </w:pPr>
      <w:r w:rsidRPr="13AE6B27" w:rsidR="000D4948">
        <w:rPr>
          <w:rStyle w:val="Heading2Char"/>
          <w:b w:val="0"/>
          <w:bCs w:val="0"/>
          <w:lang w:val="en-US"/>
        </w:rPr>
        <w:t>Any normal overruns projected, yes ie the firewall between the sanctuary and hall</w:t>
      </w:r>
      <w:r w:rsidRPr="13AE6B27" w:rsidR="004E2FC0">
        <w:rPr>
          <w:rStyle w:val="Heading2Char"/>
          <w:b w:val="0"/>
          <w:bCs w:val="0"/>
          <w:lang w:val="en-US"/>
        </w:rPr>
        <w:t>.</w:t>
      </w:r>
    </w:p>
    <w:p w:rsidR="000D4948" w:rsidP="000D4948" w:rsidRDefault="000D4948" w14:paraId="6E3A6BEB" w14:textId="0381CE17">
      <w:pPr>
        <w:pStyle w:val="ListParagraph"/>
        <w:numPr>
          <w:ilvl w:val="0"/>
          <w:numId w:val="4"/>
        </w:numPr>
        <w:spacing w:after="0" w:line="240" w:lineRule="auto"/>
        <w:rPr>
          <w:rStyle w:val="Heading2Char"/>
          <w:b w:val="0"/>
          <w:bCs w:val="0"/>
        </w:rPr>
      </w:pPr>
      <w:r>
        <w:rPr>
          <w:rStyle w:val="Heading2Char"/>
          <w:b w:val="0"/>
          <w:bCs w:val="0"/>
        </w:rPr>
        <w:t>900,000 grant no taxes</w:t>
      </w:r>
      <w:r w:rsidR="004E2FC0">
        <w:rPr>
          <w:rStyle w:val="Heading2Char"/>
          <w:b w:val="0"/>
          <w:bCs w:val="0"/>
        </w:rPr>
        <w:t>.</w:t>
      </w:r>
    </w:p>
    <w:p w:rsidR="000D4948" w:rsidP="13AE6B27" w:rsidRDefault="000D4948" w14:paraId="072DD40C" w14:textId="6DD9D577">
      <w:pPr>
        <w:pStyle w:val="ListParagraph"/>
        <w:numPr>
          <w:ilvl w:val="0"/>
          <w:numId w:val="4"/>
        </w:numPr>
        <w:spacing w:after="0" w:line="240" w:lineRule="auto"/>
        <w:rPr>
          <w:rStyle w:val="Heading2Char"/>
          <w:b w:val="0"/>
          <w:bCs w:val="0"/>
          <w:lang w:val="en-US"/>
        </w:rPr>
      </w:pPr>
      <w:r w:rsidRPr="13AE6B27" w:rsidR="000D4948">
        <w:rPr>
          <w:rStyle w:val="Heading2Char"/>
          <w:b w:val="0"/>
          <w:bCs w:val="0"/>
          <w:lang w:val="en-US"/>
        </w:rPr>
        <w:t xml:space="preserve">Last thing is </w:t>
      </w:r>
      <w:r w:rsidRPr="13AE6B27" w:rsidR="004E2FC0">
        <w:rPr>
          <w:rStyle w:val="Heading2Char"/>
          <w:b w:val="0"/>
          <w:bCs w:val="0"/>
          <w:lang w:val="en-US"/>
        </w:rPr>
        <w:t xml:space="preserve">prep of the </w:t>
      </w:r>
      <w:r w:rsidRPr="13AE6B27" w:rsidR="000D4948">
        <w:rPr>
          <w:rStyle w:val="Heading2Char"/>
          <w:b w:val="0"/>
          <w:bCs w:val="0"/>
          <w:lang w:val="en-US"/>
        </w:rPr>
        <w:t>sub floor</w:t>
      </w:r>
      <w:r w:rsidRPr="13AE6B27" w:rsidR="004E2FC0">
        <w:rPr>
          <w:rStyle w:val="Heading2Char"/>
          <w:b w:val="0"/>
          <w:bCs w:val="0"/>
          <w:lang w:val="en-US"/>
        </w:rPr>
        <w:t>, there should not be any big overruns at this point.</w:t>
      </w:r>
    </w:p>
    <w:p w:rsidR="004E2FC0" w:rsidP="000D4948" w:rsidRDefault="004E2FC0" w14:paraId="150B1E73" w14:textId="1603FCF2">
      <w:pPr>
        <w:pStyle w:val="ListParagraph"/>
        <w:numPr>
          <w:ilvl w:val="0"/>
          <w:numId w:val="4"/>
        </w:numPr>
        <w:spacing w:after="0" w:line="240" w:lineRule="auto"/>
        <w:rPr>
          <w:rStyle w:val="Heading2Char"/>
          <w:b w:val="0"/>
          <w:bCs w:val="0"/>
        </w:rPr>
      </w:pPr>
      <w:r>
        <w:rPr>
          <w:rStyle w:val="Heading2Char"/>
          <w:b w:val="0"/>
          <w:bCs w:val="0"/>
        </w:rPr>
        <w:t>Main contractor has been off the site since June.</w:t>
      </w:r>
    </w:p>
    <w:p w:rsidR="004E2FC0" w:rsidP="13AE6B27" w:rsidRDefault="004E2FC0" w14:paraId="398F1C8E" w14:textId="723003C9">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Is this the only time a shortfall is expected.</w:t>
      </w:r>
    </w:p>
    <w:p w:rsidR="004E2FC0" w:rsidP="13AE6B27" w:rsidRDefault="004E2FC0" w14:paraId="36996203" w14:textId="381FD80B">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Don’t expect to have any more issues after the grant is received.</w:t>
      </w:r>
    </w:p>
    <w:p w:rsidR="004E2FC0" w:rsidP="004E2FC0" w:rsidRDefault="004E2FC0" w14:paraId="4FB59614" w14:textId="7F3F44C6">
      <w:pPr>
        <w:pStyle w:val="ListParagraph"/>
        <w:numPr>
          <w:ilvl w:val="0"/>
          <w:numId w:val="4"/>
        </w:numPr>
        <w:spacing w:after="0" w:line="240" w:lineRule="auto"/>
        <w:rPr>
          <w:rStyle w:val="Heading2Char"/>
          <w:b w:val="0"/>
          <w:bCs w:val="0"/>
        </w:rPr>
      </w:pPr>
      <w:r>
        <w:rPr>
          <w:rStyle w:val="Heading2Char"/>
          <w:b w:val="0"/>
          <w:bCs w:val="0"/>
        </w:rPr>
        <w:t>Flooring is being completed this week.</w:t>
      </w:r>
    </w:p>
    <w:p w:rsidR="004E2FC0" w:rsidP="004E2FC0" w:rsidRDefault="004E2FC0" w14:paraId="25B36FDD" w14:textId="08DE63B3">
      <w:pPr>
        <w:pStyle w:val="ListParagraph"/>
        <w:numPr>
          <w:ilvl w:val="0"/>
          <w:numId w:val="4"/>
        </w:numPr>
        <w:spacing w:after="0" w:line="240" w:lineRule="auto"/>
        <w:rPr>
          <w:rStyle w:val="Heading2Char"/>
          <w:b w:val="0"/>
          <w:bCs w:val="0"/>
        </w:rPr>
      </w:pPr>
      <w:r>
        <w:rPr>
          <w:rStyle w:val="Heading2Char"/>
          <w:b w:val="0"/>
          <w:bCs w:val="0"/>
        </w:rPr>
        <w:t>$35k in HST is being donated by the congregation on the $420,000.</w:t>
      </w:r>
    </w:p>
    <w:p w:rsidR="004E2FC0" w:rsidP="004E2FC0" w:rsidRDefault="004E2FC0" w14:paraId="5AD2FB5C" w14:textId="539EEB2C">
      <w:pPr>
        <w:pStyle w:val="ListParagraph"/>
        <w:numPr>
          <w:ilvl w:val="0"/>
          <w:numId w:val="4"/>
        </w:numPr>
        <w:spacing w:after="0" w:line="240" w:lineRule="auto"/>
        <w:rPr>
          <w:rStyle w:val="Heading2Char"/>
          <w:b w:val="0"/>
          <w:bCs w:val="0"/>
        </w:rPr>
      </w:pPr>
      <w:r>
        <w:rPr>
          <w:rStyle w:val="Heading2Char"/>
          <w:b w:val="0"/>
          <w:bCs w:val="0"/>
        </w:rPr>
        <w:t>When can the space be used for rental, response is at the end of the month.</w:t>
      </w:r>
    </w:p>
    <w:p w:rsidR="004E2FC0" w:rsidP="004E2FC0" w:rsidRDefault="004E2FC0" w14:paraId="2492BCF7" w14:textId="2762FD6B">
      <w:pPr>
        <w:pStyle w:val="ListParagraph"/>
        <w:numPr>
          <w:ilvl w:val="0"/>
          <w:numId w:val="4"/>
        </w:numPr>
        <w:spacing w:after="0" w:line="240" w:lineRule="auto"/>
        <w:rPr>
          <w:rStyle w:val="Heading2Char"/>
          <w:b w:val="0"/>
          <w:bCs w:val="0"/>
        </w:rPr>
      </w:pPr>
      <w:r>
        <w:rPr>
          <w:rStyle w:val="Heading2Char"/>
          <w:b w:val="0"/>
          <w:bCs w:val="0"/>
        </w:rPr>
        <w:t>Music Hall can use facility fully in September.</w:t>
      </w:r>
    </w:p>
    <w:p w:rsidR="004E2FC0" w:rsidP="004E2FC0" w:rsidRDefault="004E2FC0" w14:paraId="00976F1B" w14:textId="1CF72547">
      <w:pPr>
        <w:pStyle w:val="ListParagraph"/>
        <w:numPr>
          <w:ilvl w:val="0"/>
          <w:numId w:val="4"/>
        </w:numPr>
        <w:spacing w:after="0" w:line="240" w:lineRule="auto"/>
        <w:rPr>
          <w:rStyle w:val="Heading2Char"/>
          <w:b w:val="0"/>
          <w:bCs w:val="0"/>
        </w:rPr>
      </w:pPr>
      <w:r>
        <w:rPr>
          <w:rStyle w:val="Heading2Char"/>
          <w:b w:val="0"/>
          <w:bCs w:val="0"/>
        </w:rPr>
        <w:t>No feedback received about the three events held by the Junos.</w:t>
      </w:r>
    </w:p>
    <w:p w:rsidR="004E2FC0" w:rsidP="004E2FC0" w:rsidRDefault="004E2FC0" w14:paraId="3A909CF4" w14:textId="1B92C7DD">
      <w:pPr>
        <w:pStyle w:val="ListParagraph"/>
        <w:numPr>
          <w:ilvl w:val="0"/>
          <w:numId w:val="4"/>
        </w:numPr>
        <w:spacing w:after="0" w:line="240" w:lineRule="auto"/>
        <w:rPr>
          <w:rStyle w:val="Heading2Char"/>
          <w:b w:val="0"/>
          <w:bCs w:val="0"/>
        </w:rPr>
      </w:pPr>
      <w:r>
        <w:rPr>
          <w:rStyle w:val="Heading2Char"/>
          <w:b w:val="0"/>
          <w:bCs w:val="0"/>
        </w:rPr>
        <w:t>These events were held during “stopped” construction.</w:t>
      </w:r>
    </w:p>
    <w:p w:rsidR="004E2FC0" w:rsidP="004E2FC0" w:rsidRDefault="004E2FC0" w14:paraId="4884A265" w14:textId="3F454617">
      <w:pPr>
        <w:pStyle w:val="ListParagraph"/>
        <w:numPr>
          <w:ilvl w:val="0"/>
          <w:numId w:val="4"/>
        </w:numPr>
        <w:spacing w:after="0" w:line="240" w:lineRule="auto"/>
        <w:rPr>
          <w:rStyle w:val="Heading2Char"/>
          <w:b w:val="0"/>
          <w:bCs w:val="0"/>
        </w:rPr>
      </w:pPr>
      <w:r>
        <w:rPr>
          <w:rStyle w:val="Heading2Char"/>
          <w:b w:val="0"/>
          <w:bCs w:val="0"/>
        </w:rPr>
        <w:t>It was used for two concerts and the after party from the Junos.</w:t>
      </w:r>
    </w:p>
    <w:p w:rsidR="004E2FC0" w:rsidP="13AE6B27" w:rsidRDefault="004E2FC0" w14:paraId="68D83C19" w14:textId="183F8640">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The Music Hall Alliance is a not for profit and New Vision has a lease with them.</w:t>
      </w:r>
    </w:p>
    <w:p w:rsidR="004E2FC0" w:rsidP="13AE6B27" w:rsidRDefault="004E2FC0" w14:paraId="2A45722B" w14:textId="7706E5CE">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The rent portion has not started yet because of the construction.</w:t>
      </w:r>
    </w:p>
    <w:p w:rsidR="004E2FC0" w:rsidP="13AE6B27" w:rsidRDefault="004E2FC0" w14:paraId="62AA4BEE" w14:textId="6DFC5F66">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Starting in September the Music Hall Alliance will be paying $5,000 per month on their lease and applied to general rental revenue.</w:t>
      </w:r>
    </w:p>
    <w:p w:rsidR="004E2FC0" w:rsidP="13AE6B27" w:rsidRDefault="004E2FC0" w14:paraId="30F0A62D" w14:textId="36941FE6">
      <w:pPr>
        <w:pStyle w:val="ListParagraph"/>
        <w:numPr>
          <w:ilvl w:val="0"/>
          <w:numId w:val="4"/>
        </w:numPr>
        <w:spacing w:after="0" w:line="240" w:lineRule="auto"/>
        <w:rPr>
          <w:rStyle w:val="Heading2Char"/>
          <w:b w:val="0"/>
          <w:bCs w:val="0"/>
          <w:lang w:val="en-US"/>
        </w:rPr>
      </w:pPr>
      <w:r w:rsidRPr="13AE6B27" w:rsidR="004E2FC0">
        <w:rPr>
          <w:rStyle w:val="Heading2Char"/>
          <w:b w:val="0"/>
          <w:bCs w:val="0"/>
          <w:lang w:val="en-US"/>
        </w:rPr>
        <w:t>Who is responsible at New Vision for managing the project? The trustees are ultimately responsible but also Tara Myers a general contractor manages the project.</w:t>
      </w:r>
    </w:p>
    <w:p w:rsidR="004E2FC0" w:rsidP="004E2FC0" w:rsidRDefault="008E7307" w14:paraId="3A2CB27A" w14:textId="5B0CEE09">
      <w:pPr>
        <w:pStyle w:val="ListParagraph"/>
        <w:numPr>
          <w:ilvl w:val="0"/>
          <w:numId w:val="4"/>
        </w:numPr>
        <w:spacing w:after="0" w:line="240" w:lineRule="auto"/>
        <w:rPr>
          <w:rStyle w:val="Heading2Char"/>
          <w:b w:val="0"/>
          <w:bCs w:val="0"/>
        </w:rPr>
      </w:pPr>
      <w:r>
        <w:rPr>
          <w:rStyle w:val="Heading2Char"/>
          <w:b w:val="0"/>
          <w:bCs w:val="0"/>
        </w:rPr>
        <w:t>Third Party Project Monitor and consultants are paid out of the grant.</w:t>
      </w:r>
    </w:p>
    <w:p w:rsidR="008E7307" w:rsidP="13AE6B27" w:rsidRDefault="008E7307" w14:paraId="279112DC" w14:textId="27123F50">
      <w:pPr>
        <w:pStyle w:val="ListParagraph"/>
        <w:numPr>
          <w:ilvl w:val="0"/>
          <w:numId w:val="4"/>
        </w:numPr>
        <w:spacing w:after="0" w:line="240" w:lineRule="auto"/>
        <w:rPr>
          <w:rStyle w:val="Heading2Char"/>
          <w:b w:val="0"/>
          <w:bCs w:val="0"/>
          <w:lang w:val="en-US"/>
        </w:rPr>
      </w:pPr>
      <w:r w:rsidRPr="13AE6B27" w:rsidR="008E7307">
        <w:rPr>
          <w:rStyle w:val="Heading2Char"/>
          <w:b w:val="0"/>
          <w:bCs w:val="0"/>
          <w:lang w:val="en-US"/>
        </w:rPr>
        <w:t>In terms of the Financial Viability for New Vision, one account Music Hall is for the church, not the separate entity of the Music Hall Alliance.</w:t>
      </w:r>
    </w:p>
    <w:p w:rsidRPr="004E2FC0" w:rsidR="008E7307" w:rsidP="004E2FC0" w:rsidRDefault="008E7307" w14:paraId="46AAC8CD" w14:textId="0C4BA4D8">
      <w:pPr>
        <w:pStyle w:val="ListParagraph"/>
        <w:numPr>
          <w:ilvl w:val="0"/>
          <w:numId w:val="4"/>
        </w:numPr>
        <w:spacing w:after="0" w:line="240" w:lineRule="auto"/>
        <w:rPr>
          <w:rStyle w:val="Heading2Char"/>
          <w:b w:val="0"/>
          <w:bCs w:val="0"/>
        </w:rPr>
      </w:pPr>
      <w:r>
        <w:rPr>
          <w:rStyle w:val="Heading2Char"/>
          <w:b w:val="0"/>
          <w:bCs w:val="0"/>
        </w:rPr>
        <w:t>CEBA loan how much is owed $40K, $20K rebate, 10-year loan owed to the United Church of Canada.</w:t>
      </w:r>
    </w:p>
    <w:p w:rsidR="00B946C2" w:rsidP="00B946C2" w:rsidRDefault="00B946C2" w14:paraId="46E448A7" w14:textId="77777777">
      <w:pPr>
        <w:spacing w:after="0" w:line="240" w:lineRule="auto"/>
        <w:rPr>
          <w:rStyle w:val="Heading2Char"/>
          <w:b w:val="0"/>
          <w:bCs w:val="0"/>
        </w:rPr>
      </w:pPr>
    </w:p>
    <w:p w:rsidRPr="007766D9" w:rsidR="005567F0" w:rsidP="109FEC19" w:rsidRDefault="007766D9" w14:paraId="6E12A174" w14:textId="43E06156">
      <w:pPr>
        <w:spacing w:after="0" w:line="240" w:lineRule="auto"/>
        <w:ind w:left="720"/>
        <w:rPr>
          <w:rStyle w:val="Heading2Char"/>
        </w:rPr>
      </w:pPr>
      <w:r w:rsidRPr="007766D9">
        <w:rPr>
          <w:rStyle w:val="Heading2Char"/>
        </w:rPr>
        <w:t>MOTION:</w:t>
      </w:r>
    </w:p>
    <w:p w:rsidRPr="005567F0" w:rsidR="005567F0" w:rsidP="005567F0" w:rsidRDefault="008E7307" w14:paraId="7D210A9C" w14:textId="019F98AE">
      <w:pPr>
        <w:spacing w:after="0" w:line="240" w:lineRule="auto"/>
        <w:ind w:left="720"/>
        <w:rPr>
          <w:rStyle w:val="Heading2Char"/>
          <w:b w:val="0"/>
          <w:bCs w:val="0"/>
        </w:rPr>
      </w:pPr>
      <w:r>
        <w:rPr>
          <w:rStyle w:val="Heading2Char"/>
          <w:b w:val="0"/>
          <w:bCs w:val="0"/>
        </w:rPr>
        <w:t xml:space="preserve">Ross Gowan </w:t>
      </w:r>
      <w:r w:rsidRPr="005567F0" w:rsidR="005567F0">
        <w:rPr>
          <w:rStyle w:val="Heading2Char"/>
          <w:b w:val="0"/>
          <w:bCs w:val="0"/>
        </w:rPr>
        <w:t>/</w:t>
      </w:r>
      <w:r>
        <w:rPr>
          <w:rStyle w:val="Heading2Char"/>
          <w:b w:val="0"/>
          <w:bCs w:val="0"/>
        </w:rPr>
        <w:t xml:space="preserve"> Rob Stapleford</w:t>
      </w:r>
      <w:r>
        <w:rPr>
          <w:rStyle w:val="Heading2Char"/>
          <w:b w:val="0"/>
          <w:bCs w:val="0"/>
        </w:rPr>
        <w:br/>
      </w:r>
      <w:r w:rsidRPr="005567F0" w:rsidR="005567F0">
        <w:rPr>
          <w:rStyle w:val="Heading2Char"/>
          <w:b w:val="0"/>
          <w:bCs w:val="0"/>
        </w:rPr>
        <w:t xml:space="preserve">  </w:t>
      </w:r>
    </w:p>
    <w:p w:rsidR="005567F0" w:rsidP="784E5ED9" w:rsidRDefault="00A113AA" w14:paraId="50AA237F" w14:textId="5D783234">
      <w:pPr>
        <w:spacing w:after="0" w:line="240" w:lineRule="auto"/>
        <w:ind w:left="720"/>
        <w:rPr>
          <w:rStyle w:val="Heading2Char"/>
          <w:b w:val="0"/>
          <w:bCs w:val="0"/>
          <w:lang w:val="en-US"/>
        </w:rPr>
      </w:pPr>
      <w:r w:rsidRPr="507FA5AB" w:rsidR="00A113AA">
        <w:rPr>
          <w:rStyle w:val="Heading2Char"/>
          <w:b w:val="0"/>
          <w:bCs w:val="0"/>
          <w:lang w:val="en-US"/>
        </w:rPr>
        <w:t>T</w:t>
      </w:r>
      <w:r w:rsidRPr="507FA5AB" w:rsidR="005567F0">
        <w:rPr>
          <w:rStyle w:val="Heading2Char"/>
          <w:b w:val="0"/>
          <w:bCs w:val="0"/>
          <w:lang w:val="en-US"/>
        </w:rPr>
        <w:t>hat the Congregational Support Commission of Horseshoe Falls Regional Council </w:t>
      </w:r>
      <w:r w:rsidRPr="507FA5AB" w:rsidR="007766D9">
        <w:rPr>
          <w:rStyle w:val="Heading2Char"/>
          <w:b w:val="0"/>
          <w:bCs w:val="0"/>
          <w:lang w:val="en-US"/>
        </w:rPr>
        <w:t>approves</w:t>
      </w:r>
      <w:r w:rsidRPr="507FA5AB" w:rsidR="005567F0">
        <w:rPr>
          <w:rStyle w:val="Heading2Char"/>
          <w:b w:val="0"/>
          <w:bCs w:val="0"/>
          <w:lang w:val="en-US"/>
        </w:rPr>
        <w:t xml:space="preserve"> the request </w:t>
      </w:r>
      <w:r w:rsidRPr="507FA5AB" w:rsidR="00A113AA">
        <w:rPr>
          <w:rStyle w:val="Heading2Char"/>
          <w:b w:val="0"/>
          <w:bCs w:val="0"/>
          <w:lang w:val="en-US"/>
        </w:rPr>
        <w:t xml:space="preserve">by New Vision Hamilton </w:t>
      </w:r>
      <w:r w:rsidRPr="507FA5AB" w:rsidR="005567F0">
        <w:rPr>
          <w:rStyle w:val="Heading2Char"/>
          <w:b w:val="0"/>
          <w:bCs w:val="0"/>
          <w:lang w:val="en-US"/>
        </w:rPr>
        <w:t xml:space="preserve">to offer </w:t>
      </w:r>
      <w:r w:rsidRPr="507FA5AB" w:rsidR="00A113AA">
        <w:rPr>
          <w:rStyle w:val="Heading2Char"/>
          <w:b w:val="0"/>
          <w:bCs w:val="0"/>
          <w:lang w:val="en-US"/>
        </w:rPr>
        <w:t xml:space="preserve">a </w:t>
      </w:r>
      <w:r w:rsidRPr="507FA5AB" w:rsidR="005567F0">
        <w:rPr>
          <w:rStyle w:val="Heading2Char"/>
          <w:b w:val="0"/>
          <w:bCs w:val="0"/>
          <w:lang w:val="en-US"/>
        </w:rPr>
        <w:t xml:space="preserve">Community Bond, as per the terms outlined in the </w:t>
      </w:r>
      <w:r w:rsidRPr="507FA5AB" w:rsidR="00401110">
        <w:rPr>
          <w:rStyle w:val="Heading2Char"/>
          <w:b w:val="0"/>
          <w:bCs w:val="0"/>
          <w:lang w:val="en-US"/>
        </w:rPr>
        <w:t>promissory note</w:t>
      </w:r>
      <w:r w:rsidRPr="507FA5AB" w:rsidR="005567F0">
        <w:rPr>
          <w:rStyle w:val="Heading2Char"/>
          <w:b w:val="0"/>
          <w:bCs w:val="0"/>
          <w:lang w:val="en-US"/>
        </w:rPr>
        <w:t xml:space="preserve"> agreement.</w:t>
      </w:r>
      <w:r w:rsidRPr="507FA5AB" w:rsidR="008E7307">
        <w:rPr>
          <w:rStyle w:val="Heading2Char"/>
          <w:b w:val="0"/>
          <w:bCs w:val="0"/>
          <w:lang w:val="en-US"/>
        </w:rPr>
        <w:t xml:space="preserve"> Pending follow up approval of the </w:t>
      </w:r>
      <w:r w:rsidRPr="507FA5AB" w:rsidR="00A113AA">
        <w:rPr>
          <w:rStyle w:val="Heading2Char"/>
          <w:b w:val="0"/>
          <w:bCs w:val="0"/>
          <w:lang w:val="en-US"/>
        </w:rPr>
        <w:t xml:space="preserve">no recourse of promissory not to exceed 5%, </w:t>
      </w:r>
      <w:r w:rsidRPr="507FA5AB" w:rsidR="008E7307">
        <w:rPr>
          <w:rStyle w:val="Heading2Char"/>
          <w:b w:val="0"/>
          <w:bCs w:val="0"/>
          <w:lang w:val="en-US"/>
        </w:rPr>
        <w:t>final document with agreement from Executive Minister, Mark Laird.</w:t>
      </w:r>
    </w:p>
    <w:p w:rsidR="007766D9" w:rsidP="784E5ED9" w:rsidRDefault="007766D9" w14:paraId="769A3D85" w14:textId="77777777">
      <w:pPr>
        <w:spacing w:after="0" w:line="240" w:lineRule="auto"/>
        <w:ind w:left="720"/>
        <w:rPr>
          <w:rStyle w:val="Heading2Char"/>
          <w:b w:val="0"/>
          <w:bCs w:val="0"/>
          <w:lang w:val="en-US"/>
        </w:rPr>
      </w:pPr>
    </w:p>
    <w:p w:rsidRPr="007766D9" w:rsidR="007766D9" w:rsidP="784E5ED9" w:rsidRDefault="007766D9" w14:paraId="59632883" w14:textId="7E5E82E8">
      <w:pPr>
        <w:spacing w:after="0" w:line="240" w:lineRule="auto"/>
        <w:ind w:left="720"/>
        <w:rPr>
          <w:rStyle w:val="Heading2Char"/>
          <w:lang w:val="en-US"/>
        </w:rPr>
      </w:pPr>
      <w:r w:rsidRPr="007766D9">
        <w:rPr>
          <w:rStyle w:val="Heading2Char"/>
          <w:lang w:val="en-US"/>
        </w:rPr>
        <w:t>CARRIED</w:t>
      </w:r>
    </w:p>
    <w:p w:rsidRPr="00B946C2" w:rsidR="005567F0" w:rsidP="00B946C2" w:rsidRDefault="005567F0" w14:paraId="411AAF2A" w14:textId="77777777">
      <w:pPr>
        <w:spacing w:after="0" w:line="240" w:lineRule="auto"/>
        <w:rPr>
          <w:rStyle w:val="Heading2Char"/>
          <w:b w:val="0"/>
          <w:bCs w:val="0"/>
        </w:rPr>
      </w:pPr>
    </w:p>
    <w:p w:rsidRPr="00AD4615" w:rsidR="009D5987" w:rsidP="00A113AA" w:rsidRDefault="009D5987" w14:paraId="4F99210A" w14:textId="7660EC86">
      <w:pPr>
        <w:spacing w:after="0" w:line="240" w:lineRule="auto"/>
        <w:ind w:left="720"/>
        <w:rPr>
          <w:rFonts w:ascii="Calibri" w:hAnsi="Calibri" w:eastAsia="Times New Roman" w:cs="Calibri"/>
          <w:sz w:val="24"/>
          <w:szCs w:val="24"/>
          <w:highlight w:val="cyan"/>
        </w:rPr>
      </w:pPr>
      <w:r w:rsidRPr="5CAA3AED">
        <w:rPr>
          <w:rStyle w:val="Heading2Char"/>
        </w:rPr>
        <w:t>Next Meeting:</w:t>
      </w:r>
      <w:r>
        <w:t xml:space="preserve"> </w:t>
      </w:r>
      <w:r w:rsidRPr="004E2FC0" w:rsidR="00C555E6">
        <w:t>September 8, 2026</w:t>
      </w:r>
      <w:r w:rsidRPr="004E2FC0">
        <w:t xml:space="preserve"> - </w:t>
      </w:r>
      <w:r w:rsidRPr="004E2FC0" w:rsidR="006300F7">
        <w:t>1</w:t>
      </w:r>
      <w:r w:rsidRPr="004E2FC0">
        <w:t xml:space="preserve">:00 </w:t>
      </w:r>
      <w:r w:rsidRPr="004E2FC0" w:rsidR="00C555E6">
        <w:t>p</w:t>
      </w:r>
      <w:r w:rsidRPr="004E2FC0">
        <w:t xml:space="preserve">m </w:t>
      </w:r>
      <w:r w:rsidR="00A113AA">
        <w:t xml:space="preserve">St. James Waterdown 306 Parkside Drive (Lunch at noon) Hybrid </w:t>
      </w:r>
      <w:r w:rsidRPr="004E2FC0">
        <w:t>via Zoom</w:t>
      </w:r>
    </w:p>
    <w:p w:rsidRPr="00FF55C2" w:rsidR="009D5987" w:rsidP="009D5987" w:rsidRDefault="009D5987" w14:paraId="40955340" w14:textId="6EA9FF71">
      <w:pPr>
        <w:spacing w:before="120" w:after="0" w:line="240" w:lineRule="auto"/>
        <w:ind w:left="720"/>
        <w:rPr>
          <w:rFonts w:eastAsia="Calibri"/>
          <w:sz w:val="24"/>
          <w:szCs w:val="24"/>
          <w:lang w:val="en-CA"/>
        </w:rPr>
      </w:pPr>
      <w:r w:rsidRPr="5667FEE5">
        <w:rPr>
          <w:rFonts w:eastAsia="Calibri"/>
          <w:sz w:val="24"/>
          <w:szCs w:val="24"/>
          <w:lang w:val="en-CA"/>
        </w:rPr>
        <w:t xml:space="preserve">Worship by:  </w:t>
      </w:r>
      <w:r w:rsidR="006C3EC0">
        <w:rPr>
          <w:rFonts w:eastAsia="Calibri"/>
          <w:sz w:val="24"/>
          <w:szCs w:val="24"/>
          <w:lang w:val="en-CA"/>
        </w:rPr>
        <w:t>???</w:t>
      </w:r>
    </w:p>
    <w:p w:rsidRPr="00FF55C2" w:rsidR="009D5987" w:rsidP="009D5987" w:rsidRDefault="009D5987" w14:paraId="3BA79731" w14:textId="11187215">
      <w:pPr>
        <w:spacing w:before="120" w:after="0" w:line="240" w:lineRule="auto"/>
        <w:ind w:left="720"/>
        <w:rPr>
          <w:rFonts w:eastAsia="Calibri"/>
          <w:sz w:val="24"/>
          <w:szCs w:val="24"/>
          <w:lang w:val="en-CA"/>
        </w:rPr>
      </w:pPr>
      <w:r w:rsidRPr="5667FEE5">
        <w:rPr>
          <w:rFonts w:eastAsia="Calibri"/>
          <w:sz w:val="24"/>
          <w:szCs w:val="24"/>
          <w:lang w:val="en-CA"/>
        </w:rPr>
        <w:t xml:space="preserve">Land Acknowledgement: </w:t>
      </w:r>
      <w:r w:rsidR="006C3EC0">
        <w:rPr>
          <w:rFonts w:eastAsia="Calibri"/>
          <w:sz w:val="24"/>
          <w:szCs w:val="24"/>
          <w:lang w:val="en-CA"/>
        </w:rPr>
        <w:t>???</w:t>
      </w:r>
    </w:p>
    <w:p w:rsidR="009D5987" w:rsidP="009D5987" w:rsidRDefault="00B946C2" w14:paraId="275FFD95" w14:textId="4696B5BB">
      <w:pPr>
        <w:pStyle w:val="Heading2"/>
        <w:numPr>
          <w:ilvl w:val="0"/>
          <w:numId w:val="0"/>
        </w:numPr>
      </w:pPr>
      <w:r>
        <w:t>3</w:t>
      </w:r>
      <w:r w:rsidR="009D5987">
        <w:t xml:space="preserve">. </w:t>
      </w:r>
      <w:r w:rsidR="009D5987">
        <w:tab/>
      </w:r>
      <w:r w:rsidR="009D5987">
        <w:t>Adjournment</w:t>
      </w:r>
    </w:p>
    <w:p w:rsidR="009D5987" w:rsidRDefault="009D5987" w14:paraId="094DE92B" w14:textId="77777777">
      <w:pPr>
        <w:rPr>
          <w:rFonts w:eastAsiaTheme="minorEastAsia"/>
          <w:b/>
          <w:bCs/>
          <w:sz w:val="24"/>
          <w:szCs w:val="24"/>
          <w:lang w:val="en-CA"/>
        </w:rPr>
      </w:pPr>
      <w:r>
        <w:br w:type="page"/>
      </w:r>
    </w:p>
    <w:p w:rsidR="009D5987" w:rsidP="009D5987" w:rsidRDefault="009D5987" w14:paraId="288FFB3F" w14:textId="77777777">
      <w:pPr>
        <w:spacing w:before="120" w:after="120"/>
        <w:ind w:left="567"/>
      </w:pPr>
      <w:r>
        <w:rPr>
          <w:noProof/>
        </w:rPr>
        <mc:AlternateContent>
          <mc:Choice Requires="wps">
            <w:drawing>
              <wp:anchor distT="0" distB="0" distL="114300" distR="114300" simplePos="0" relativeHeight="251665408" behindDoc="0" locked="0" layoutInCell="1" allowOverlap="1" wp14:anchorId="5F6BED2F" wp14:editId="4A771417">
                <wp:simplePos x="0" y="0"/>
                <wp:positionH relativeFrom="column">
                  <wp:posOffset>21946</wp:posOffset>
                </wp:positionH>
                <wp:positionV relativeFrom="paragraph">
                  <wp:posOffset>168935</wp:posOffset>
                </wp:positionV>
                <wp:extent cx="6137452" cy="0"/>
                <wp:effectExtent l="0" t="0" r="0" b="0"/>
                <wp:wrapNone/>
                <wp:docPr id="1582309751" name="Straight Connector 1">
                  <a:extLst xmlns:a="http://schemas.openxmlformats.org/drawingml/2006/main">
                    <a:ext uri="{FF2B5EF4-FFF2-40B4-BE49-F238E27FC236}">
                      <a16:creationId xmlns:a16="http://schemas.microsoft.com/office/drawing/2014/main" id="{E5CF20DA-DA1F-49C3-B06F-9BE867A0D98D}"/>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w14:anchorId="547AD535">
              <v:line id="Straight Connector 1" style="position:absolute;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7030a0" strokeweight="1.5pt" from="1.75pt,13.3pt" to="485pt,13.3pt" w14:anchorId="0C155D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">
                <v:stroke joinstyle="miter"/>
              </v:line>
            </w:pict>
          </mc:Fallback>
        </mc:AlternateContent>
      </w:r>
    </w:p>
    <w:p w:rsidRPr="00E2294B" w:rsidR="009D5987" w:rsidP="009D5987" w:rsidRDefault="009D5987" w14:paraId="36A6699E" w14:textId="77777777">
      <w:pPr>
        <w:pStyle w:val="Heading1"/>
        <w:rPr>
          <w:color w:val="auto"/>
        </w:rPr>
      </w:pPr>
      <w:r w:rsidRPr="5CEAFCDC">
        <w:rPr>
          <w:color w:val="auto"/>
        </w:rPr>
        <w:t>Blank Motions</w:t>
      </w:r>
    </w:p>
    <w:p w:rsidR="009D5987" w:rsidP="009D5987" w:rsidRDefault="009D5987" w14:paraId="292EA20D" w14:textId="77777777">
      <w:pPr>
        <w:pStyle w:val="Motion"/>
        <w:rPr>
          <w:b/>
          <w:bCs/>
        </w:rPr>
      </w:pPr>
      <w:r>
        <w:t xml:space="preserve">Possible </w:t>
      </w:r>
      <w:r w:rsidRPr="154BF09B">
        <w:rPr>
          <w:b/>
          <w:bCs/>
        </w:rPr>
        <w:t>MOTION _____ / _____</w:t>
      </w:r>
    </w:p>
    <w:p w:rsidR="009D5987" w:rsidP="009D5987" w:rsidRDefault="009D5987" w14:paraId="7D0B836B" w14:textId="77777777">
      <w:pPr>
        <w:pStyle w:val="Motion"/>
      </w:pPr>
      <w:r>
        <w:t xml:space="preserve">that the Congregational Support Commission of </w:t>
      </w:r>
      <w:r>
        <w:rPr>
          <w:rStyle w:val="normaltextrun"/>
          <w:rFonts w:ascii="Calibri" w:hAnsi="Calibri" w:cs="Calibri"/>
          <w:color w:val="000000"/>
          <w:shd w:val="clear" w:color="auto" w:fill="FFFFFF"/>
        </w:rPr>
        <w:t xml:space="preserve">Horseshoe Falls </w:t>
      </w:r>
      <w:r>
        <w:t>Regional Council …</w:t>
      </w:r>
    </w:p>
    <w:p w:rsidR="009D5987" w:rsidP="009D5987" w:rsidRDefault="009D5987" w14:paraId="3DBD90A3" w14:textId="77777777">
      <w:pPr>
        <w:pStyle w:val="Motion"/>
        <w:rPr>
          <w:b/>
          <w:bCs/>
        </w:rPr>
      </w:pPr>
      <w:r>
        <w:t xml:space="preserve">Possible </w:t>
      </w:r>
      <w:r w:rsidRPr="154BF09B">
        <w:rPr>
          <w:b/>
          <w:bCs/>
        </w:rPr>
        <w:t xml:space="preserve">MOTION _____ / _____ </w:t>
      </w:r>
    </w:p>
    <w:p w:rsidR="009D5987" w:rsidP="009D5987" w:rsidRDefault="009D5987" w14:paraId="2C62A54B" w14:textId="77777777">
      <w:pPr>
        <w:pStyle w:val="Motion"/>
      </w:pPr>
      <w:r>
        <w:t xml:space="preserve">that the Congregational Support Commission of </w:t>
      </w:r>
      <w:r>
        <w:rPr>
          <w:rStyle w:val="normaltextrun"/>
          <w:rFonts w:ascii="Calibri" w:hAnsi="Calibri" w:cs="Calibri"/>
          <w:color w:val="000000"/>
          <w:shd w:val="clear" w:color="auto" w:fill="FFFFFF"/>
        </w:rPr>
        <w:t xml:space="preserve">Horseshoe Falls </w:t>
      </w:r>
      <w:r>
        <w:t>Regional Council receives the CoF Profile from ___ and agrees with the recommendation that ___ UC is viable to call/appoint a minister for up to __ hrs at category __ or equivalent.</w:t>
      </w:r>
    </w:p>
    <w:p w:rsidR="009D5987" w:rsidP="009D5987" w:rsidRDefault="009D5987" w14:paraId="115A486C" w14:textId="77777777"/>
    <w:sectPr w:rsidR="009D5987">
      <w:headerReference w:type="default" r:id="rId23"/>
      <w:footerReference w:type="default" r:id="rId2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6EDF" w:rsidP="0092189A" w:rsidRDefault="00726EDF" w14:paraId="394B5408" w14:textId="77777777">
      <w:pPr>
        <w:spacing w:after="0" w:line="240" w:lineRule="auto"/>
      </w:pPr>
      <w:r>
        <w:separator/>
      </w:r>
    </w:p>
  </w:endnote>
  <w:endnote w:type="continuationSeparator" w:id="0">
    <w:p w:rsidR="00726EDF" w:rsidP="0092189A" w:rsidRDefault="00726EDF" w14:paraId="46AB49C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Times New Roman">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251701"/>
      <w:docPartObj>
        <w:docPartGallery w:val="Page Numbers (Bottom of Page)"/>
        <w:docPartUnique/>
      </w:docPartObj>
    </w:sdtPr>
    <w:sdtEndPr>
      <w:rPr>
        <w:color w:val="7F7F7F" w:themeColor="background1" w:themeShade="7F"/>
        <w:spacing w:val="60"/>
      </w:rPr>
    </w:sdtEndPr>
    <w:sdtContent>
      <w:p w:rsidR="0092189A" w:rsidRDefault="0092189A" w14:paraId="6881C966" w14:textId="7A0113DE">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92189A" w:rsidRDefault="0092189A" w14:paraId="366ECA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6EDF" w:rsidP="0092189A" w:rsidRDefault="00726EDF" w14:paraId="3DC6F1C5" w14:textId="77777777">
      <w:pPr>
        <w:spacing w:after="0" w:line="240" w:lineRule="auto"/>
      </w:pPr>
      <w:r>
        <w:separator/>
      </w:r>
    </w:p>
  </w:footnote>
  <w:footnote w:type="continuationSeparator" w:id="0">
    <w:p w:rsidR="00726EDF" w:rsidP="0092189A" w:rsidRDefault="00726EDF" w14:paraId="736AA7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948202749"/>
      <w:docPartObj>
        <w:docPartGallery w:val="Page Numbers (Top of Page)"/>
        <w:docPartUnique/>
      </w:docPartObj>
    </w:sdtPr>
    <w:sdtEndPr>
      <w:rPr>
        <w:b/>
        <w:bCs/>
        <w:noProof/>
        <w:color w:val="auto"/>
        <w:spacing w:val="0"/>
      </w:rPr>
    </w:sdtEndPr>
    <w:sdtContent>
      <w:p w:rsidR="006C3EC0" w:rsidRDefault="006C3EC0" w14:paraId="03BCAFAC" w14:textId="1BDD421E">
        <w:pPr>
          <w:pStyle w:val="Header"/>
          <w:pBdr>
            <w:bottom w:val="single" w:color="D9D9D9" w:themeColor="background1" w:themeShade="D9" w:sz="4" w:space="1"/>
          </w:pBdr>
          <w:jc w:val="right"/>
          <w:rPr>
            <w:b/>
            <w:bCs/>
          </w:rPr>
        </w:pPr>
        <w:r>
          <w:rPr>
            <w:color w:val="7F7F7F" w:themeColor="background1" w:themeShade="7F"/>
            <w:spacing w:val="60"/>
          </w:rPr>
          <w:t>HF CSC 08142026                     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92189A" w:rsidRDefault="0092189A" w14:paraId="3CACF4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67196"/>
    <w:multiLevelType w:val="hybridMultilevel"/>
    <w:tmpl w:val="0F80289E"/>
    <w:lvl w:ilvl="0" w:tplc="DD3CC42A">
      <w:start w:val="2"/>
      <w:numFmt w:val="bullet"/>
      <w:lvlText w:val="-"/>
      <w:lvlJc w:val="left"/>
      <w:pPr>
        <w:ind w:left="1080" w:hanging="360"/>
      </w:pPr>
      <w:rPr>
        <w:rFonts w:hint="default" w:ascii="Calibri" w:hAnsi="Calibri" w:cs="Calibri" w:eastAsiaTheme="minorHAnsi"/>
        <w:sz w:val="22"/>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51DF1B9F"/>
    <w:multiLevelType w:val="hybridMultilevel"/>
    <w:tmpl w:val="C6C89C5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111CF1A"/>
    <w:multiLevelType w:val="hybridMultilevel"/>
    <w:tmpl w:val="53F40C6C"/>
    <w:lvl w:ilvl="0" w:tplc="7236FA12">
      <w:start w:val="1"/>
      <w:numFmt w:val="decimal"/>
      <w:lvlText w:val="%1)"/>
      <w:lvlJc w:val="left"/>
      <w:pPr>
        <w:ind w:left="720" w:hanging="360"/>
      </w:pPr>
      <w:rPr>
        <w:rFonts w:hint="default" w:ascii="Calibri,Times New Roman" w:hAnsi="Calibri,Times New Roman"/>
      </w:rPr>
    </w:lvl>
    <w:lvl w:ilvl="1" w:tplc="2C320136">
      <w:start w:val="1"/>
      <w:numFmt w:val="lowerLetter"/>
      <w:lvlText w:val="%2."/>
      <w:lvlJc w:val="left"/>
      <w:pPr>
        <w:ind w:left="1440" w:hanging="360"/>
      </w:pPr>
    </w:lvl>
    <w:lvl w:ilvl="2" w:tplc="CD42F6AC">
      <w:start w:val="1"/>
      <w:numFmt w:val="lowerRoman"/>
      <w:lvlText w:val="%3."/>
      <w:lvlJc w:val="right"/>
      <w:pPr>
        <w:ind w:left="2160" w:hanging="180"/>
      </w:pPr>
    </w:lvl>
    <w:lvl w:ilvl="3" w:tplc="EA3237D0">
      <w:start w:val="1"/>
      <w:numFmt w:val="decimal"/>
      <w:lvlText w:val="%4."/>
      <w:lvlJc w:val="left"/>
      <w:pPr>
        <w:ind w:left="2880" w:hanging="360"/>
      </w:pPr>
    </w:lvl>
    <w:lvl w:ilvl="4" w:tplc="B8F2B842">
      <w:start w:val="1"/>
      <w:numFmt w:val="lowerLetter"/>
      <w:lvlText w:val="%5."/>
      <w:lvlJc w:val="left"/>
      <w:pPr>
        <w:ind w:left="3600" w:hanging="360"/>
      </w:pPr>
    </w:lvl>
    <w:lvl w:ilvl="5" w:tplc="6D4A3B8E">
      <w:start w:val="1"/>
      <w:numFmt w:val="lowerRoman"/>
      <w:lvlText w:val="%6."/>
      <w:lvlJc w:val="right"/>
      <w:pPr>
        <w:ind w:left="4320" w:hanging="180"/>
      </w:pPr>
    </w:lvl>
    <w:lvl w:ilvl="6" w:tplc="14405FB0">
      <w:start w:val="1"/>
      <w:numFmt w:val="decimal"/>
      <w:lvlText w:val="%7."/>
      <w:lvlJc w:val="left"/>
      <w:pPr>
        <w:ind w:left="5040" w:hanging="360"/>
      </w:pPr>
    </w:lvl>
    <w:lvl w:ilvl="7" w:tplc="4BB25E9E">
      <w:start w:val="1"/>
      <w:numFmt w:val="lowerLetter"/>
      <w:lvlText w:val="%8."/>
      <w:lvlJc w:val="left"/>
      <w:pPr>
        <w:ind w:left="5760" w:hanging="360"/>
      </w:pPr>
    </w:lvl>
    <w:lvl w:ilvl="8" w:tplc="4DCC0818">
      <w:start w:val="1"/>
      <w:numFmt w:val="lowerRoman"/>
      <w:lvlText w:val="%9."/>
      <w:lvlJc w:val="right"/>
      <w:pPr>
        <w:ind w:left="6480" w:hanging="180"/>
      </w:pPr>
    </w:lvl>
  </w:abstractNum>
  <w:abstractNum w:abstractNumId="3" w15:restartNumberingAfterBreak="0">
    <w:nsid w:val="7FCF79E2"/>
    <w:multiLevelType w:val="hybridMultilevel"/>
    <w:tmpl w:val="C48A8F62"/>
    <w:lvl w:ilvl="0" w:tplc="CEB45428">
      <w:start w:val="1"/>
      <w:numFmt w:val="decimal"/>
      <w:pStyle w:val="Heading2"/>
      <w:lvlText w:val="%1."/>
      <w:lvlJc w:val="left"/>
      <w:pPr>
        <w:ind w:left="360" w:hanging="360"/>
      </w:pPr>
      <w:rPr>
        <w:b/>
        <w:bCs/>
      </w:rPr>
    </w:lvl>
    <w:lvl w:ilvl="1" w:tplc="FC70EDCC">
      <w:start w:val="1"/>
      <w:numFmt w:val="bullet"/>
      <w:lvlText w:val="o"/>
      <w:lvlJc w:val="left"/>
      <w:pPr>
        <w:ind w:left="1647" w:hanging="360"/>
      </w:pPr>
      <w:rPr>
        <w:rFonts w:hint="default" w:ascii="Courier New" w:hAnsi="Courier New"/>
      </w:rPr>
    </w:lvl>
    <w:lvl w:ilvl="2" w:tplc="48902BEA">
      <w:start w:val="1"/>
      <w:numFmt w:val="bullet"/>
      <w:lvlText w:val=""/>
      <w:lvlJc w:val="left"/>
      <w:pPr>
        <w:ind w:left="2367" w:hanging="360"/>
      </w:pPr>
      <w:rPr>
        <w:rFonts w:hint="default" w:ascii="Wingdings" w:hAnsi="Wingdings"/>
      </w:rPr>
    </w:lvl>
    <w:lvl w:ilvl="3" w:tplc="164227BE" w:tentative="1">
      <w:start w:val="1"/>
      <w:numFmt w:val="bullet"/>
      <w:lvlText w:val=""/>
      <w:lvlJc w:val="left"/>
      <w:pPr>
        <w:ind w:left="3087" w:hanging="360"/>
      </w:pPr>
      <w:rPr>
        <w:rFonts w:hint="default" w:ascii="Symbol" w:hAnsi="Symbol"/>
      </w:rPr>
    </w:lvl>
    <w:lvl w:ilvl="4" w:tplc="065680B2" w:tentative="1">
      <w:start w:val="1"/>
      <w:numFmt w:val="bullet"/>
      <w:lvlText w:val="o"/>
      <w:lvlJc w:val="left"/>
      <w:pPr>
        <w:ind w:left="3807" w:hanging="360"/>
      </w:pPr>
      <w:rPr>
        <w:rFonts w:hint="default" w:ascii="Courier New" w:hAnsi="Courier New"/>
      </w:rPr>
    </w:lvl>
    <w:lvl w:ilvl="5" w:tplc="C5BC5B56" w:tentative="1">
      <w:start w:val="1"/>
      <w:numFmt w:val="bullet"/>
      <w:lvlText w:val=""/>
      <w:lvlJc w:val="left"/>
      <w:pPr>
        <w:ind w:left="4527" w:hanging="360"/>
      </w:pPr>
      <w:rPr>
        <w:rFonts w:hint="default" w:ascii="Wingdings" w:hAnsi="Wingdings"/>
      </w:rPr>
    </w:lvl>
    <w:lvl w:ilvl="6" w:tplc="54E8BF1A" w:tentative="1">
      <w:start w:val="1"/>
      <w:numFmt w:val="bullet"/>
      <w:lvlText w:val=""/>
      <w:lvlJc w:val="left"/>
      <w:pPr>
        <w:ind w:left="5247" w:hanging="360"/>
      </w:pPr>
      <w:rPr>
        <w:rFonts w:hint="default" w:ascii="Symbol" w:hAnsi="Symbol"/>
      </w:rPr>
    </w:lvl>
    <w:lvl w:ilvl="7" w:tplc="D15E9792" w:tentative="1">
      <w:start w:val="1"/>
      <w:numFmt w:val="bullet"/>
      <w:lvlText w:val="o"/>
      <w:lvlJc w:val="left"/>
      <w:pPr>
        <w:ind w:left="5967" w:hanging="360"/>
      </w:pPr>
      <w:rPr>
        <w:rFonts w:hint="default" w:ascii="Courier New" w:hAnsi="Courier New"/>
      </w:rPr>
    </w:lvl>
    <w:lvl w:ilvl="8" w:tplc="3C26D12C" w:tentative="1">
      <w:start w:val="1"/>
      <w:numFmt w:val="bullet"/>
      <w:lvlText w:val=""/>
      <w:lvlJc w:val="left"/>
      <w:pPr>
        <w:ind w:left="6687" w:hanging="360"/>
      </w:pPr>
      <w:rPr>
        <w:rFonts w:hint="default" w:ascii="Wingdings" w:hAnsi="Wingdings"/>
      </w:rPr>
    </w:lvl>
  </w:abstractNum>
  <w:num w:numId="1" w16cid:durableId="2119177574">
    <w:abstractNumId w:val="3"/>
  </w:num>
  <w:num w:numId="2" w16cid:durableId="994142576">
    <w:abstractNumId w:val="1"/>
  </w:num>
  <w:num w:numId="3" w16cid:durableId="679040862">
    <w:abstractNumId w:val="2"/>
  </w:num>
  <w:num w:numId="4" w16cid:durableId="26099324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87"/>
    <w:rsid w:val="00055E3B"/>
    <w:rsid w:val="000618A4"/>
    <w:rsid w:val="000A4078"/>
    <w:rsid w:val="000D4948"/>
    <w:rsid w:val="0013697E"/>
    <w:rsid w:val="0013786F"/>
    <w:rsid w:val="00141DD5"/>
    <w:rsid w:val="001B2C28"/>
    <w:rsid w:val="001E60C9"/>
    <w:rsid w:val="003D0C60"/>
    <w:rsid w:val="003E4CED"/>
    <w:rsid w:val="00401110"/>
    <w:rsid w:val="00467085"/>
    <w:rsid w:val="004868CE"/>
    <w:rsid w:val="00491EDD"/>
    <w:rsid w:val="004C68F7"/>
    <w:rsid w:val="004E2FC0"/>
    <w:rsid w:val="005567F0"/>
    <w:rsid w:val="006300F7"/>
    <w:rsid w:val="00631955"/>
    <w:rsid w:val="00667048"/>
    <w:rsid w:val="006C3EC0"/>
    <w:rsid w:val="00721683"/>
    <w:rsid w:val="00726EDF"/>
    <w:rsid w:val="007339F2"/>
    <w:rsid w:val="007766D9"/>
    <w:rsid w:val="0077743E"/>
    <w:rsid w:val="00784E0A"/>
    <w:rsid w:val="008245C2"/>
    <w:rsid w:val="008D1E40"/>
    <w:rsid w:val="008E7307"/>
    <w:rsid w:val="008E74BF"/>
    <w:rsid w:val="0090142B"/>
    <w:rsid w:val="0092189A"/>
    <w:rsid w:val="00983B7E"/>
    <w:rsid w:val="009A2129"/>
    <w:rsid w:val="009C0E99"/>
    <w:rsid w:val="009D5987"/>
    <w:rsid w:val="00A113AA"/>
    <w:rsid w:val="00A12D62"/>
    <w:rsid w:val="00A253BD"/>
    <w:rsid w:val="00A5697F"/>
    <w:rsid w:val="00A9372F"/>
    <w:rsid w:val="00B946C2"/>
    <w:rsid w:val="00BA52E1"/>
    <w:rsid w:val="00C06C27"/>
    <w:rsid w:val="00C555E6"/>
    <w:rsid w:val="00D43AB2"/>
    <w:rsid w:val="00DE2C76"/>
    <w:rsid w:val="00EC1C1D"/>
    <w:rsid w:val="00F319B1"/>
    <w:rsid w:val="00F31F27"/>
    <w:rsid w:val="00F41462"/>
    <w:rsid w:val="00FA696F"/>
    <w:rsid w:val="00FC0F3A"/>
    <w:rsid w:val="00FD1060"/>
    <w:rsid w:val="013B0669"/>
    <w:rsid w:val="01D0BB7B"/>
    <w:rsid w:val="024559DA"/>
    <w:rsid w:val="033C1503"/>
    <w:rsid w:val="03D762FE"/>
    <w:rsid w:val="0B59AF73"/>
    <w:rsid w:val="109FEC19"/>
    <w:rsid w:val="13AE6B27"/>
    <w:rsid w:val="19CA3B1B"/>
    <w:rsid w:val="1CCB8FE9"/>
    <w:rsid w:val="2015C731"/>
    <w:rsid w:val="238772F1"/>
    <w:rsid w:val="24D447D2"/>
    <w:rsid w:val="282666BA"/>
    <w:rsid w:val="2DFA4BE6"/>
    <w:rsid w:val="30B72D7D"/>
    <w:rsid w:val="3539CDFB"/>
    <w:rsid w:val="37C7D7CA"/>
    <w:rsid w:val="390E64B6"/>
    <w:rsid w:val="391F1FE9"/>
    <w:rsid w:val="3B88FCA8"/>
    <w:rsid w:val="3DAE44F1"/>
    <w:rsid w:val="416DAE0A"/>
    <w:rsid w:val="429C4A8D"/>
    <w:rsid w:val="45292712"/>
    <w:rsid w:val="4751E52B"/>
    <w:rsid w:val="4A271547"/>
    <w:rsid w:val="4BB722B8"/>
    <w:rsid w:val="4C6C6F77"/>
    <w:rsid w:val="4D4BEFEA"/>
    <w:rsid w:val="507FA5AB"/>
    <w:rsid w:val="554B113A"/>
    <w:rsid w:val="58A7227A"/>
    <w:rsid w:val="5A0DCF6D"/>
    <w:rsid w:val="5A32F6AA"/>
    <w:rsid w:val="5AA6A769"/>
    <w:rsid w:val="62D92D10"/>
    <w:rsid w:val="63CA0916"/>
    <w:rsid w:val="668ABAD9"/>
    <w:rsid w:val="68CECDCC"/>
    <w:rsid w:val="70274D92"/>
    <w:rsid w:val="7330B05C"/>
    <w:rsid w:val="784E5ED9"/>
    <w:rsid w:val="79B34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FEFD"/>
  <w15:chartTrackingRefBased/>
  <w15:docId w15:val="{3F11B0F5-A887-4033-B994-76860E9153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D5987"/>
  </w:style>
  <w:style w:type="paragraph" w:styleId="Heading1">
    <w:name w:val="heading 1"/>
    <w:basedOn w:val="Normal"/>
    <w:next w:val="Normal"/>
    <w:link w:val="Heading1Char"/>
    <w:uiPriority w:val="9"/>
    <w:qFormat/>
    <w:rsid w:val="009D5987"/>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PlainText"/>
    <w:next w:val="Normal"/>
    <w:link w:val="Heading2Char"/>
    <w:uiPriority w:val="9"/>
    <w:unhideWhenUsed/>
    <w:qFormat/>
    <w:rsid w:val="009D5987"/>
    <w:pPr>
      <w:numPr>
        <w:numId w:val="1"/>
      </w:numPr>
      <w:spacing w:before="240"/>
      <w:ind w:left="720"/>
      <w:outlineLvl w:val="1"/>
    </w:pPr>
    <w:rPr>
      <w:rFonts w:asciiTheme="minorHAnsi" w:hAnsiTheme="minorHAnsi" w:eastAsiaTheme="minorEastAsia"/>
      <w:b/>
      <w:bCs/>
      <w:sz w:val="24"/>
      <w:szCs w:val="24"/>
      <w:lang w:val="en-C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9D5987"/>
    <w:rPr>
      <w:rFonts w:eastAsiaTheme="minorEastAsia"/>
      <w:b/>
      <w:bCs/>
      <w:sz w:val="24"/>
      <w:szCs w:val="24"/>
      <w:lang w:val="en-CA"/>
    </w:rPr>
  </w:style>
  <w:style w:type="character" w:styleId="normaltextrun" w:customStyle="1">
    <w:name w:val="normaltextrun"/>
    <w:basedOn w:val="DefaultParagraphFont"/>
    <w:rsid w:val="009D5987"/>
  </w:style>
  <w:style w:type="character" w:styleId="Hyperlink">
    <w:name w:val="Hyperlink"/>
    <w:basedOn w:val="DefaultParagraphFont"/>
    <w:uiPriority w:val="99"/>
    <w:unhideWhenUsed/>
    <w:rsid w:val="009D5987"/>
    <w:rPr>
      <w:color w:val="0563C1" w:themeColor="hyperlink"/>
      <w:u w:val="single"/>
    </w:rPr>
  </w:style>
  <w:style w:type="paragraph" w:styleId="NormalWeb">
    <w:name w:val="Normal (Web)"/>
    <w:basedOn w:val="Normal"/>
    <w:uiPriority w:val="99"/>
    <w:unhideWhenUsed/>
    <w:rsid w:val="009D5987"/>
    <w:pPr>
      <w:spacing w:before="100" w:beforeAutospacing="1" w:after="100" w:afterAutospacing="1" w:line="240" w:lineRule="auto"/>
    </w:pPr>
    <w:rPr>
      <w:rFonts w:ascii="Times New Roman" w:hAnsi="Times New Roman" w:eastAsia="Times New Roman" w:cs="Times New Roman"/>
      <w:sz w:val="24"/>
      <w:szCs w:val="24"/>
      <w:lang w:val="en-CA" w:eastAsia="en-CA"/>
    </w:rPr>
  </w:style>
  <w:style w:type="paragraph" w:styleId="PlainText">
    <w:name w:val="Plain Text"/>
    <w:basedOn w:val="Normal"/>
    <w:link w:val="PlainTextChar"/>
    <w:uiPriority w:val="99"/>
    <w:semiHidden/>
    <w:unhideWhenUsed/>
    <w:rsid w:val="009D5987"/>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9D5987"/>
    <w:rPr>
      <w:rFonts w:ascii="Consolas" w:hAnsi="Consolas"/>
      <w:sz w:val="21"/>
      <w:szCs w:val="21"/>
    </w:rPr>
  </w:style>
  <w:style w:type="character" w:styleId="Heading1Char" w:customStyle="1">
    <w:name w:val="Heading 1 Char"/>
    <w:basedOn w:val="DefaultParagraphFont"/>
    <w:link w:val="Heading1"/>
    <w:uiPriority w:val="9"/>
    <w:rsid w:val="009D5987"/>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9D5987"/>
    <w:pPr>
      <w:ind w:left="720"/>
      <w:contextualSpacing/>
    </w:pPr>
  </w:style>
  <w:style w:type="paragraph" w:styleId="NoSpacing">
    <w:name w:val="No Spacing"/>
    <w:uiPriority w:val="1"/>
    <w:qFormat/>
    <w:rsid w:val="009D5987"/>
    <w:pPr>
      <w:spacing w:after="0" w:line="240" w:lineRule="auto"/>
    </w:pPr>
  </w:style>
  <w:style w:type="paragraph" w:styleId="Numbering-NoIndent" w:customStyle="1">
    <w:name w:val="Numbering - No Indent"/>
    <w:basedOn w:val="NoSpacing"/>
    <w:link w:val="Numbering-NoIndentChar"/>
    <w:qFormat/>
    <w:rsid w:val="009D5987"/>
    <w:pPr>
      <w:spacing w:before="120"/>
    </w:pPr>
    <w:rPr>
      <w:rFonts w:ascii="Calibri" w:hAnsi="Calibri" w:eastAsia="Times New Roman" w:cs="Times New Roman"/>
      <w:lang w:val="en-CA" w:eastAsia="en-CA"/>
    </w:rPr>
  </w:style>
  <w:style w:type="character" w:styleId="Numbering-NoIndentChar" w:customStyle="1">
    <w:name w:val="Numbering - No Indent Char"/>
    <w:basedOn w:val="DefaultParagraphFont"/>
    <w:link w:val="Numbering-NoIndent"/>
    <w:rsid w:val="009D5987"/>
    <w:rPr>
      <w:rFonts w:ascii="Calibri" w:hAnsi="Calibri" w:eastAsia="Times New Roman" w:cs="Times New Roman"/>
      <w:lang w:val="en-CA" w:eastAsia="en-CA"/>
    </w:rPr>
  </w:style>
  <w:style w:type="paragraph" w:styleId="Motion" w:customStyle="1">
    <w:name w:val="Motion"/>
    <w:basedOn w:val="Normal"/>
    <w:next w:val="Heading1"/>
    <w:link w:val="MotionChar"/>
    <w:qFormat/>
    <w:rsid w:val="009D5987"/>
    <w:pPr>
      <w:spacing w:before="120" w:after="120" w:line="240" w:lineRule="auto"/>
      <w:ind w:left="1440"/>
    </w:pPr>
    <w:rPr>
      <w:rFonts w:eastAsia="Calibri" w:cstheme="minorHAnsi"/>
      <w:sz w:val="24"/>
      <w:szCs w:val="24"/>
      <w:lang w:val="en-CA" w:bidi="he-IL"/>
    </w:rPr>
  </w:style>
  <w:style w:type="character" w:styleId="MotionChar" w:customStyle="1">
    <w:name w:val="Motion Char"/>
    <w:link w:val="Motion"/>
    <w:rsid w:val="009D5987"/>
    <w:rPr>
      <w:rFonts w:eastAsia="Calibri" w:cstheme="minorHAnsi"/>
      <w:sz w:val="24"/>
      <w:szCs w:val="24"/>
      <w:lang w:val="en-CA" w:bidi="he-IL"/>
    </w:rPr>
  </w:style>
  <w:style w:type="paragraph" w:styleId="Header">
    <w:name w:val="header"/>
    <w:basedOn w:val="Normal"/>
    <w:link w:val="HeaderChar"/>
    <w:uiPriority w:val="99"/>
    <w:unhideWhenUsed/>
    <w:rsid w:val="009218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92189A"/>
  </w:style>
  <w:style w:type="paragraph" w:styleId="Footer">
    <w:name w:val="footer"/>
    <w:basedOn w:val="Normal"/>
    <w:link w:val="FooterChar"/>
    <w:uiPriority w:val="99"/>
    <w:unhideWhenUsed/>
    <w:rsid w:val="009218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2189A"/>
  </w:style>
  <w:style w:type="character" w:styleId="FollowedHyperlink">
    <w:name w:val="FollowedHyperlink"/>
    <w:basedOn w:val="DefaultParagraphFont"/>
    <w:uiPriority w:val="99"/>
    <w:semiHidden/>
    <w:unhideWhenUsed/>
    <w:rsid w:val="00141DD5"/>
    <w:rPr>
      <w:color w:val="954F72" w:themeColor="followedHyperlink"/>
      <w:u w:val="single"/>
    </w:rPr>
  </w:style>
  <w:style w:type="character" w:styleId="UnresolvedMention">
    <w:name w:val="Unresolved Mention"/>
    <w:basedOn w:val="DefaultParagraphFont"/>
    <w:uiPriority w:val="99"/>
    <w:semiHidden/>
    <w:unhideWhenUsed/>
    <w:rsid w:val="001E6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mpetick@united-church.ca" TargetMode="External" Id="rId13" /><Relationship Type="http://schemas.openxmlformats.org/officeDocument/2006/relationships/hyperlink" Target="https://unitedchurch.sharepoint.com/:u:/r/sites/HFCSC/MeetingLibrary/FW_%20URGENT%20ACTION%20REQUESTED%20-%20New%20Vision%20United%20Church.msg?d=w6660bcdb29c54259acafd3c60b09f5d6&amp;csf=1&amp;web=1&amp;e=IpbaDu"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unitedchurch.sharepoint.com/:b:/r/sites/HFCSC/MeetingLibrary/Grant%20signed%20by%20City%20of%20Hamilton%202025.pdf?d=w71e09cbb503f46bf87c9d6676db3b15e&amp;csf=1&amp;web=1&amp;e=QJlZOx" TargetMode="External" Id="rId21" /><Relationship Type="http://schemas.openxmlformats.org/officeDocument/2006/relationships/settings" Target="settings.xml" Id="rId7" /><Relationship Type="http://schemas.openxmlformats.org/officeDocument/2006/relationships/hyperlink" Target="mailto:btyhurst@united-church.ca" TargetMode="External" Id="rId12" /><Relationship Type="http://schemas.openxmlformats.org/officeDocument/2006/relationships/hyperlink" Target="https://unitedchurch.sharepoint.com/:b:/r/sites/HFCSC/MeetingLibrary/FloorStabilizationPresentation_2026_07_26.pdf?d=w55a018d2fd3b497a83c61258a7d45c96&amp;csf=1&amp;web=1&amp;e=o4EKiK"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unitedchurch.sharepoint.com/:w:/r/sites/HFCSC/MeetingLibrary/Trustees%20Meeting%20%20Minutes%20-%20August%208,2026.docx?d=w56e47919e7ad4f07a84580f98839d60a&amp;csf=1&amp;web=1&amp;e=lOmBb4" TargetMode="External" Id="rId16" /><Relationship Type="http://schemas.openxmlformats.org/officeDocument/2006/relationships/hyperlink" Target="https://unitedchurch.sharepoint.com/:w:/r/sites/HFCSC/MeetingLibrary/322971988_v(3)_NVUC%20Promissory%20Note.docx?d=w236d0024a60040ed89bd09d100443408&amp;csf=1&amp;web=1&amp;e=C33aRx"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unitedchurch.sharepoint.com/:u:/r/sites/HFCSC/MeetingLibrary/Lease%20for%20St_%20Paul%27s%20Oakville.msg?d=w180b39e16586478393746b78dfeb2930&amp;csf=1&amp;web=1&amp;e=WViaXy"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unitedchurch.sharepoint.com/:w:/r/sites/HFCSC/MeetingLibrary/Financial-Viability-and-Property-Worksheet-2605_NVUC.docx?d=waf90643e63ca432c87e08f011bd1a4ae&amp;csf=1&amp;web=1&amp;e=fAL4Jr"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itedchurch.sharepoint.com/:b:/r/sites/HFCSC/MeetingLibrary/Final%201092%20Lease%202026%20United%20ChurchFinalAmended.pdf?d=w9c04a523a06c4adbbd499b802dc15414&amp;csf=1&amp;web=1&amp;e=kCTHYU" TargetMode="External" Id="rId14" /><Relationship Type="http://schemas.openxmlformats.org/officeDocument/2006/relationships/hyperlink" Target="https://unitedchurch.sharepoint.com/:b:/r/sites/HFCSC/MeetingLibrary/Progress%20Monitoring%20Spreadsheet%20-%20as%20of%20August%2012%20-%20DRAFT.pdf?d=w9bacfbd0b89a4d98b8dfea98600c0a5b&amp;csf=1&amp;web=1&amp;e=m4Utsi"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3c940ca1-5ff5-4c12-9ecd-e33ede4a829f" ContentTypeId="0x0101007F0447A8E6C16F40A99E2D6A3630B0682F" PreviousValue="false" LastSyncTimeStamp="2024-09-13T18:17:29.86Z"/>
</file>

<file path=customXml/item2.xml><?xml version="1.0" encoding="utf-8"?>
<p:properties xmlns:p="http://schemas.microsoft.com/office/2006/metadata/properties" xmlns:xsi="http://www.w3.org/2001/XMLSchema-instance" xmlns:pc="http://schemas.microsoft.com/office/infopath/2007/PartnerControls">
  <documentManagement>
    <Assigned_x0020_Mtg xmlns="eb6d8c5d-5b31-4807-8756-a31b61bec20d">2026-08-14T04:00:00+00:00</Assigned_x0020_Mtg>
    <bdb1b686e3984536a87fb4d65a88f1d2 xmlns="eb6d8c5d-5b31-4807-8756-a31b61bec20d">
      <Terms xmlns="http://schemas.microsoft.com/office/infopath/2007/PartnerControls">
        <TermInfo xmlns="http://schemas.microsoft.com/office/infopath/2007/PartnerControls">
          <TermName xmlns="http://schemas.microsoft.com/office/infopath/2007/PartnerControls">Agenda</TermName>
          <TermId xmlns="http://schemas.microsoft.com/office/infopath/2007/PartnerControls">124536a5-9a71-4493-acf7-02b563084b3e</TermId>
        </TermInfo>
      </Terms>
    </bdb1b686e3984536a87fb4d65a88f1d2>
    <c1de792f86ed4a0287e3003e636595d2 xmlns="eb6d8c5d-5b31-4807-8756-a31b61bec20d">
      <Terms xmlns="http://schemas.microsoft.com/office/infopath/2007/PartnerControls"/>
    </c1de792f86ed4a0287e3003e636595d2>
    <Modified_x0020_By1 xmlns="eb6d8c5d-5b31-4807-8756-a31b61bec20d">
      <UserInfo>
        <DisplayName/>
        <AccountId xsi:nil="true"/>
        <AccountType/>
      </UserInfo>
    </Modified_x0020_By1>
    <j67bc688373c4b44bb20244ce0a36ecf xmlns="eb6d8c5d-5b31-4807-8756-a31b61bec20d">
      <Terms xmlns="http://schemas.microsoft.com/office/infopath/2007/PartnerControls"/>
    </j67bc688373c4b44bb20244ce0a36ecf>
    <uccTrueDocumentDate xmlns="eb6d8c5d-5b31-4807-8756-a31b61bec20d">2026-08-10T21:00:03+00:00</uccTrueDocumentDate>
    <Region xmlns="eb6d8c5d-5b31-4807-8756-a31b61bec20d" xsi:nil="true"/>
    <TaxCatchAll xmlns="eb6d8c5d-5b31-4807-8756-a31b61bec20d">
      <Value>29</Value>
    </TaxCatchAll>
    <Checked_x0020_Out_x0020_To xmlns="eb6d8c5d-5b31-4807-8756-a31b61bec20d">
      <UserInfo>
        <DisplayName/>
        <AccountId xsi:nil="true"/>
        <AccountType/>
      </UserInfo>
    </Checked_x0020_Out_x0020_To>
    <m878ec015a4f4b73a9ca52baf1f7d80f xmlns="eb6d8c5d-5b31-4807-8756-a31b61bec20d">
      <Terms xmlns="http://schemas.microsoft.com/office/infopath/2007/PartnerControls"/>
    </m878ec015a4f4b73a9ca52baf1f7d80f>
    <LegacyPath xmlns="eb6d8c5d-5b31-4807-8756-a31b61bec20d" xsi:nil="true"/>
    <i6f2cb5525bb4939af72cb97a4f89ecd xmlns="eb6d8c5d-5b31-4807-8756-a31b61bec20d">
      <Terms xmlns="http://schemas.microsoft.com/office/infopath/2007/PartnerControls"/>
    </i6f2cb5525bb4939af72cb97a4f89ecd>
    <RoutingRuleDescription xmlns="http://schemas.microsoft.com/sharepoint/v3" xsi:nil="true"/>
    <m8c0a96a134e4b6eba4efbb913a34878 xmlns="eb6d8c5d-5b31-4807-8756-a31b61bec20d">
      <Terms xmlns="http://schemas.microsoft.com/office/infopath/2007/PartnerControls"/>
    </m8c0a96a134e4b6eba4efbb913a34878>
    <e7a2213cd6994bb591e363ef1cc0e9f0 xmlns="eb6d8c5d-5b31-4807-8756-a31b61bec20d">
      <Terms xmlns="http://schemas.microsoft.com/office/infopath/2007/PartnerControls"/>
    </e7a2213cd6994bb591e363ef1cc0e9f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C HF" ma:contentTypeID="0x0101007F0447A8E6C16F40A99E2D6A3630B0682F0041240EBBF8BDE249BDF234F8B29C0A6D" ma:contentTypeVersion="4" ma:contentTypeDescription="" ma:contentTypeScope="" ma:versionID="ea7dbd07fa02faa0bd1cd0f88223f244">
  <xsd:schema xmlns:xsd="http://www.w3.org/2001/XMLSchema" xmlns:xs="http://www.w3.org/2001/XMLSchema" xmlns:p="http://schemas.microsoft.com/office/2006/metadata/properties" xmlns:ns1="http://schemas.microsoft.com/sharepoint/v3" xmlns:ns2="eb6d8c5d-5b31-4807-8756-a31b61bec20d" targetNamespace="http://schemas.microsoft.com/office/2006/metadata/properties" ma:root="true" ma:fieldsID="e34276122d271ab2db4b9cadcb2e1b3d" ns1:_="" ns2:_="">
    <xsd:import namespace="http://schemas.microsoft.com/sharepoint/v3"/>
    <xsd:import namespace="eb6d8c5d-5b31-4807-8756-a31b61bec20d"/>
    <xsd:element name="properties">
      <xsd:complexType>
        <xsd:sequence>
          <xsd:element name="documentManagement">
            <xsd:complexType>
              <xsd:all>
                <xsd:element ref="ns2:i6f2cb5525bb4939af72cb97a4f89ecd" minOccurs="0"/>
                <xsd:element ref="ns2:TaxCatchAll" minOccurs="0"/>
                <xsd:element ref="ns2:TaxCatchAllLabel" minOccurs="0"/>
                <xsd:element ref="ns2:uccTrueDocumentDate" minOccurs="0"/>
                <xsd:element ref="ns2:m878ec015a4f4b73a9ca52baf1f7d80f" minOccurs="0"/>
                <xsd:element ref="ns2:e7a2213cd6994bb591e363ef1cc0e9f0" minOccurs="0"/>
                <xsd:element ref="ns2:LegacyPath" minOccurs="0"/>
                <xsd:element ref="ns2:Assigned_x0020_Mtg" minOccurs="0"/>
                <xsd:element ref="ns2:Region" minOccurs="0"/>
                <xsd:element ref="ns1:RoutingRuleDescription" minOccurs="0"/>
                <xsd:element ref="ns2:Modified_x0020_By1" minOccurs="0"/>
                <xsd:element ref="ns2:Checked_x0020_Out_x0020_To" minOccurs="0"/>
                <xsd:element ref="ns2:j67bc688373c4b44bb20244ce0a36ecf" minOccurs="0"/>
                <xsd:element ref="ns2:bdb1b686e3984536a87fb4d65a88f1d2" minOccurs="0"/>
                <xsd:element ref="ns2:c1de792f86ed4a0287e3003e636595d2" minOccurs="0"/>
                <xsd:element ref="ns2:m8c0a96a134e4b6eba4efbb913a3487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HF Description" ma: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i6f2cb5525bb4939af72cb97a4f89ecd" ma:index="8" nillable="true" ma:taxonomy="true" ma:internalName="i6f2cb5525bb4939af72cb97a4f89ecd" ma:taxonomyFieldName="uccDocumentType" ma:displayName="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24fefb-a091-4e08-9047-3759d0e6c7c9}" ma:internalName="TaxCatchAll" ma:showField="CatchAllData"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24fefb-a091-4e08-9047-3759d0e6c7c9}" ma:internalName="TaxCatchAllLabel" ma:readOnly="true" ma:showField="CatchAllDataLabel"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uccTrueDocumentDate" ma:index="12" nillable="true" ma:displayName="True Document Date" ma:default="[today]" ma:format="DateOnly" ma:internalName="uccTrueDocumentDate" ma:readOnly="false">
      <xsd:simpleType>
        <xsd:restriction base="dms:DateTime"/>
      </xsd:simpleType>
    </xsd:element>
    <xsd:element name="m878ec015a4f4b73a9ca52baf1f7d80f" ma:index="13" nillable="true" ma:taxonomy="true" ma:internalName="m878ec015a4f4b73a9ca52baf1f7d80f" ma:taxonomyFieldName="UCCMonth" ma:displayName="Month"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e7a2213cd6994bb591e363ef1cc0e9f0" ma:index="15" nillable="true" ma:taxonomy="true" ma:internalName="e7a2213cd6994bb591e363ef1cc0e9f0" ma:taxonomyFieldName="UCCYear" ma:displayName="Year"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element name="LegacyPath" ma:index="17" nillable="true" ma:displayName="Legacy Path" ma:internalName="LegacyPath">
      <xsd:simpleType>
        <xsd:restriction base="dms:Note">
          <xsd:maxLength value="255"/>
        </xsd:restriction>
      </xsd:simpleType>
    </xsd:element>
    <xsd:element name="Assigned_x0020_Mtg" ma:index="18" nillable="true" ma:displayName="HF Assigned Mtg" ma:format="DateOnly" ma:internalName="Assigned_x0020_Mtg">
      <xsd:simpleType>
        <xsd:restriction base="dms:DateTime"/>
      </xsd:simpleType>
    </xsd:element>
    <xsd:element name="Region" ma:index="19" nillable="true" ma:displayName="HF Region" ma:format="Dropdown" ma:internalName="Region">
      <xsd:simpleType>
        <xsd:restriction base="dms:Choice">
          <xsd:enumeration value="choicesPlaceholder1"/>
          <xsd:enumeration value="choicesPlaceholder2"/>
          <xsd:enumeration value="choicesPlaceholder3"/>
        </xsd:restriction>
      </xsd:simpleType>
    </xsd:element>
    <xsd:element name="Modified_x0020_By1" ma:index="21" nillable="true" ma:displayName="RC Modified By" ma:list="UserInfo" ma:internalName="Modified_x0020_By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_x0020_Out_x0020_To" ma:index="22" nillable="true" ma:displayName="HF Checked Out To" ma:list="UserInfo" ma:SharePointGroup="0" ma:internalName="Checked_x0020_Out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67bc688373c4b44bb20244ce0a36ecf" ma:index="23" nillable="true" ma:taxonomy="true" ma:internalName="j67bc688373c4b44bb20244ce0a36ecf" ma:taxonomyFieldName="Topic" ma:displayName="RC Topic" ma:default="" ma:fieldId="{367bc688-373c-4b44-bb20-244ce0a36ecf}" ma:sspId="3c940ca1-5ff5-4c12-9ecd-e33ede4a829f" ma:termSetId="4964c1de-57ad-438d-91e2-783163f84810" ma:anchorId="00000000-0000-0000-0000-000000000000" ma:open="false" ma:isKeyword="false">
      <xsd:complexType>
        <xsd:sequence>
          <xsd:element ref="pc:Terms" minOccurs="0" maxOccurs="1"/>
        </xsd:sequence>
      </xsd:complexType>
    </xsd:element>
    <xsd:element name="bdb1b686e3984536a87fb4d65a88f1d2" ma:index="25" nillable="true" ma:taxonomy="true" ma:internalName="bdb1b686e3984536a87fb4d65a88f1d2" ma:taxonomyFieldName="HF_x0020_Area_x0020_of_x0020_Work" ma:displayName="HF Area of Work" ma:default="" ma:fieldId="{bdb1b686-e398-4536-a87f-b4d65a88f1d2}" ma:taxonomyMulti="true" ma:sspId="3c940ca1-5ff5-4c12-9ecd-e33ede4a829f" ma:termSetId="e7ce82ea-0f8d-47d5-986b-a0653fd3f113" ma:anchorId="00000000-0000-0000-0000-000000000000" ma:open="false" ma:isKeyword="false">
      <xsd:complexType>
        <xsd:sequence>
          <xsd:element ref="pc:Terms" minOccurs="0" maxOccurs="1"/>
        </xsd:sequence>
      </xsd:complexType>
    </xsd:element>
    <xsd:element name="c1de792f86ed4a0287e3003e636595d2" ma:index="27" nillable="true" ma:taxonomy="true" ma:internalName="c1de792f86ed4a0287e3003e636595d2" ma:taxonomyFieldName="HF_x0020_CoF" ma:displayName="HF CoF" ma:default="" ma:fieldId="{c1de792f-86ed-4a02-87e3-003e636595d2}" ma:taxonomyMulti="true" ma:sspId="3c940ca1-5ff5-4c12-9ecd-e33ede4a829f" ma:termSetId="8a4aa4ab-7b6f-4664-8124-c5b4acde22b8" ma:anchorId="00000000-0000-0000-0000-000000000000" ma:open="false" ma:isKeyword="false">
      <xsd:complexType>
        <xsd:sequence>
          <xsd:element ref="pc:Terms" minOccurs="0" maxOccurs="1"/>
        </xsd:sequence>
      </xsd:complexType>
    </xsd:element>
    <xsd:element name="m8c0a96a134e4b6eba4efbb913a34878" ma:index="29" nillable="true" ma:taxonomy="true" ma:internalName="m8c0a96a134e4b6eba4efbb913a34878" ma:taxonomyFieldName="HF_x0020_Pastoral_x0020_Charge" ma:displayName="HF Pastoral Charge" ma:default="" ma:fieldId="{68c0a96a-134e-4b6e-ba4e-fbb913a34878}" ma:sspId="3c940ca1-5ff5-4c12-9ecd-e33ede4a829f" ma:termSetId="8a4aa4ab-7b6f-4664-8124-c5b4acde22b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AAF4DE-E134-45C7-9666-CBC7E0772600}">
  <ds:schemaRefs>
    <ds:schemaRef ds:uri="Microsoft.SharePoint.Taxonomy.ContentTypeSync"/>
  </ds:schemaRefs>
</ds:datastoreItem>
</file>

<file path=customXml/itemProps2.xml><?xml version="1.0" encoding="utf-8"?>
<ds:datastoreItem xmlns:ds="http://schemas.openxmlformats.org/officeDocument/2006/customXml" ds:itemID="{6CF7841C-5655-410E-B569-15B0E4366202}">
  <ds:schemaRefs>
    <ds:schemaRef ds:uri="http://schemas.microsoft.com/office/2006/metadata/properties"/>
    <ds:schemaRef ds:uri="http://schemas.microsoft.com/office/infopath/2007/PartnerControls"/>
    <ds:schemaRef ds:uri="eb6d8c5d-5b31-4807-8756-a31b61bec20d"/>
    <ds:schemaRef ds:uri="http://schemas.microsoft.com/sharepoint/v3"/>
  </ds:schemaRefs>
</ds:datastoreItem>
</file>

<file path=customXml/itemProps3.xml><?xml version="1.0" encoding="utf-8"?>
<ds:datastoreItem xmlns:ds="http://schemas.openxmlformats.org/officeDocument/2006/customXml" ds:itemID="{274B4CFC-C3AC-438F-8069-5445E49121B5}">
  <ds:schemaRefs>
    <ds:schemaRef ds:uri="http://schemas.microsoft.com/sharepoint/v3/contenttype/forms"/>
  </ds:schemaRefs>
</ds:datastoreItem>
</file>

<file path=customXml/itemProps4.xml><?xml version="1.0" encoding="utf-8"?>
<ds:datastoreItem xmlns:ds="http://schemas.openxmlformats.org/officeDocument/2006/customXml" ds:itemID="{61F637CA-12DF-4C80-B751-7EAF56F76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6d8c5d-5b31-4807-8756-a31b61bec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Tyhurst</dc:creator>
  <cp:keywords/>
  <dc:description/>
  <cp:lastModifiedBy>Beverly Tyhurst</cp:lastModifiedBy>
  <cp:revision>9</cp:revision>
  <dcterms:created xsi:type="dcterms:W3CDTF">2026-08-14T14:16:00Z</dcterms:created>
  <dcterms:modified xsi:type="dcterms:W3CDTF">2026-08-17T18:15:16Z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0x0101007F0447A8E6C16F40A99E2D6A3630B0682F0041240EBBF8BDE249BDF234F8B29C0A6D</vt:lpwstr>
  </property>
  <property fmtid="{D5CDD505-2E9C-101B-9397-08002B2CF9AE}" pid="3" name="HF Area of Work">
    <vt:lpwstr>29;#Agenda|124536a5-9a71-4493-acf7-02b563084b3e</vt:lpwstr>
  </property>
  <property fmtid="{D5CDD505-2E9C-101B-9397-08002B2CF9AE}" pid="4" name="UCCMonth">
    <vt:lpwstr/>
  </property>
  <property fmtid="{D5CDD505-2E9C-101B-9397-08002B2CF9AE}" pid="5" name="Topic">
    <vt:lpwstr/>
  </property>
  <property fmtid="{D5CDD505-2E9C-101B-9397-08002B2CF9AE}" pid="6" name="uccDocumentType">
    <vt:lpwstr/>
  </property>
  <property fmtid="{D5CDD505-2E9C-101B-9397-08002B2CF9AE}" pid="7" name="MediaServiceImageTags">
    <vt:lpwstr/>
  </property>
  <property fmtid="{D5CDD505-2E9C-101B-9397-08002B2CF9AE}" pid="8" name="HF Pastoral Charge">
    <vt:lpwstr/>
  </property>
  <property fmtid="{D5CDD505-2E9C-101B-9397-08002B2CF9AE}" pid="9" name="UCCYear">
    <vt:lpwstr/>
  </property>
  <property fmtid="{D5CDD505-2E9C-101B-9397-08002B2CF9AE}" pid="10" name="b91667d4a6fe4509b51e4cc2c5c2bb0d">
    <vt:lpwstr/>
  </property>
  <property fmtid="{D5CDD505-2E9C-101B-9397-08002B2CF9AE}" pid="11" name="HF_x0020_Area_x0020_of_x0020_Work">
    <vt:lpwstr>29;#Agenda|124536a5-9a71-4493-acf7-02b563084b3e</vt:lpwstr>
  </property>
  <property fmtid="{D5CDD505-2E9C-101B-9397-08002B2CF9AE}" pid="12" name="CoF">
    <vt:lpwstr/>
  </property>
  <property fmtid="{D5CDD505-2E9C-101B-9397-08002B2CF9AE}" pid="13" name="Pastoral_x0020_Charge">
    <vt:lpwstr/>
  </property>
  <property fmtid="{D5CDD505-2E9C-101B-9397-08002B2CF9AE}" pid="14" name="d21595ffee89427583d2f43202dcc6ee">
    <vt:lpwstr/>
  </property>
  <property fmtid="{D5CDD505-2E9C-101B-9397-08002B2CF9AE}" pid="15" name="kc6fab2ae60c47c5b011202ebf0b758b">
    <vt:lpwstr/>
  </property>
  <property fmtid="{D5CDD505-2E9C-101B-9397-08002B2CF9AE}" pid="16" name="HF CoF">
    <vt:lpwstr/>
  </property>
  <property fmtid="{D5CDD505-2E9C-101B-9397-08002B2CF9AE}" pid="17" name="lcf76f155ced4ddcb4097134ff3c332f">
    <vt:lpwstr/>
  </property>
  <property fmtid="{D5CDD505-2E9C-101B-9397-08002B2CF9AE}" pid="18" name="HF_x0020_Pastoral_x0020_Charge">
    <vt:lpwstr/>
  </property>
  <property fmtid="{D5CDD505-2E9C-101B-9397-08002B2CF9AE}" pid="19" name="HF_x0020_CoF">
    <vt:lpwstr/>
  </property>
  <property fmtid="{D5CDD505-2E9C-101B-9397-08002B2CF9AE}" pid="20" name="Area_x0020_of_x0020_Work">
    <vt:lpwstr/>
  </property>
  <property fmtid="{D5CDD505-2E9C-101B-9397-08002B2CF9AE}" pid="21" name="Area of Work">
    <vt:lpwstr/>
  </property>
  <property fmtid="{D5CDD505-2E9C-101B-9397-08002B2CF9AE}" pid="22" name="Pastoral Charge">
    <vt:lpwstr/>
  </property>
</Properties>
</file>